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C6" w:rsidRPr="00DA7698" w:rsidRDefault="00431DC6" w:rsidP="007D71A4">
      <w:bookmarkStart w:id="0" w:name="_Toc45574529"/>
      <w:bookmarkStart w:id="1" w:name="_Toc45541171"/>
      <w:bookmarkStart w:id="2" w:name="_Toc52895675"/>
      <w:bookmarkStart w:id="3" w:name="_Toc52900083"/>
      <w:bookmarkStart w:id="4" w:name="_Toc54023793"/>
      <w:bookmarkStart w:id="5" w:name="_Toc54024810"/>
    </w:p>
    <w:p w:rsidR="00431DC6" w:rsidRPr="00DA7698" w:rsidRDefault="00431DC6" w:rsidP="007D71A4"/>
    <w:p w:rsidR="00431DC6" w:rsidRPr="00DA7698" w:rsidRDefault="00431DC6" w:rsidP="007D71A4">
      <w:pPr>
        <w:suppressAutoHyphens/>
        <w:jc w:val="center"/>
        <w:rPr>
          <w:sz w:val="28"/>
          <w:szCs w:val="28"/>
        </w:rPr>
      </w:pPr>
    </w:p>
    <w:p w:rsidR="00431DC6" w:rsidRPr="00DA7698" w:rsidRDefault="00431DC6" w:rsidP="007D71A4">
      <w:pPr>
        <w:suppressAutoHyphens/>
        <w:jc w:val="center"/>
        <w:rPr>
          <w:sz w:val="28"/>
          <w:szCs w:val="28"/>
        </w:rPr>
      </w:pPr>
    </w:p>
    <w:p w:rsidR="00431DC6" w:rsidRPr="00DA7698" w:rsidRDefault="00431DC6" w:rsidP="007D71A4">
      <w:pPr>
        <w:suppressAutoHyphens/>
        <w:jc w:val="center"/>
        <w:rPr>
          <w:sz w:val="28"/>
          <w:szCs w:val="28"/>
        </w:rPr>
      </w:pPr>
    </w:p>
    <w:p w:rsidR="00431DC6" w:rsidRPr="00DA7698" w:rsidRDefault="00431DC6" w:rsidP="007D71A4">
      <w:pPr>
        <w:suppressAutoHyphens/>
        <w:jc w:val="center"/>
        <w:rPr>
          <w:sz w:val="28"/>
          <w:szCs w:val="28"/>
        </w:rPr>
      </w:pPr>
    </w:p>
    <w:p w:rsidR="00431DC6" w:rsidRPr="00DA7698" w:rsidRDefault="00431DC6" w:rsidP="007D71A4">
      <w:pPr>
        <w:suppressAutoHyphens/>
        <w:jc w:val="center"/>
      </w:pPr>
    </w:p>
    <w:p w:rsidR="00431DC6" w:rsidRPr="00DA7698" w:rsidRDefault="00431DC6" w:rsidP="007D71A4">
      <w:pPr>
        <w:suppressAutoHyphens/>
        <w:jc w:val="center"/>
      </w:pPr>
    </w:p>
    <w:p w:rsidR="00431DC6" w:rsidRPr="00DA7698" w:rsidRDefault="00431DC6" w:rsidP="007D71A4">
      <w:pPr>
        <w:suppressAutoHyphens/>
        <w:jc w:val="center"/>
      </w:pPr>
    </w:p>
    <w:p w:rsidR="00431DC6" w:rsidRPr="00DA7698" w:rsidRDefault="00431DC6" w:rsidP="007D71A4">
      <w:pPr>
        <w:suppressAutoHyphens/>
        <w:jc w:val="center"/>
      </w:pPr>
    </w:p>
    <w:tbl>
      <w:tblPr>
        <w:tblW w:w="9236" w:type="dxa"/>
        <w:jc w:val="center"/>
        <w:tblLook w:val="04A0" w:firstRow="1" w:lastRow="0" w:firstColumn="1" w:lastColumn="0" w:noHBand="0" w:noVBand="1"/>
      </w:tblPr>
      <w:tblGrid>
        <w:gridCol w:w="9236"/>
      </w:tblGrid>
      <w:tr w:rsidR="00DA7698" w:rsidRPr="00DA7698" w:rsidTr="000444EC">
        <w:trPr>
          <w:cantSplit/>
          <w:trHeight w:val="416"/>
          <w:jc w:val="center"/>
        </w:trPr>
        <w:tc>
          <w:tcPr>
            <w:tcW w:w="9236" w:type="dxa"/>
            <w:shd w:val="clear" w:color="auto" w:fill="auto"/>
            <w:vAlign w:val="bottom"/>
          </w:tcPr>
          <w:p w:rsidR="00431DC6" w:rsidRPr="00DA7698" w:rsidRDefault="00431DC6" w:rsidP="007D71A4">
            <w:pPr>
              <w:suppressAutoHyphens/>
              <w:jc w:val="center"/>
              <w:rPr>
                <w:b/>
                <w:caps/>
                <w:noProof/>
              </w:rPr>
            </w:pPr>
            <w:bookmarkStart w:id="6" w:name="_Toc447018510"/>
          </w:p>
          <w:p w:rsidR="00431DC6" w:rsidRPr="00DA7698" w:rsidRDefault="00431DC6" w:rsidP="007D71A4">
            <w:pPr>
              <w:suppressAutoHyphens/>
              <w:jc w:val="center"/>
              <w:rPr>
                <w:b/>
                <w:caps/>
                <w:noProof/>
              </w:rPr>
            </w:pPr>
          </w:p>
          <w:p w:rsidR="002E1CA0" w:rsidRPr="00DA7698" w:rsidRDefault="002E1CA0" w:rsidP="007D71A4">
            <w:pPr>
              <w:spacing w:before="60" w:after="60"/>
              <w:ind w:left="567" w:right="567"/>
              <w:jc w:val="center"/>
              <w:rPr>
                <w:b/>
                <w:caps/>
                <w:noProof/>
                <w:sz w:val="26"/>
                <w:szCs w:val="26"/>
              </w:rPr>
            </w:pPr>
            <w:r w:rsidRPr="00DA7698">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bookmarkEnd w:id="6"/>
          <w:p w:rsidR="00431DC6" w:rsidRPr="00DA7698" w:rsidRDefault="00431DC6" w:rsidP="007D71A4">
            <w:pPr>
              <w:spacing w:before="60" w:after="60"/>
              <w:ind w:left="567" w:right="567"/>
              <w:jc w:val="center"/>
              <w:rPr>
                <w:b/>
              </w:rPr>
            </w:pPr>
          </w:p>
        </w:tc>
      </w:tr>
      <w:tr w:rsidR="00431DC6" w:rsidRPr="00DA7698" w:rsidTr="000444EC">
        <w:trPr>
          <w:cantSplit/>
          <w:trHeight w:val="102"/>
          <w:jc w:val="center"/>
        </w:trPr>
        <w:tc>
          <w:tcPr>
            <w:tcW w:w="9236" w:type="dxa"/>
            <w:shd w:val="clear" w:color="auto" w:fill="auto"/>
          </w:tcPr>
          <w:p w:rsidR="00431DC6" w:rsidRPr="00DA7698" w:rsidRDefault="00431DC6" w:rsidP="007D71A4">
            <w:pPr>
              <w:suppressAutoHyphens/>
              <w:jc w:val="center"/>
            </w:pPr>
          </w:p>
        </w:tc>
      </w:tr>
    </w:tbl>
    <w:p w:rsidR="00431DC6" w:rsidRPr="00DA7698" w:rsidRDefault="00431DC6" w:rsidP="007D71A4">
      <w:pPr>
        <w:rPr>
          <w:vanish/>
        </w:rPr>
      </w:pPr>
    </w:p>
    <w:tbl>
      <w:tblPr>
        <w:tblW w:w="9236" w:type="dxa"/>
        <w:jc w:val="center"/>
        <w:tblLook w:val="04A0" w:firstRow="1" w:lastRow="0" w:firstColumn="1" w:lastColumn="0" w:noHBand="0" w:noVBand="1"/>
      </w:tblPr>
      <w:tblGrid>
        <w:gridCol w:w="9236"/>
      </w:tblGrid>
      <w:tr w:rsidR="00DA7698" w:rsidRPr="00DA7698" w:rsidTr="000444EC">
        <w:trPr>
          <w:cantSplit/>
          <w:trHeight w:val="416"/>
          <w:jc w:val="center"/>
        </w:trPr>
        <w:tc>
          <w:tcPr>
            <w:tcW w:w="9236" w:type="dxa"/>
            <w:shd w:val="clear" w:color="auto" w:fill="auto"/>
            <w:vAlign w:val="bottom"/>
          </w:tcPr>
          <w:p w:rsidR="003A50FD" w:rsidRPr="00DA7698" w:rsidRDefault="003A50FD" w:rsidP="007D71A4">
            <w:pPr>
              <w:spacing w:before="60" w:after="60"/>
              <w:ind w:left="567" w:right="567"/>
              <w:jc w:val="center"/>
              <w:rPr>
                <w:b/>
              </w:rPr>
            </w:pPr>
          </w:p>
          <w:p w:rsidR="007C4B39" w:rsidRPr="00DA7698" w:rsidRDefault="007C4B39" w:rsidP="007D71A4">
            <w:pPr>
              <w:spacing w:before="60" w:after="60"/>
              <w:ind w:left="567" w:right="567"/>
              <w:jc w:val="center"/>
              <w:rPr>
                <w:b/>
              </w:rPr>
            </w:pPr>
          </w:p>
          <w:p w:rsidR="007C4B39" w:rsidRPr="00DA7698" w:rsidRDefault="007C4B39" w:rsidP="007D71A4">
            <w:pPr>
              <w:spacing w:before="60" w:after="60"/>
              <w:ind w:left="567" w:right="567"/>
              <w:jc w:val="center"/>
              <w:rPr>
                <w:b/>
              </w:rPr>
            </w:pPr>
          </w:p>
          <w:p w:rsidR="007C4B39" w:rsidRPr="00DA7698" w:rsidRDefault="007C4B39" w:rsidP="007D71A4">
            <w:pPr>
              <w:spacing w:before="60" w:after="60"/>
              <w:ind w:left="567" w:right="567"/>
              <w:jc w:val="center"/>
              <w:rPr>
                <w:b/>
              </w:rPr>
            </w:pPr>
          </w:p>
          <w:p w:rsidR="00431DC6" w:rsidRPr="00DA7698" w:rsidRDefault="00431DC6" w:rsidP="007D71A4">
            <w:pPr>
              <w:spacing w:before="60" w:after="60"/>
              <w:ind w:left="567" w:right="567"/>
              <w:jc w:val="center"/>
              <w:rPr>
                <w:b/>
              </w:rPr>
            </w:pPr>
          </w:p>
          <w:p w:rsidR="00431DC6" w:rsidRPr="00DA7698" w:rsidRDefault="00431DC6" w:rsidP="007D71A4">
            <w:pPr>
              <w:spacing w:before="60" w:after="60"/>
              <w:ind w:left="567" w:right="567"/>
              <w:jc w:val="center"/>
              <w:rPr>
                <w:b/>
              </w:rPr>
            </w:pPr>
          </w:p>
          <w:p w:rsidR="00431DC6" w:rsidRPr="00DA7698" w:rsidRDefault="00431DC6" w:rsidP="007D71A4">
            <w:pPr>
              <w:spacing w:before="60" w:after="60"/>
              <w:ind w:left="567" w:right="567"/>
              <w:jc w:val="center"/>
              <w:rPr>
                <w:b/>
              </w:rPr>
            </w:pPr>
          </w:p>
          <w:p w:rsidR="00431DC6" w:rsidRPr="00DA7698" w:rsidRDefault="00431DC6" w:rsidP="007D71A4">
            <w:pPr>
              <w:jc w:val="center"/>
              <w:rPr>
                <w:b/>
              </w:rPr>
            </w:pPr>
          </w:p>
          <w:p w:rsidR="00431DC6" w:rsidRPr="00DA7698" w:rsidRDefault="00431DC6" w:rsidP="007D71A4">
            <w:pPr>
              <w:jc w:val="center"/>
              <w:rPr>
                <w:b/>
              </w:rPr>
            </w:pPr>
          </w:p>
        </w:tc>
      </w:tr>
      <w:tr w:rsidR="00431DC6" w:rsidRPr="00DA7698" w:rsidTr="000444EC">
        <w:trPr>
          <w:cantSplit/>
          <w:trHeight w:val="102"/>
          <w:jc w:val="center"/>
        </w:trPr>
        <w:tc>
          <w:tcPr>
            <w:tcW w:w="9236" w:type="dxa"/>
            <w:shd w:val="clear" w:color="auto" w:fill="auto"/>
          </w:tcPr>
          <w:p w:rsidR="00431DC6" w:rsidRPr="00DA7698" w:rsidRDefault="00431DC6" w:rsidP="007D71A4">
            <w:pPr>
              <w:suppressAutoHyphens/>
            </w:pPr>
          </w:p>
        </w:tc>
      </w:tr>
    </w:tbl>
    <w:p w:rsidR="00431DC6" w:rsidRPr="00DA7698" w:rsidRDefault="00431DC6" w:rsidP="007D71A4">
      <w:pPr>
        <w:suppressAutoHyphens/>
        <w:spacing w:before="120"/>
        <w:jc w:val="center"/>
        <w:rPr>
          <w:b/>
          <w:caps/>
        </w:rPr>
      </w:pPr>
    </w:p>
    <w:p w:rsidR="00431DC6" w:rsidRPr="00DA7698" w:rsidRDefault="00431DC6" w:rsidP="007D71A4">
      <w:pPr>
        <w:suppressAutoHyphens/>
        <w:spacing w:before="120"/>
        <w:jc w:val="center"/>
        <w:rPr>
          <w:b/>
        </w:rPr>
      </w:pPr>
      <w:r w:rsidRPr="00DA7698">
        <w:rPr>
          <w:b/>
          <w:caps/>
        </w:rPr>
        <w:t xml:space="preserve">Материалы по обоснованию </w:t>
      </w:r>
      <w:r w:rsidRPr="00DA7698">
        <w:rPr>
          <w:b/>
          <w:caps/>
        </w:rPr>
        <w:br/>
      </w:r>
    </w:p>
    <w:p w:rsidR="00431DC6" w:rsidRPr="00DA7698" w:rsidRDefault="00431DC6" w:rsidP="007D71A4">
      <w:pPr>
        <w:suppressAutoHyphens/>
        <w:spacing w:before="120"/>
        <w:jc w:val="center"/>
        <w:rPr>
          <w:b/>
        </w:rPr>
      </w:pPr>
      <w:r w:rsidRPr="00DA7698">
        <w:rPr>
          <w:b/>
        </w:rPr>
        <w:t xml:space="preserve">ТОМ </w:t>
      </w:r>
      <w:r w:rsidRPr="00DA7698">
        <w:rPr>
          <w:b/>
          <w:lang w:val="en-US"/>
        </w:rPr>
        <w:t>II</w:t>
      </w:r>
      <w:r w:rsidRPr="00DA7698">
        <w:rPr>
          <w:b/>
        </w:rPr>
        <w:t xml:space="preserve"> </w:t>
      </w:r>
    </w:p>
    <w:p w:rsidR="00431DC6" w:rsidRPr="00DA7698" w:rsidRDefault="00431DC6" w:rsidP="007D71A4">
      <w:pPr>
        <w:suppressAutoHyphens/>
        <w:spacing w:before="120"/>
        <w:jc w:val="center"/>
        <w:rPr>
          <w:b/>
        </w:rPr>
      </w:pPr>
      <w:r w:rsidRPr="00DA7698">
        <w:rPr>
          <w:b/>
        </w:rPr>
        <w:br/>
        <w:t>«ОХРАНА ОКРУЖАЮЩЕЙ СРЕДЫ»</w:t>
      </w:r>
    </w:p>
    <w:p w:rsidR="00431DC6" w:rsidRPr="00DA7698" w:rsidRDefault="00431DC6" w:rsidP="007D71A4">
      <w:pPr>
        <w:suppressAutoHyphens/>
        <w:jc w:val="center"/>
        <w:rPr>
          <w:b/>
          <w:caps/>
        </w:rPr>
      </w:pPr>
    </w:p>
    <w:p w:rsidR="00431DC6" w:rsidRPr="00DA7698" w:rsidRDefault="00431DC6" w:rsidP="007D71A4">
      <w:pPr>
        <w:suppressAutoHyphens/>
        <w:jc w:val="center"/>
        <w:rPr>
          <w:bCs/>
        </w:rPr>
      </w:pPr>
    </w:p>
    <w:p w:rsidR="00431DC6" w:rsidRPr="00DA7698" w:rsidRDefault="00431DC6" w:rsidP="007D71A4">
      <w:pPr>
        <w:suppressAutoHyphens/>
        <w:jc w:val="center"/>
        <w:rPr>
          <w:b/>
        </w:rPr>
      </w:pPr>
    </w:p>
    <w:p w:rsidR="00431DC6" w:rsidRPr="00DA7698" w:rsidRDefault="00431DC6" w:rsidP="007D71A4">
      <w:pPr>
        <w:suppressAutoHyphens/>
        <w:jc w:val="center"/>
        <w:rPr>
          <w:b/>
        </w:rPr>
      </w:pPr>
    </w:p>
    <w:p w:rsidR="00431DC6" w:rsidRPr="00DA7698" w:rsidRDefault="00431DC6" w:rsidP="007D71A4">
      <w:pPr>
        <w:suppressAutoHyphens/>
        <w:jc w:val="center"/>
        <w:rPr>
          <w:b/>
        </w:rPr>
      </w:pPr>
    </w:p>
    <w:p w:rsidR="00431DC6" w:rsidRPr="00DA7698" w:rsidRDefault="00431DC6" w:rsidP="007D71A4">
      <w:pPr>
        <w:suppressAutoHyphens/>
        <w:jc w:val="center"/>
        <w:rPr>
          <w:b/>
        </w:rPr>
      </w:pPr>
    </w:p>
    <w:p w:rsidR="00431DC6" w:rsidRPr="00DA7698" w:rsidRDefault="00431DC6" w:rsidP="007D71A4">
      <w:pPr>
        <w:suppressAutoHyphens/>
        <w:jc w:val="center"/>
        <w:rPr>
          <w:b/>
        </w:rPr>
      </w:pPr>
    </w:p>
    <w:p w:rsidR="00431DC6" w:rsidRPr="00DA7698" w:rsidRDefault="00431DC6" w:rsidP="007D71A4">
      <w:pPr>
        <w:suppressAutoHyphens/>
        <w:jc w:val="center"/>
        <w:rPr>
          <w:b/>
        </w:rPr>
      </w:pPr>
    </w:p>
    <w:p w:rsidR="00431DC6" w:rsidRPr="00DA7698" w:rsidRDefault="00431DC6" w:rsidP="007D71A4">
      <w:pPr>
        <w:suppressAutoHyphens/>
        <w:jc w:val="center"/>
        <w:rPr>
          <w:b/>
        </w:rPr>
      </w:pPr>
    </w:p>
    <w:p w:rsidR="00255D44" w:rsidRPr="00DA7698" w:rsidRDefault="00255D44" w:rsidP="007D71A4">
      <w:pPr>
        <w:suppressAutoHyphens/>
        <w:jc w:val="center"/>
        <w:rPr>
          <w:b/>
        </w:rPr>
      </w:pPr>
    </w:p>
    <w:p w:rsidR="00255D44" w:rsidRPr="00DA7698" w:rsidRDefault="00255D44" w:rsidP="007D71A4">
      <w:pPr>
        <w:suppressAutoHyphens/>
        <w:jc w:val="center"/>
        <w:rPr>
          <w:b/>
        </w:rPr>
      </w:pPr>
    </w:p>
    <w:p w:rsidR="00255D44" w:rsidRPr="00DA7698" w:rsidRDefault="00255D44" w:rsidP="007D71A4">
      <w:pPr>
        <w:suppressAutoHyphens/>
        <w:jc w:val="center"/>
        <w:rPr>
          <w:b/>
        </w:rPr>
      </w:pPr>
    </w:p>
    <w:p w:rsidR="00431DC6" w:rsidRPr="00DA7698" w:rsidRDefault="00431DC6" w:rsidP="007D71A4">
      <w:pPr>
        <w:suppressAutoHyphens/>
        <w:jc w:val="center"/>
        <w:rPr>
          <w:b/>
        </w:rPr>
      </w:pPr>
      <w:r w:rsidRPr="00DA7698">
        <w:rPr>
          <w:b/>
        </w:rPr>
        <w:t>2024</w:t>
      </w:r>
    </w:p>
    <w:p w:rsidR="00431DC6" w:rsidRPr="00DA7698" w:rsidRDefault="00CC2903" w:rsidP="007D71A4">
      <w:r>
        <w:rPr>
          <w:noProof/>
          <w:lang w:eastAsia="en-US"/>
        </w:rPr>
        <w:pict>
          <v:rect id="_x0000_s1038" style="position:absolute;margin-left:0;margin-top:0;width:595.3pt;height:841.9pt;z-index:-251635712;mso-width-percent:1000;mso-height-percent:1000;mso-position-horizontal:center;mso-position-horizontal-relative:page;mso-position-vertical:center;mso-position-vertical-relative:page;mso-width-percent:1000;mso-height-percent:1000" o:allowincell="f" stroked="f">
            <v:textbox style="mso-next-textbox:#_x0000_s1038">
              <w:txbxContent>
                <w:p w:rsidR="00431DC6" w:rsidRDefault="00431DC6" w:rsidP="001B1652">
                  <w:pPr>
                    <w:rPr>
                      <w:szCs w:val="96"/>
                    </w:rPr>
                  </w:pPr>
                </w:p>
              </w:txbxContent>
            </v:textbox>
            <w10:wrap anchorx="page" anchory="page"/>
          </v:rect>
        </w:pict>
      </w:r>
    </w:p>
    <w:p w:rsidR="00431DC6" w:rsidRPr="00DA7698" w:rsidRDefault="00431DC6" w:rsidP="007D71A4">
      <w:pPr>
        <w:spacing w:after="240"/>
        <w:ind w:left="-851"/>
        <w:jc w:val="center"/>
      </w:pPr>
    </w:p>
    <w:p w:rsidR="00255D44" w:rsidRPr="00DA7698" w:rsidRDefault="00255D44" w:rsidP="007D71A4">
      <w:pPr>
        <w:spacing w:after="240"/>
        <w:ind w:left="-851"/>
        <w:jc w:val="center"/>
        <w:sectPr w:rsidR="00255D44" w:rsidRPr="00DA7698" w:rsidSect="00D77423">
          <w:footerReference w:type="default" r:id="rId8"/>
          <w:pgSz w:w="11906" w:h="16838" w:code="9"/>
          <w:pgMar w:top="568" w:right="850" w:bottom="567" w:left="1701" w:header="142" w:footer="692" w:gutter="0"/>
          <w:pgNumType w:start="1"/>
          <w:cols w:space="720"/>
          <w:titlePg/>
          <w:docGrid w:linePitch="326"/>
        </w:sectPr>
      </w:pPr>
    </w:p>
    <w:sdt>
      <w:sdtPr>
        <w:rPr>
          <w:b/>
        </w:rPr>
        <w:id w:val="1954098"/>
        <w:docPartObj>
          <w:docPartGallery w:val="Cover Pages"/>
          <w:docPartUnique/>
        </w:docPartObj>
      </w:sdtPr>
      <w:sdtEndPr>
        <w:rPr>
          <w:b w:val="0"/>
        </w:rPr>
      </w:sdtEndPr>
      <w:sdtContent>
        <w:p w:rsidR="00431DC6" w:rsidRPr="00DA7698" w:rsidRDefault="00CC2903" w:rsidP="007D71A4">
          <w:pPr>
            <w:suppressAutoHyphens/>
            <w:jc w:val="center"/>
            <w:rPr>
              <w:b/>
            </w:rPr>
          </w:pPr>
          <w:r>
            <w:rPr>
              <w:noProof/>
            </w:rPr>
            <w:pict>
              <v:shapetype id="_x0000_t202" coordsize="21600,21600" o:spt="202" path="m,l,21600r21600,l21600,xe">
                <v:stroke joinstyle="miter"/>
                <v:path gradientshapeok="t" o:connecttype="rect"/>
              </v:shapetype>
              <v:shape id="Text Box 12" o:spid="_x0000_s1039" type="#_x0000_t202" style="position:absolute;left:0;text-align:left;margin-left:-11.1pt;margin-top:-9.55pt;width:519.7pt;height:781.2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" strokeweight="1.5pt">
                <v:textbox style="mso-next-textbox:#Text Box 12">
                  <w:txbxContent>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 w:val="right" w:pos="9355"/>
                        </w:tabs>
                        <w:jc w:val="center"/>
                        <w:rPr>
                          <w:rFonts w:eastAsia="SimSun"/>
                          <w:noProof/>
                          <w:spacing w:val="7"/>
                          <w:sz w:val="20"/>
                        </w:rPr>
                      </w:pPr>
                      <w:r w:rsidRPr="00662840">
                        <w:rPr>
                          <w:rFonts w:eastAsia="SimSun"/>
                          <w:noProof/>
                          <w:spacing w:val="7"/>
                          <w:sz w:val="28"/>
                          <w:szCs w:val="28"/>
                        </w:rPr>
                        <w:drawing>
                          <wp:inline distT="0" distB="0" distL="0" distR="0">
                            <wp:extent cx="2130425" cy="560705"/>
                            <wp:effectExtent l="19050" t="0" r="0" b="0"/>
                            <wp:docPr id="2" name="Рисунок 18" descr="Logo_niipi_vector_b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Logo_niipi_vector_blan"/>
                                    <pic:cNvPicPr>
                                      <a:picLocks noChangeAspect="1" noChangeArrowheads="1"/>
                                    </pic:cNvPicPr>
                                  </pic:nvPicPr>
                                  <pic:blipFill>
                                    <a:blip r:embed="rId9"/>
                                    <a:srcRect/>
                                    <a:stretch>
                                      <a:fillRect/>
                                    </a:stretch>
                                  </pic:blipFill>
                                  <pic:spPr bwMode="auto">
                                    <a:xfrm>
                                      <a:off x="0" y="0"/>
                                      <a:ext cx="2130425" cy="560705"/>
                                    </a:xfrm>
                                    <a:prstGeom prst="rect">
                                      <a:avLst/>
                                    </a:prstGeom>
                                    <a:noFill/>
                                    <a:ln w="9525">
                                      <a:noFill/>
                                      <a:miter lim="800000"/>
                                      <a:headEnd/>
                                      <a:tailEnd/>
                                    </a:ln>
                                  </pic:spPr>
                                </pic:pic>
                              </a:graphicData>
                            </a:graphic>
                          </wp:inline>
                        </w:drawing>
                      </w:r>
                    </w:p>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 w:val="right" w:pos="9355"/>
                        </w:tabs>
                        <w:spacing w:after="120"/>
                        <w:jc w:val="center"/>
                        <w:rPr>
                          <w:rFonts w:eastAsia="SimSun"/>
                          <w:caps/>
                          <w:spacing w:val="7"/>
                        </w:rPr>
                      </w:pPr>
                      <w:r w:rsidRPr="00662840">
                        <w:rPr>
                          <w:rFonts w:eastAsia="SimSun"/>
                          <w:caps/>
                          <w:spacing w:val="7"/>
                        </w:rPr>
                        <w:t xml:space="preserve">Комитет по архитектуре и градостроительству </w:t>
                      </w:r>
                      <w:r w:rsidRPr="00662840">
                        <w:rPr>
                          <w:rFonts w:eastAsia="SimSun"/>
                          <w:caps/>
                          <w:spacing w:val="7"/>
                        </w:rPr>
                        <w:br/>
                        <w:t>Московской области</w:t>
                      </w:r>
                    </w:p>
                    <w:p w:rsidR="00431DC6" w:rsidRPr="00662840" w:rsidRDefault="00431DC6" w:rsidP="00431DC6">
                      <w:pPr>
                        <w:tabs>
                          <w:tab w:val="center" w:pos="4677"/>
                          <w:tab w:val="right" w:pos="9355"/>
                        </w:tabs>
                        <w:jc w:val="center"/>
                        <w:rPr>
                          <w:rFonts w:eastAsia="SimSun"/>
                          <w:b/>
                          <w:spacing w:val="7"/>
                          <w:sz w:val="20"/>
                        </w:rPr>
                      </w:pPr>
                    </w:p>
                    <w:p w:rsidR="00431DC6" w:rsidRPr="00662840" w:rsidRDefault="00431DC6" w:rsidP="00431DC6">
                      <w:pPr>
                        <w:tabs>
                          <w:tab w:val="center" w:pos="4677"/>
                        </w:tabs>
                        <w:jc w:val="center"/>
                        <w:rPr>
                          <w:rFonts w:eastAsia="SimSun"/>
                          <w:b/>
                          <w:spacing w:val="7"/>
                          <w:sz w:val="28"/>
                          <w:szCs w:val="28"/>
                        </w:rPr>
                      </w:pPr>
                      <w:r w:rsidRPr="00662840">
                        <w:rPr>
                          <w:rFonts w:eastAsia="SimSun"/>
                          <w:b/>
                          <w:spacing w:val="7"/>
                          <w:sz w:val="28"/>
                          <w:szCs w:val="28"/>
                        </w:rPr>
                        <w:t>Государственное автономное учреждение Московской области</w:t>
                      </w:r>
                    </w:p>
                    <w:p w:rsidR="00431DC6" w:rsidRPr="00662840" w:rsidRDefault="00431DC6" w:rsidP="00431DC6">
                      <w:pPr>
                        <w:jc w:val="center"/>
                        <w:rPr>
                          <w:rFonts w:eastAsia="SimSun"/>
                        </w:rPr>
                      </w:pPr>
                      <w:r w:rsidRPr="00662840">
                        <w:rPr>
                          <w:rFonts w:eastAsia="SimSun"/>
                          <w:b/>
                          <w:bCs/>
                          <w:spacing w:val="-8"/>
                          <w:sz w:val="28"/>
                          <w:szCs w:val="28"/>
                        </w:rPr>
                        <w:t>«Научно-исследовательский и проектный институт градостроительства»</w:t>
                      </w:r>
                    </w:p>
                    <w:p w:rsidR="00431DC6" w:rsidRPr="00662840" w:rsidRDefault="00431DC6" w:rsidP="00431DC6">
                      <w:pPr>
                        <w:jc w:val="center"/>
                        <w:rPr>
                          <w:rFonts w:eastAsia="SimSun"/>
                        </w:rPr>
                      </w:pPr>
                      <w:r w:rsidRPr="00662840">
                        <w:rPr>
                          <w:rFonts w:eastAsia="SimSun"/>
                        </w:rPr>
                        <w:t xml:space="preserve">(ГАУ МО «НИиПИ градостроительства») </w:t>
                      </w:r>
                    </w:p>
                    <w:p w:rsidR="00431DC6" w:rsidRPr="00662840" w:rsidRDefault="00431DC6" w:rsidP="00431DC6">
                      <w:pPr>
                        <w:jc w:val="center"/>
                        <w:rPr>
                          <w:rFonts w:eastAsia="SimSun"/>
                        </w:rPr>
                      </w:pPr>
                      <w:r w:rsidRPr="00662840">
                        <w:rPr>
                          <w:rFonts w:eastAsia="SimSun"/>
                          <w:noProof/>
                        </w:rPr>
                        <w:drawing>
                          <wp:inline distT="0" distB="0" distL="0" distR="0">
                            <wp:extent cx="6055995" cy="1714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6055995" cy="17145"/>
                                    </a:xfrm>
                                    <a:prstGeom prst="rect">
                                      <a:avLst/>
                                    </a:prstGeom>
                                    <a:noFill/>
                                    <a:ln w="9525">
                                      <a:noFill/>
                                      <a:miter lim="800000"/>
                                      <a:headEnd/>
                                      <a:tailEnd/>
                                    </a:ln>
                                  </pic:spPr>
                                </pic:pic>
                              </a:graphicData>
                            </a:graphic>
                          </wp:inline>
                        </w:drawing>
                      </w:r>
                    </w:p>
                    <w:p w:rsidR="00431DC6" w:rsidRPr="00662840" w:rsidRDefault="00431DC6" w:rsidP="00431DC6">
                      <w:pPr>
                        <w:jc w:val="center"/>
                        <w:rPr>
                          <w:rFonts w:eastAsia="SimSun"/>
                          <w:b/>
                          <w:spacing w:val="5"/>
                          <w:sz w:val="18"/>
                          <w:u w:val="single"/>
                        </w:rPr>
                      </w:pPr>
                      <w:r w:rsidRPr="00662840">
                        <w:rPr>
                          <w:rFonts w:eastAsia="SimSun"/>
                          <w:b/>
                          <w:spacing w:val="5"/>
                          <w:sz w:val="18"/>
                          <w:szCs w:val="18"/>
                        </w:rPr>
                        <w:t xml:space="preserve">143960, Московская область, г. </w:t>
                      </w:r>
                      <w:r>
                        <w:rPr>
                          <w:rFonts w:eastAsia="SimSun"/>
                          <w:b/>
                          <w:spacing w:val="5"/>
                          <w:sz w:val="18"/>
                          <w:szCs w:val="18"/>
                        </w:rPr>
                        <w:t xml:space="preserve">Реутов, проспект Мира, д. 57, </w:t>
                      </w:r>
                      <w:r w:rsidRPr="00662840">
                        <w:rPr>
                          <w:rFonts w:eastAsia="SimSun"/>
                          <w:b/>
                          <w:spacing w:val="5"/>
                          <w:sz w:val="18"/>
                          <w:szCs w:val="18"/>
                        </w:rPr>
                        <w:t xml:space="preserve">помещение </w:t>
                      </w:r>
                      <w:r w:rsidRPr="00662840">
                        <w:rPr>
                          <w:rFonts w:eastAsia="SimSun"/>
                          <w:b/>
                          <w:spacing w:val="5"/>
                          <w:sz w:val="18"/>
                          <w:szCs w:val="18"/>
                          <w:lang w:val="en-US"/>
                        </w:rPr>
                        <w:t>III</w:t>
                      </w:r>
                      <w:r w:rsidRPr="00662840">
                        <w:rPr>
                          <w:rFonts w:eastAsia="SimSun"/>
                          <w:b/>
                          <w:spacing w:val="5"/>
                          <w:sz w:val="18"/>
                          <w:szCs w:val="18"/>
                        </w:rPr>
                        <w:t xml:space="preserve">, тел: +7 (495) 242 77 07, </w:t>
                      </w:r>
                      <w:hyperlink r:id="rId11" w:history="1">
                        <w:r w:rsidRPr="00EA07DE">
                          <w:rPr>
                            <w:rFonts w:eastAsia="SimSun"/>
                            <w:color w:val="0000FF"/>
                            <w:spacing w:val="5"/>
                            <w:sz w:val="18"/>
                            <w:u w:val="single"/>
                            <w:lang w:val="en-US"/>
                          </w:rPr>
                          <w:t>i</w:t>
                        </w:r>
                        <w:hyperlink r:id="rId12" w:history="1">
                          <w:r w:rsidRPr="00EA07DE">
                            <w:rPr>
                              <w:rStyle w:val="afff"/>
                              <w:spacing w:val="5"/>
                              <w:sz w:val="18"/>
                              <w:lang w:val="en-US"/>
                            </w:rPr>
                            <w:t>niipi</w:t>
                          </w:r>
                          <w:r w:rsidRPr="00EA07DE">
                            <w:rPr>
                              <w:rStyle w:val="afff"/>
                              <w:spacing w:val="5"/>
                              <w:sz w:val="18"/>
                            </w:rPr>
                            <w:t>@</w:t>
                          </w:r>
                          <w:r w:rsidRPr="00EA07DE">
                            <w:rPr>
                              <w:rStyle w:val="afff"/>
                              <w:spacing w:val="5"/>
                              <w:sz w:val="18"/>
                              <w:lang w:val="en-US"/>
                            </w:rPr>
                            <w:t>mosreg</w:t>
                          </w:r>
                          <w:r w:rsidRPr="00EA07DE">
                            <w:rPr>
                              <w:rStyle w:val="afff"/>
                              <w:spacing w:val="5"/>
                              <w:sz w:val="18"/>
                            </w:rPr>
                            <w:t>.</w:t>
                          </w:r>
                          <w:r w:rsidRPr="00EA07DE">
                            <w:rPr>
                              <w:rStyle w:val="afff"/>
                              <w:spacing w:val="5"/>
                              <w:sz w:val="18"/>
                              <w:lang w:val="en-US"/>
                            </w:rPr>
                            <w:t>ru</w:t>
                          </w:r>
                        </w:hyperlink>
                      </w:hyperlink>
                    </w:p>
                    <w:p w:rsidR="00431DC6" w:rsidRPr="00662840" w:rsidRDefault="00431DC6" w:rsidP="00431DC6">
                      <w:pPr>
                        <w:tabs>
                          <w:tab w:val="center" w:pos="4677"/>
                          <w:tab w:val="right" w:pos="9355"/>
                        </w:tabs>
                        <w:jc w:val="center"/>
                        <w:rPr>
                          <w:rFonts w:eastAsia="SimSun"/>
                          <w:spacing w:val="7"/>
                          <w:sz w:val="18"/>
                          <w:szCs w:val="18"/>
                        </w:rPr>
                      </w:pPr>
                    </w:p>
                    <w:p w:rsidR="00431DC6" w:rsidRPr="00A42BC6" w:rsidRDefault="00431DC6" w:rsidP="00431DC6">
                      <w:pPr>
                        <w:tabs>
                          <w:tab w:val="center" w:pos="4677"/>
                          <w:tab w:val="right" w:pos="9355"/>
                        </w:tabs>
                        <w:jc w:val="center"/>
                        <w:rPr>
                          <w:spacing w:val="7"/>
                          <w:sz w:val="18"/>
                          <w:szCs w:val="18"/>
                        </w:rPr>
                      </w:pPr>
                    </w:p>
                    <w:tbl>
                      <w:tblPr>
                        <w:tblW w:w="8931" w:type="dxa"/>
                        <w:tblInd w:w="108" w:type="dxa"/>
                        <w:tblLook w:val="01E0" w:firstRow="1" w:lastRow="1" w:firstColumn="1" w:lastColumn="1" w:noHBand="0" w:noVBand="0"/>
                      </w:tblPr>
                      <w:tblGrid>
                        <w:gridCol w:w="5245"/>
                        <w:gridCol w:w="284"/>
                        <w:gridCol w:w="3402"/>
                      </w:tblGrid>
                      <w:tr w:rsidR="00431DC6" w:rsidRPr="00C078A8" w:rsidTr="00E15ECA">
                        <w:tc>
                          <w:tcPr>
                            <w:tcW w:w="5245" w:type="dxa"/>
                            <w:hideMark/>
                          </w:tcPr>
                          <w:p w:rsidR="00431DC6" w:rsidRPr="00C078A8" w:rsidRDefault="00431DC6" w:rsidP="000C7680">
                            <w:pPr>
                              <w:tabs>
                                <w:tab w:val="center" w:pos="4677"/>
                                <w:tab w:val="right" w:pos="9355"/>
                              </w:tabs>
                            </w:pPr>
                          </w:p>
                        </w:tc>
                        <w:tc>
                          <w:tcPr>
                            <w:tcW w:w="284" w:type="dxa"/>
                          </w:tcPr>
                          <w:p w:rsidR="00431DC6" w:rsidRPr="00C078A8" w:rsidRDefault="00431DC6">
                            <w:pPr>
                              <w:jc w:val="right"/>
                            </w:pPr>
                          </w:p>
                        </w:tc>
                        <w:tc>
                          <w:tcPr>
                            <w:tcW w:w="3402" w:type="dxa"/>
                          </w:tcPr>
                          <w:p w:rsidR="002E1CA0" w:rsidRPr="009018EE" w:rsidRDefault="002E1CA0" w:rsidP="002E1CA0">
                            <w:pPr>
                              <w:ind w:firstLine="33"/>
                            </w:pPr>
                            <w:r w:rsidRPr="009018EE">
                              <w:t xml:space="preserve">Договор от 03.09.2024 </w:t>
                            </w:r>
                            <w:r w:rsidR="0038744B" w:rsidRPr="009018EE">
                              <w:t>г.</w:t>
                            </w:r>
                            <w:r w:rsidR="0038744B" w:rsidRPr="009018EE">
                              <w:br/>
                              <w:t>№ 234-2024</w:t>
                            </w:r>
                          </w:p>
                          <w:p w:rsidR="00431DC6" w:rsidRPr="000B466A" w:rsidRDefault="00431DC6" w:rsidP="00E15ECA">
                            <w:pPr>
                              <w:ind w:hanging="1172"/>
                              <w:rPr>
                                <w:sz w:val="22"/>
                                <w:szCs w:val="22"/>
                              </w:rPr>
                            </w:pPr>
                          </w:p>
                        </w:tc>
                      </w:tr>
                    </w:tbl>
                    <w:tbl>
                      <w:tblPr>
                        <w:tblStyle w:val="66"/>
                        <w:tblW w:w="9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6"/>
                      </w:tblGrid>
                      <w:tr w:rsidR="00431DC6" w:rsidRPr="00C078A8">
                        <w:trPr>
                          <w:cantSplit/>
                          <w:trHeight w:val="416"/>
                          <w:jc w:val="center"/>
                        </w:trPr>
                        <w:tc>
                          <w:tcPr>
                            <w:tcW w:w="9236" w:type="dxa"/>
                            <w:vAlign w:val="bottom"/>
                          </w:tcPr>
                          <w:p w:rsidR="00431DC6" w:rsidRPr="00C078A8" w:rsidRDefault="00431DC6">
                            <w:pPr>
                              <w:jc w:val="center"/>
                              <w:rPr>
                                <w:b/>
                                <w:caps/>
                                <w:noProof/>
                                <w:sz w:val="26"/>
                                <w:szCs w:val="26"/>
                              </w:rPr>
                            </w:pPr>
                          </w:p>
                          <w:p w:rsidR="00431DC6" w:rsidRPr="00C078A8" w:rsidRDefault="00431DC6">
                            <w:pPr>
                              <w:jc w:val="center"/>
                              <w:rPr>
                                <w:b/>
                                <w:caps/>
                                <w:noProof/>
                                <w:sz w:val="26"/>
                                <w:szCs w:val="26"/>
                              </w:rPr>
                            </w:pPr>
                          </w:p>
                          <w:p w:rsidR="002E1CA0" w:rsidRPr="00590362" w:rsidRDefault="002E1CA0" w:rsidP="002E1CA0">
                            <w:pPr>
                              <w:spacing w:before="60" w:after="60"/>
                              <w:ind w:left="567" w:right="567"/>
                              <w:jc w:val="center"/>
                              <w:rPr>
                                <w:b/>
                                <w:caps/>
                                <w:noProof/>
                                <w:sz w:val="26"/>
                                <w:szCs w:val="26"/>
                              </w:rPr>
                            </w:pPr>
                            <w:r w:rsidRPr="00590362">
                              <w:rPr>
                                <w:b/>
                                <w:caps/>
                                <w:noProof/>
                                <w:sz w:val="26"/>
                                <w:szCs w:val="26"/>
                              </w:rPr>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431DC6" w:rsidRPr="00C078A8" w:rsidRDefault="00431DC6">
                            <w:pPr>
                              <w:jc w:val="center"/>
                              <w:rPr>
                                <w:b/>
                                <w:caps/>
                                <w:noProof/>
                                <w:sz w:val="26"/>
                                <w:szCs w:val="26"/>
                              </w:rPr>
                            </w:pPr>
                          </w:p>
                          <w:p w:rsidR="00431DC6" w:rsidRDefault="00431DC6" w:rsidP="009971B9">
                            <w:pPr>
                              <w:suppressAutoHyphens/>
                              <w:spacing w:before="120"/>
                              <w:jc w:val="center"/>
                              <w:rPr>
                                <w:b/>
                              </w:rPr>
                            </w:pPr>
                          </w:p>
                          <w:p w:rsidR="00431DC6" w:rsidRPr="00C078A8" w:rsidRDefault="00431DC6" w:rsidP="009971B9">
                            <w:pPr>
                              <w:suppressAutoHyphens/>
                              <w:spacing w:before="120"/>
                              <w:jc w:val="center"/>
                              <w:rPr>
                                <w:b/>
                              </w:rPr>
                            </w:pPr>
                          </w:p>
                        </w:tc>
                      </w:tr>
                    </w:tbl>
                    <w:p w:rsidR="00431DC6" w:rsidRPr="00A42BC6" w:rsidRDefault="00431DC6" w:rsidP="00431DC6">
                      <w:pPr>
                        <w:jc w:val="center"/>
                        <w:rPr>
                          <w:b/>
                        </w:rPr>
                      </w:pPr>
                    </w:p>
                    <w:p w:rsidR="00431DC6" w:rsidRPr="00A42BC6" w:rsidRDefault="00431DC6" w:rsidP="00431DC6">
                      <w:pPr>
                        <w:jc w:val="center"/>
                        <w:rPr>
                          <w:b/>
                        </w:rPr>
                      </w:pPr>
                    </w:p>
                    <w:p w:rsidR="00431DC6" w:rsidRPr="00A42BC6" w:rsidRDefault="00431DC6" w:rsidP="00431DC6">
                      <w:pPr>
                        <w:jc w:val="center"/>
                        <w:rPr>
                          <w:b/>
                          <w:caps/>
                        </w:rPr>
                      </w:pPr>
                      <w:r w:rsidRPr="00A42BC6">
                        <w:rPr>
                          <w:b/>
                          <w:caps/>
                        </w:rPr>
                        <w:t xml:space="preserve">Материалы по обоснованию </w:t>
                      </w:r>
                      <w:r w:rsidRPr="00A42BC6">
                        <w:rPr>
                          <w:b/>
                          <w:caps/>
                        </w:rPr>
                        <w:br/>
                      </w:r>
                    </w:p>
                    <w:p w:rsidR="00431DC6" w:rsidRDefault="00431DC6" w:rsidP="00431DC6">
                      <w:pPr>
                        <w:spacing w:before="120"/>
                        <w:jc w:val="center"/>
                        <w:rPr>
                          <w:b/>
                          <w:sz w:val="22"/>
                          <w:szCs w:val="22"/>
                        </w:rPr>
                      </w:pPr>
                    </w:p>
                    <w:p w:rsidR="007C4B39" w:rsidRDefault="007C4B39" w:rsidP="00431DC6">
                      <w:pPr>
                        <w:spacing w:before="120"/>
                        <w:jc w:val="center"/>
                        <w:rPr>
                          <w:b/>
                          <w:sz w:val="22"/>
                          <w:szCs w:val="22"/>
                        </w:rPr>
                      </w:pPr>
                    </w:p>
                    <w:p w:rsidR="007C4B39" w:rsidRDefault="007C4B39" w:rsidP="00431DC6">
                      <w:pPr>
                        <w:spacing w:before="120"/>
                        <w:jc w:val="center"/>
                        <w:rPr>
                          <w:b/>
                          <w:sz w:val="22"/>
                          <w:szCs w:val="22"/>
                        </w:rPr>
                      </w:pPr>
                    </w:p>
                    <w:p w:rsidR="007C4B39" w:rsidRPr="00A42BC6" w:rsidRDefault="007C4B39" w:rsidP="00431DC6">
                      <w:pPr>
                        <w:spacing w:before="120"/>
                        <w:jc w:val="center"/>
                        <w:rPr>
                          <w:b/>
                          <w:sz w:val="22"/>
                          <w:szCs w:val="22"/>
                        </w:rPr>
                      </w:pPr>
                    </w:p>
                    <w:p w:rsidR="00431DC6" w:rsidRDefault="00431DC6" w:rsidP="00431DC6">
                      <w:pPr>
                        <w:spacing w:before="120"/>
                        <w:jc w:val="center"/>
                        <w:rPr>
                          <w:b/>
                          <w:sz w:val="22"/>
                          <w:szCs w:val="22"/>
                        </w:rPr>
                      </w:pPr>
                    </w:p>
                    <w:p w:rsidR="00431DC6" w:rsidRPr="00A42BC6" w:rsidRDefault="00431DC6" w:rsidP="00431DC6">
                      <w:pPr>
                        <w:spacing w:before="120"/>
                        <w:jc w:val="center"/>
                        <w:rPr>
                          <w:b/>
                          <w:sz w:val="22"/>
                          <w:szCs w:val="22"/>
                        </w:rPr>
                      </w:pPr>
                    </w:p>
                    <w:p w:rsidR="00431DC6" w:rsidRPr="00A42BC6" w:rsidRDefault="00431DC6" w:rsidP="00431DC6">
                      <w:pPr>
                        <w:spacing w:before="120"/>
                        <w:jc w:val="center"/>
                        <w:rPr>
                          <w:rFonts w:eastAsia="SimSun"/>
                          <w:b/>
                        </w:rPr>
                      </w:pPr>
                      <w:r w:rsidRPr="00A42BC6">
                        <w:rPr>
                          <w:rFonts w:eastAsia="SimSun"/>
                          <w:b/>
                          <w:sz w:val="22"/>
                          <w:szCs w:val="22"/>
                        </w:rPr>
                        <w:t xml:space="preserve">ТОМ </w:t>
                      </w:r>
                      <w:r w:rsidRPr="00A42BC6">
                        <w:rPr>
                          <w:rFonts w:eastAsia="SimSun"/>
                          <w:b/>
                          <w:sz w:val="22"/>
                          <w:szCs w:val="22"/>
                          <w:lang w:val="en-US"/>
                        </w:rPr>
                        <w:t>I</w:t>
                      </w:r>
                      <w:r>
                        <w:rPr>
                          <w:rFonts w:eastAsia="SimSun"/>
                          <w:b/>
                          <w:sz w:val="22"/>
                          <w:szCs w:val="22"/>
                          <w:lang w:val="en-US"/>
                        </w:rPr>
                        <w:t>I</w:t>
                      </w:r>
                      <w:r w:rsidRPr="00A42BC6">
                        <w:rPr>
                          <w:rFonts w:eastAsia="SimSun"/>
                          <w:b/>
                          <w:sz w:val="22"/>
                          <w:szCs w:val="22"/>
                        </w:rPr>
                        <w:br/>
                        <w:t>«</w:t>
                      </w:r>
                      <w:r w:rsidRPr="00431DC6">
                        <w:rPr>
                          <w:rFonts w:eastAsia="SimSun"/>
                          <w:b/>
                        </w:rPr>
                        <w:t>ОХРАНА ОКРУЖАЮЩЕЙ СРЕДЫ</w:t>
                      </w:r>
                      <w:r w:rsidRPr="00A42BC6">
                        <w:rPr>
                          <w:rFonts w:eastAsia="SimSun"/>
                          <w:b/>
                        </w:rPr>
                        <w:t>»</w:t>
                      </w:r>
                    </w:p>
                    <w:p w:rsidR="00431DC6" w:rsidRDefault="00431DC6" w:rsidP="00431DC6">
                      <w:pPr>
                        <w:ind w:firstLine="284"/>
                        <w:jc w:val="center"/>
                        <w:rPr>
                          <w:rFonts w:eastAsia="SimSun"/>
                          <w:b/>
                        </w:rPr>
                      </w:pPr>
                    </w:p>
                    <w:p w:rsidR="007C4B39" w:rsidRDefault="007C4B39" w:rsidP="00431DC6">
                      <w:pPr>
                        <w:ind w:firstLine="284"/>
                        <w:jc w:val="center"/>
                        <w:rPr>
                          <w:rFonts w:eastAsia="SimSun"/>
                          <w:b/>
                        </w:rPr>
                      </w:pPr>
                    </w:p>
                    <w:p w:rsidR="007C4B39" w:rsidRDefault="007C4B39" w:rsidP="00431DC6">
                      <w:pPr>
                        <w:ind w:firstLine="284"/>
                        <w:jc w:val="center"/>
                        <w:rPr>
                          <w:rFonts w:eastAsia="SimSun"/>
                          <w:b/>
                        </w:rPr>
                      </w:pPr>
                    </w:p>
                    <w:p w:rsidR="007C4B39" w:rsidRDefault="007C4B39" w:rsidP="00431DC6">
                      <w:pPr>
                        <w:ind w:firstLine="284"/>
                        <w:jc w:val="center"/>
                        <w:rPr>
                          <w:rFonts w:eastAsia="SimSun"/>
                          <w:b/>
                        </w:rPr>
                      </w:pPr>
                    </w:p>
                    <w:tbl>
                      <w:tblPr>
                        <w:tblW w:w="4857" w:type="pct"/>
                        <w:tblLook w:val="04A0" w:firstRow="1" w:lastRow="0" w:firstColumn="1" w:lastColumn="0" w:noHBand="0" w:noVBand="1"/>
                      </w:tblPr>
                      <w:tblGrid>
                        <w:gridCol w:w="5851"/>
                        <w:gridCol w:w="2010"/>
                        <w:gridCol w:w="2151"/>
                      </w:tblGrid>
                      <w:tr w:rsidR="007C4B39" w:rsidRPr="00EA19D5" w:rsidTr="000C690F">
                        <w:trPr>
                          <w:trHeight w:val="340"/>
                        </w:trPr>
                        <w:tc>
                          <w:tcPr>
                            <w:tcW w:w="2922" w:type="pct"/>
                            <w:vAlign w:val="bottom"/>
                          </w:tcPr>
                          <w:p w:rsidR="007C4B39" w:rsidRPr="00EA19D5" w:rsidRDefault="007C4B39" w:rsidP="007C4B39">
                            <w:pPr>
                              <w:ind w:left="284"/>
                              <w:rPr>
                                <w:b/>
                              </w:rPr>
                            </w:pPr>
                            <w:r w:rsidRPr="00EA19D5">
                              <w:rPr>
                                <w:b/>
                              </w:rPr>
                              <w:t xml:space="preserve">Руководитель </w:t>
                            </w:r>
                            <w:r>
                              <w:rPr>
                                <w:b/>
                              </w:rPr>
                              <w:t>МГП</w:t>
                            </w:r>
                          </w:p>
                        </w:tc>
                        <w:tc>
                          <w:tcPr>
                            <w:tcW w:w="1004" w:type="pct"/>
                            <w:vAlign w:val="bottom"/>
                          </w:tcPr>
                          <w:p w:rsidR="007C4B39" w:rsidRPr="00EA19D5" w:rsidRDefault="007C4B39" w:rsidP="007C4B39">
                            <w:pPr>
                              <w:rPr>
                                <w:b/>
                              </w:rPr>
                            </w:pPr>
                          </w:p>
                        </w:tc>
                        <w:tc>
                          <w:tcPr>
                            <w:tcW w:w="1074" w:type="pct"/>
                            <w:vAlign w:val="bottom"/>
                          </w:tcPr>
                          <w:p w:rsidR="007C4B39" w:rsidRPr="00EA19D5" w:rsidRDefault="007C4B39" w:rsidP="007C4B39">
                            <w:pPr>
                              <w:rPr>
                                <w:b/>
                              </w:rPr>
                            </w:pPr>
                            <w:r w:rsidRPr="00EA19D5">
                              <w:rPr>
                                <w:b/>
                              </w:rPr>
                              <w:t>П.С. Богачев</w:t>
                            </w:r>
                          </w:p>
                        </w:tc>
                      </w:tr>
                      <w:tr w:rsidR="007C4B39" w:rsidRPr="00EA19D5" w:rsidTr="000C690F">
                        <w:trPr>
                          <w:trHeight w:val="340"/>
                        </w:trPr>
                        <w:tc>
                          <w:tcPr>
                            <w:tcW w:w="2922" w:type="pct"/>
                            <w:vAlign w:val="bottom"/>
                          </w:tcPr>
                          <w:p w:rsidR="007C4B39" w:rsidRPr="00EA19D5" w:rsidRDefault="007C4B39" w:rsidP="007C4B39">
                            <w:pPr>
                              <w:ind w:left="284"/>
                              <w:rPr>
                                <w:b/>
                              </w:rPr>
                            </w:pPr>
                            <w:r>
                              <w:rPr>
                                <w:b/>
                              </w:rPr>
                              <w:t>Заместитель н</w:t>
                            </w:r>
                            <w:r w:rsidRPr="00EA19D5">
                              <w:rPr>
                                <w:b/>
                              </w:rPr>
                              <w:t xml:space="preserve">ачальник отдела </w:t>
                            </w:r>
                            <w:r>
                              <w:rPr>
                                <w:b/>
                              </w:rPr>
                              <w:t>№ 3 МГП</w:t>
                            </w:r>
                          </w:p>
                        </w:tc>
                        <w:tc>
                          <w:tcPr>
                            <w:tcW w:w="1004" w:type="pct"/>
                            <w:vAlign w:val="bottom"/>
                          </w:tcPr>
                          <w:p w:rsidR="007C4B39" w:rsidRPr="00EA19D5" w:rsidRDefault="007C4B39" w:rsidP="007C4B39">
                            <w:pPr>
                              <w:rPr>
                                <w:b/>
                              </w:rPr>
                            </w:pPr>
                          </w:p>
                        </w:tc>
                        <w:tc>
                          <w:tcPr>
                            <w:tcW w:w="1074" w:type="pct"/>
                            <w:vAlign w:val="bottom"/>
                          </w:tcPr>
                          <w:p w:rsidR="007C4B39" w:rsidRPr="00EA19D5" w:rsidRDefault="007C4B39" w:rsidP="007C4B39">
                            <w:pPr>
                              <w:rPr>
                                <w:b/>
                              </w:rPr>
                            </w:pPr>
                            <w:r w:rsidRPr="00EA19D5">
                              <w:rPr>
                                <w:b/>
                              </w:rPr>
                              <w:t>Н.В. Макаров</w:t>
                            </w:r>
                          </w:p>
                        </w:tc>
                      </w:tr>
                      <w:tr w:rsidR="007C4B39" w:rsidRPr="00EA19D5" w:rsidTr="000C690F">
                        <w:trPr>
                          <w:trHeight w:val="340"/>
                        </w:trPr>
                        <w:tc>
                          <w:tcPr>
                            <w:tcW w:w="2922" w:type="pct"/>
                            <w:vAlign w:val="bottom"/>
                          </w:tcPr>
                          <w:p w:rsidR="007C4B39" w:rsidRPr="00EA19D5" w:rsidRDefault="007C4B39" w:rsidP="007C4B39">
                            <w:pPr>
                              <w:ind w:left="284"/>
                              <w:rPr>
                                <w:b/>
                              </w:rPr>
                            </w:pPr>
                            <w:r w:rsidRPr="00EA19D5">
                              <w:rPr>
                                <w:b/>
                              </w:rPr>
                              <w:t xml:space="preserve">ГАП отдела </w:t>
                            </w:r>
                            <w:r>
                              <w:rPr>
                                <w:b/>
                              </w:rPr>
                              <w:t>№ 3 МГП</w:t>
                            </w:r>
                          </w:p>
                        </w:tc>
                        <w:tc>
                          <w:tcPr>
                            <w:tcW w:w="1004" w:type="pct"/>
                            <w:vAlign w:val="bottom"/>
                          </w:tcPr>
                          <w:p w:rsidR="007C4B39" w:rsidRPr="00EA19D5" w:rsidRDefault="007C4B39" w:rsidP="007C4B39">
                            <w:pPr>
                              <w:rPr>
                                <w:b/>
                              </w:rPr>
                            </w:pPr>
                          </w:p>
                        </w:tc>
                        <w:tc>
                          <w:tcPr>
                            <w:tcW w:w="1074" w:type="pct"/>
                            <w:vAlign w:val="bottom"/>
                          </w:tcPr>
                          <w:p w:rsidR="007C4B39" w:rsidRPr="00EA19D5" w:rsidRDefault="007C4B39" w:rsidP="007C4B39">
                            <w:pPr>
                              <w:rPr>
                                <w:b/>
                              </w:rPr>
                            </w:pPr>
                            <w:r w:rsidRPr="00EA19D5">
                              <w:rPr>
                                <w:b/>
                              </w:rPr>
                              <w:t>И.</w:t>
                            </w:r>
                            <w:r w:rsidRPr="00EA19D5">
                              <w:rPr>
                                <w:b/>
                                <w:lang w:val="en-US"/>
                              </w:rPr>
                              <w:t>B</w:t>
                            </w:r>
                            <w:r w:rsidRPr="00EA19D5">
                              <w:rPr>
                                <w:b/>
                              </w:rPr>
                              <w:t>. Гордюхина</w:t>
                            </w:r>
                          </w:p>
                        </w:tc>
                      </w:tr>
                    </w:tbl>
                    <w:p w:rsidR="007C4B39" w:rsidRPr="00C078A8" w:rsidRDefault="007C4B39" w:rsidP="00431DC6">
                      <w:pPr>
                        <w:ind w:firstLine="284"/>
                        <w:jc w:val="center"/>
                        <w:rPr>
                          <w:rFonts w:eastAsia="SimSun"/>
                          <w:b/>
                        </w:rPr>
                      </w:pPr>
                    </w:p>
                    <w:p w:rsidR="00431DC6" w:rsidRPr="00C078A8" w:rsidRDefault="00431DC6" w:rsidP="00431DC6">
                      <w:pPr>
                        <w:spacing w:before="240"/>
                        <w:jc w:val="center"/>
                      </w:pPr>
                      <w:r w:rsidRPr="00C078A8">
                        <w:rPr>
                          <w:rFonts w:eastAsia="SimSun"/>
                          <w:b/>
                        </w:rPr>
                        <w:t>20</w:t>
                      </w:r>
                      <w:r w:rsidRPr="00C078A8">
                        <w:rPr>
                          <w:rFonts w:eastAsia="SimSun"/>
                          <w:b/>
                          <w:lang w:val="en-US"/>
                        </w:rPr>
                        <w:t>2</w:t>
                      </w:r>
                      <w:r w:rsidRPr="00C078A8">
                        <w:rPr>
                          <w:rFonts w:eastAsia="SimSun"/>
                          <w:b/>
                        </w:rPr>
                        <w:t>4</w:t>
                      </w:r>
                    </w:p>
                  </w:txbxContent>
                </v:textbox>
              </v:shape>
            </w:pict>
          </w:r>
          <w:r w:rsidR="00431DC6" w:rsidRPr="00DA7698">
            <w:rPr>
              <w:b/>
            </w:rPr>
            <w:t>2024</w:t>
          </w:r>
        </w:p>
        <w:p w:rsidR="00431DC6" w:rsidRPr="00DA7698" w:rsidRDefault="00431DC6" w:rsidP="007D71A4">
          <w:pPr>
            <w:suppressAutoHyphens/>
            <w:jc w:val="center"/>
            <w:rPr>
              <w:b/>
            </w:rPr>
          </w:pPr>
        </w:p>
        <w:p w:rsidR="00431DC6" w:rsidRPr="00DA7698" w:rsidRDefault="00431DC6" w:rsidP="007D71A4">
          <w:pPr>
            <w:suppressAutoHyphens/>
            <w:jc w:val="center"/>
            <w:rPr>
              <w:b/>
            </w:rPr>
          </w:pPr>
          <w:r w:rsidRPr="00DA7698">
            <w:rPr>
              <w:b/>
            </w:rPr>
            <w:t>2022</w:t>
          </w:r>
        </w:p>
        <w:p w:rsidR="00431DC6" w:rsidRPr="00DA7698" w:rsidRDefault="00CC2903" w:rsidP="007D71A4">
          <w:pPr>
            <w:suppressAutoHyphens/>
          </w:pPr>
        </w:p>
      </w:sdtContent>
    </w:sdt>
    <w:p w:rsidR="00431DC6" w:rsidRPr="00DA7698" w:rsidRDefault="00431DC6" w:rsidP="007D71A4">
      <w:pPr>
        <w:suppressAutoHyphens/>
        <w:spacing w:after="120"/>
        <w:ind w:left="57" w:right="57"/>
        <w:jc w:val="center"/>
      </w:pPr>
    </w:p>
    <w:p w:rsidR="00431DC6" w:rsidRPr="00DA7698" w:rsidRDefault="00431DC6" w:rsidP="007D71A4">
      <w:pPr>
        <w:suppressAutoHyphens/>
        <w:spacing w:after="120"/>
        <w:ind w:left="57" w:right="57"/>
        <w:jc w:val="center"/>
      </w:pPr>
      <w:r w:rsidRPr="00DA7698">
        <w:rPr>
          <w:noProof/>
        </w:rPr>
        <w:drawing>
          <wp:anchor distT="0" distB="0" distL="114300" distR="114300" simplePos="0" relativeHeight="251657216" behindDoc="0" locked="0" layoutInCell="1" allowOverlap="1">
            <wp:simplePos x="0" y="0"/>
            <wp:positionH relativeFrom="column">
              <wp:posOffset>-554355</wp:posOffset>
            </wp:positionH>
            <wp:positionV relativeFrom="paragraph">
              <wp:posOffset>3240405</wp:posOffset>
            </wp:positionV>
            <wp:extent cx="452755" cy="5636260"/>
            <wp:effectExtent l="19050" t="0" r="4445" b="0"/>
            <wp:wrapThrough wrapText="bothSides">
              <wp:wrapPolygon edited="0">
                <wp:start x="-909" y="0"/>
                <wp:lineTo x="-909" y="21537"/>
                <wp:lineTo x="21812" y="21537"/>
                <wp:lineTo x="21812" y="0"/>
                <wp:lineTo x="-909" y="0"/>
              </wp:wrapPolygon>
            </wp:wrapThrough>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452755" cy="5636260"/>
                    </a:xfrm>
                    <a:prstGeom prst="rect">
                      <a:avLst/>
                    </a:prstGeom>
                    <a:noFill/>
                  </pic:spPr>
                </pic:pic>
              </a:graphicData>
            </a:graphic>
          </wp:anchor>
        </w:drawing>
      </w:r>
    </w:p>
    <w:p w:rsidR="00291352" w:rsidRPr="00DA7698" w:rsidRDefault="00291352" w:rsidP="007D71A4">
      <w:pPr>
        <w:pageBreakBefore/>
        <w:suppressAutoHyphens/>
        <w:jc w:val="center"/>
        <w:rPr>
          <w:b/>
        </w:rPr>
      </w:pPr>
      <w:r w:rsidRPr="00DA7698">
        <w:rPr>
          <w:b/>
        </w:rPr>
        <w:lastRenderedPageBreak/>
        <w:t>Внесение изменений в генеральный план городского округа Домодедово Московской области применительно к части населённого пункта г. Домодедово</w:t>
      </w:r>
    </w:p>
    <w:p w:rsidR="00291352" w:rsidRPr="00DA7698" w:rsidRDefault="00291352" w:rsidP="007D71A4">
      <w:pPr>
        <w:pStyle w:val="2f1"/>
        <w:suppressLineNumbers/>
        <w:suppressAutoHyphens/>
        <w:spacing w:before="20" w:after="20" w:line="240" w:lineRule="auto"/>
        <w:ind w:hanging="283"/>
        <w:jc w:val="center"/>
        <w:rPr>
          <w:b/>
        </w:rPr>
      </w:pPr>
      <w:r w:rsidRPr="00DA7698">
        <w:rPr>
          <w:b/>
        </w:rPr>
        <w:t xml:space="preserve"> Состав</w:t>
      </w:r>
      <w:r w:rsidRPr="00DA7698">
        <w:t xml:space="preserve"> </w:t>
      </w:r>
      <w:r w:rsidRPr="00DA7698">
        <w:rPr>
          <w:b/>
        </w:rPr>
        <w:t xml:space="preserve">материалов </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0"/>
        <w:gridCol w:w="8910"/>
      </w:tblGrid>
      <w:tr w:rsidR="00DA7698" w:rsidRPr="00DA7698" w:rsidTr="00E15231">
        <w:trPr>
          <w:trHeight w:val="230"/>
          <w:tblHeader/>
          <w:jc w:val="center"/>
        </w:trPr>
        <w:tc>
          <w:tcPr>
            <w:tcW w:w="494" w:type="pct"/>
            <w:tcBorders>
              <w:top w:val="single" w:sz="4" w:space="0" w:color="auto"/>
              <w:left w:val="single" w:sz="4" w:space="0" w:color="auto"/>
              <w:bottom w:val="single" w:sz="4" w:space="0" w:color="auto"/>
              <w:right w:val="single" w:sz="4" w:space="0" w:color="auto"/>
            </w:tcBorders>
          </w:tcPr>
          <w:p w:rsidR="00291352" w:rsidRPr="00DA7698" w:rsidRDefault="00291352" w:rsidP="007D71A4">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tabs>
                <w:tab w:val="left" w:pos="1209"/>
                <w:tab w:val="center" w:pos="4330"/>
              </w:tabs>
              <w:suppressAutoHyphens/>
              <w:spacing w:before="20" w:after="20"/>
            </w:pPr>
            <w:r w:rsidRPr="00DA7698">
              <w:tab/>
            </w:r>
            <w:r w:rsidRPr="00DA7698">
              <w:tab/>
              <w:t>Наименование документа</w:t>
            </w:r>
          </w:p>
        </w:tc>
      </w:tr>
      <w:tr w:rsidR="00DA7698" w:rsidRPr="00DA7698" w:rsidTr="00E15231">
        <w:trPr>
          <w:trHeight w:val="230"/>
          <w:jc w:val="center"/>
        </w:trPr>
        <w:tc>
          <w:tcPr>
            <w:tcW w:w="494" w:type="pct"/>
            <w:tcBorders>
              <w:top w:val="single" w:sz="4" w:space="0" w:color="auto"/>
              <w:left w:val="single" w:sz="4" w:space="0" w:color="auto"/>
              <w:bottom w:val="single" w:sz="4" w:space="0" w:color="auto"/>
              <w:right w:val="single" w:sz="4" w:space="0" w:color="auto"/>
            </w:tcBorders>
          </w:tcPr>
          <w:p w:rsidR="00291352" w:rsidRPr="00DA7698" w:rsidRDefault="00291352" w:rsidP="007D71A4">
            <w:pPr>
              <w:suppressLineNumbers/>
              <w:suppressAutoHyphens/>
              <w:spacing w:before="20" w:after="20"/>
              <w:jc w:val="center"/>
            </w:pPr>
          </w:p>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spacing w:before="20" w:after="20"/>
              <w:jc w:val="center"/>
            </w:pPr>
            <w:r w:rsidRPr="00DA7698">
              <w:t>Утверждаемая часть</w:t>
            </w:r>
          </w:p>
        </w:tc>
      </w:tr>
      <w:tr w:rsidR="00DA7698" w:rsidRPr="00DA7698" w:rsidTr="00E15231">
        <w:trPr>
          <w:trHeight w:val="34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pStyle w:val="2f1"/>
              <w:suppressLineNumbers/>
              <w:tabs>
                <w:tab w:val="left" w:pos="26"/>
              </w:tabs>
              <w:suppressAutoHyphens/>
              <w:spacing w:before="20" w:after="20" w:line="240" w:lineRule="auto"/>
              <w:ind w:left="0"/>
              <w:jc w:val="center"/>
              <w:rPr>
                <w:b/>
              </w:rPr>
            </w:pPr>
            <w:r w:rsidRPr="00DA7698">
              <w:rPr>
                <w:b/>
              </w:rPr>
              <w:t>Генеральный план</w:t>
            </w:r>
          </w:p>
        </w:tc>
      </w:tr>
      <w:tr w:rsidR="00DA7698" w:rsidRPr="00DA7698" w:rsidTr="00E15231">
        <w:trPr>
          <w:trHeight w:val="244"/>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291352" w:rsidRPr="00DA7698" w:rsidRDefault="00291352" w:rsidP="007D71A4">
            <w:pPr>
              <w:suppressLineNumbers/>
              <w:suppressAutoHyphens/>
              <w:ind w:left="57"/>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57"/>
              <w:jc w:val="both"/>
            </w:pPr>
            <w:r w:rsidRPr="00DA7698">
              <w:t>Положение о территориальном планировании</w:t>
            </w:r>
          </w:p>
        </w:tc>
      </w:tr>
      <w:tr w:rsidR="00DA7698" w:rsidRPr="00DA7698" w:rsidTr="00E15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57"/>
              <w:jc w:val="both"/>
            </w:pPr>
            <w:r w:rsidRPr="00DA7698">
              <w:t xml:space="preserve">Карта границ населённых пунктов, входящих в состав </w:t>
            </w:r>
            <w:r w:rsidRPr="00DA7698">
              <w:rPr>
                <w:lang w:bidi="ru-RU"/>
              </w:rPr>
              <w:t>муниципального образования</w:t>
            </w:r>
          </w:p>
        </w:tc>
      </w:tr>
      <w:tr w:rsidR="00DA7698" w:rsidRPr="00DA7698" w:rsidTr="00E15231">
        <w:trPr>
          <w:trHeight w:val="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57"/>
              <w:jc w:val="both"/>
            </w:pPr>
            <w:r w:rsidRPr="00DA7698">
              <w:t xml:space="preserve">Карта функциональных зон </w:t>
            </w:r>
            <w:r w:rsidRPr="00DA7698">
              <w:rPr>
                <w:lang w:bidi="ru-RU"/>
              </w:rPr>
              <w:t>муниципального образования</w:t>
            </w:r>
          </w:p>
        </w:tc>
      </w:tr>
      <w:tr w:rsidR="00DA7698" w:rsidRPr="00DA7698" w:rsidTr="00E15231">
        <w:trPr>
          <w:trHeight w:val="8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jc w:val="both"/>
            </w:pPr>
            <w:r w:rsidRPr="00DA7698">
              <w:t>Приложение 1. Сведения о границе населенного пункта город Домодедово городского округа Домодедово Московской области</w:t>
            </w:r>
          </w:p>
        </w:tc>
      </w:tr>
      <w:tr w:rsidR="00DA7698" w:rsidRPr="00DA7698" w:rsidTr="00E15231">
        <w:trPr>
          <w:trHeight w:val="22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pStyle w:val="2f1"/>
              <w:suppressLineNumbers/>
              <w:suppressAutoHyphens/>
              <w:spacing w:before="20" w:after="20" w:line="240" w:lineRule="auto"/>
              <w:ind w:hanging="283"/>
              <w:jc w:val="center"/>
            </w:pPr>
            <w:r w:rsidRPr="00DA7698">
              <w:rPr>
                <w:b/>
              </w:rPr>
              <w:t>Материалы по обоснованию</w:t>
            </w:r>
          </w:p>
        </w:tc>
      </w:tr>
      <w:tr w:rsidR="00DA7698" w:rsidRPr="00DA7698" w:rsidTr="00E15231">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suppressLineNumbers/>
              <w:suppressAutoHyphens/>
              <w:spacing w:before="40" w:after="40"/>
              <w:ind w:left="284"/>
              <w:jc w:val="both"/>
            </w:pPr>
            <w:r w:rsidRPr="00DA7698">
              <w:t>Том I. Планировочная и инженерно-транспортная организация территории. Социально-экономическое обоснование. Книга 1</w:t>
            </w:r>
          </w:p>
        </w:tc>
      </w:tr>
      <w:tr w:rsidR="00DA7698" w:rsidRPr="00DA7698" w:rsidTr="00E15231">
        <w:trPr>
          <w:trHeight w:val="333"/>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291352" w:rsidRPr="00DA7698" w:rsidRDefault="00291352" w:rsidP="007D71A4">
            <w:pPr>
              <w:suppressLineNumbers/>
              <w:suppressAutoHyphens/>
              <w:ind w:left="33"/>
              <w:jc w:val="both"/>
            </w:pPr>
          </w:p>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spacing w:before="40" w:after="40"/>
              <w:ind w:left="34"/>
            </w:pPr>
            <w:r w:rsidRPr="00DA7698">
              <w:t>Текстовая часть</w:t>
            </w:r>
          </w:p>
        </w:tc>
      </w:tr>
      <w:tr w:rsidR="00DA7698" w:rsidRPr="00DA7698" w:rsidTr="00E15231">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spacing w:before="40" w:after="40"/>
              <w:ind w:left="34"/>
            </w:pPr>
            <w:r w:rsidRPr="00DA7698">
              <w:t>Графические материалы (карты):</w:t>
            </w:r>
          </w:p>
        </w:tc>
      </w:tr>
      <w:tr w:rsidR="00DA7698" w:rsidRPr="00DA7698" w:rsidTr="00E15231">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 xml:space="preserve">карта размещения </w:t>
            </w:r>
            <w:r w:rsidRPr="00DA7698">
              <w:rPr>
                <w:lang w:bidi="ru-RU"/>
              </w:rPr>
              <w:t>муниципального образования</w:t>
            </w:r>
            <w:r w:rsidRPr="00DA7698">
              <w:t xml:space="preserve"> в устойчивой системе расселения Московской области</w:t>
            </w:r>
          </w:p>
        </w:tc>
      </w:tr>
      <w:tr w:rsidR="00DA7698" w:rsidRPr="00DA7698" w:rsidTr="00E15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существующего использования территории в границах муниципального образования</w:t>
            </w:r>
          </w:p>
        </w:tc>
      </w:tr>
      <w:tr w:rsidR="00DA7698" w:rsidRPr="00DA7698" w:rsidTr="00E15231">
        <w:trPr>
          <w:trHeight w:val="3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 xml:space="preserve">карта планируемого развития инженерных коммуникаций и сооружений в границах муниципального образования в части объектов федерального и регионального значения – </w:t>
            </w:r>
            <w:r w:rsidRPr="00DA7698">
              <w:rPr>
                <w:i/>
                <w:spacing w:val="-4"/>
                <w:kern w:val="24"/>
              </w:rPr>
              <w:t>сведения ограниченного пользования</w:t>
            </w:r>
          </w:p>
        </w:tc>
      </w:tr>
      <w:tr w:rsidR="00DA7698" w:rsidRPr="00DA7698" w:rsidTr="00E15231">
        <w:trPr>
          <w:trHeight w:val="3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планируемого развития транспортной инфраструктуры в границах муниципального образования в части объектов федерального и регионального значения</w:t>
            </w:r>
          </w:p>
        </w:tc>
      </w:tr>
      <w:tr w:rsidR="00DA7698" w:rsidRPr="00DA7698" w:rsidTr="00E15231">
        <w:trPr>
          <w:trHeight w:val="4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зон с особыми условиями использования территории в границах муниципального образования</w:t>
            </w:r>
          </w:p>
        </w:tc>
      </w:tr>
      <w:tr w:rsidR="00DA7698" w:rsidRPr="00DA7698" w:rsidTr="00E15231">
        <w:trPr>
          <w:trHeight w:val="4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границ земель сельскохозяйственного назначения с отображением особо ценных сельскохозяйственных угодий и мелиорируемых земель</w:t>
            </w:r>
          </w:p>
        </w:tc>
      </w:tr>
      <w:tr w:rsidR="00DA7698" w:rsidRPr="00DA7698" w:rsidTr="00E15231">
        <w:trPr>
          <w:trHeight w:val="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границ земель лесного фонда с отображением границ лесничеств и лесопарков</w:t>
            </w:r>
          </w:p>
        </w:tc>
      </w:tr>
      <w:tr w:rsidR="00DA7698" w:rsidRPr="00DA7698" w:rsidTr="00E15231">
        <w:trPr>
          <w:trHeight w:val="431"/>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suppressLineNumbers/>
              <w:suppressAutoHyphens/>
              <w:spacing w:before="40" w:after="40"/>
              <w:ind w:left="284"/>
              <w:jc w:val="both"/>
            </w:pPr>
            <w:r w:rsidRPr="00DA7698">
              <w:t xml:space="preserve">Том I. Планировочная и инженерно-транспортная организация территории. Социально-экономическое обоснование. Книга 2. Раздел «Развитие инженерной инфраструктуры» - </w:t>
            </w:r>
            <w:r w:rsidRPr="00DA7698">
              <w:rPr>
                <w:i/>
              </w:rPr>
              <w:t>сведения ограниченного доступа</w:t>
            </w:r>
          </w:p>
        </w:tc>
      </w:tr>
      <w:tr w:rsidR="00DA7698" w:rsidRPr="00DA7698" w:rsidTr="00E15231">
        <w:trPr>
          <w:trHeight w:val="79"/>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pStyle w:val="2f1"/>
              <w:keepNext/>
              <w:suppressLineNumbers/>
              <w:suppressAutoHyphens/>
              <w:spacing w:before="20" w:after="20" w:line="240" w:lineRule="auto"/>
              <w:ind w:left="284"/>
            </w:pPr>
            <w:r w:rsidRPr="00DA7698">
              <w:t>Том II. Охрана окружающей среды</w:t>
            </w:r>
          </w:p>
        </w:tc>
      </w:tr>
      <w:tr w:rsidR="00DA7698" w:rsidRPr="00DA7698" w:rsidTr="00E15231">
        <w:trPr>
          <w:jc w:val="center"/>
        </w:trPr>
        <w:tc>
          <w:tcPr>
            <w:tcW w:w="494" w:type="pct"/>
            <w:vMerge w:val="restart"/>
            <w:tcBorders>
              <w:top w:val="single" w:sz="4" w:space="0" w:color="auto"/>
              <w:left w:val="single" w:sz="4" w:space="0" w:color="auto"/>
              <w:bottom w:val="single" w:sz="4" w:space="0" w:color="auto"/>
              <w:right w:val="single" w:sz="4" w:space="0" w:color="auto"/>
            </w:tcBorders>
            <w:vAlign w:val="center"/>
          </w:tcPr>
          <w:p w:rsidR="00291352" w:rsidRPr="00DA7698" w:rsidRDefault="00291352" w:rsidP="007D71A4">
            <w:pPr>
              <w:suppressLineNumbers/>
              <w:suppressAutoHyphens/>
              <w:spacing w:before="20" w:after="20"/>
              <w:ind w:left="57"/>
            </w:pPr>
          </w:p>
        </w:tc>
        <w:tc>
          <w:tcPr>
            <w:tcW w:w="4506" w:type="pct"/>
            <w:gridSpan w:val="2"/>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suppressLineNumbers/>
              <w:suppressAutoHyphens/>
              <w:spacing w:before="40" w:after="40"/>
              <w:ind w:left="34"/>
            </w:pPr>
            <w:r w:rsidRPr="00DA7698">
              <w:t>Текстовая часть</w:t>
            </w:r>
          </w:p>
        </w:tc>
      </w:tr>
      <w:tr w:rsidR="00DA7698" w:rsidRPr="00DA7698" w:rsidTr="00E15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spacing w:before="40" w:after="40"/>
              <w:ind w:left="34"/>
            </w:pPr>
            <w:r w:rsidRPr="00DA7698">
              <w:t>Графические материалы (карты):</w:t>
            </w:r>
          </w:p>
        </w:tc>
      </w:tr>
      <w:tr w:rsidR="00DA7698" w:rsidRPr="00DA7698" w:rsidTr="00E152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границ зон негативного воздействия существующих и планируемых, объектов капитального строительства</w:t>
            </w:r>
          </w:p>
        </w:tc>
      </w:tr>
      <w:tr w:rsidR="00DA7698" w:rsidRPr="00DA7698" w:rsidTr="00E15231">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6" w:type="pct"/>
            <w:gridSpan w:val="2"/>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tc>
      </w:tr>
      <w:tr w:rsidR="00DA7698" w:rsidRPr="00DA7698" w:rsidTr="00E15231">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pageBreakBefore/>
              <w:widowControl w:val="0"/>
              <w:suppressLineNumbers/>
              <w:suppressAutoHyphens/>
              <w:spacing w:before="40" w:after="40"/>
              <w:ind w:left="284"/>
            </w:pPr>
            <w:r w:rsidRPr="00DA7698">
              <w:lastRenderedPageBreak/>
              <w:t>Том III. Объекты культурного наследия</w:t>
            </w:r>
          </w:p>
        </w:tc>
      </w:tr>
      <w:tr w:rsidR="00DA7698" w:rsidRPr="00DA7698" w:rsidTr="00E15231">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291352" w:rsidRPr="00DA7698" w:rsidRDefault="00291352" w:rsidP="007D71A4">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spacing w:before="40" w:after="40"/>
              <w:ind w:left="34"/>
            </w:pPr>
            <w:r w:rsidRPr="00DA7698">
              <w:t>Текстовая часть</w:t>
            </w:r>
          </w:p>
        </w:tc>
      </w:tr>
      <w:tr w:rsidR="00DA7698" w:rsidRPr="00DA7698" w:rsidTr="00E15231">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1" w:type="pct"/>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spacing w:before="40" w:after="40"/>
              <w:ind w:left="34"/>
            </w:pPr>
            <w:r w:rsidRPr="00DA7698">
              <w:t>Графические материалы:</w:t>
            </w:r>
          </w:p>
        </w:tc>
      </w:tr>
      <w:tr w:rsidR="00DA7698" w:rsidRPr="00DA7698" w:rsidTr="00E15231">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1" w:type="pct"/>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границ территорий, зон охраны и защитных зон объектов культурного наследия на часть территории</w:t>
            </w:r>
          </w:p>
        </w:tc>
      </w:tr>
      <w:tr w:rsidR="00DA7698" w:rsidRPr="00DA7698" w:rsidTr="00E15231">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suppressLineNumbers/>
              <w:suppressAutoHyphens/>
              <w:spacing w:before="40" w:after="40"/>
              <w:ind w:left="284"/>
            </w:pPr>
            <w:r w:rsidRPr="00DA7698">
              <w:t>Электронные</w:t>
            </w:r>
            <w:r w:rsidRPr="00DA7698">
              <w:rPr>
                <w:bCs/>
              </w:rPr>
              <w:t xml:space="preserve"> материалы</w:t>
            </w:r>
          </w:p>
        </w:tc>
      </w:tr>
      <w:tr w:rsidR="00DA7698" w:rsidRPr="00DA7698" w:rsidTr="00E15231">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291352" w:rsidRPr="00DA7698" w:rsidRDefault="00291352" w:rsidP="007D71A4">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suppressLineNumbers/>
              <w:suppressAutoHyphens/>
              <w:ind w:left="33"/>
            </w:pPr>
            <w:r w:rsidRPr="00DA7698">
              <w:t>Электронные материалы: текстовые материалы, графические материалы в формате PDF</w:t>
            </w:r>
          </w:p>
        </w:tc>
      </w:tr>
      <w:tr w:rsidR="00DA7698" w:rsidRPr="00DA7698" w:rsidTr="00E15231">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suppressLineNumbers/>
              <w:suppressAutoHyphens/>
              <w:spacing w:before="40" w:after="40"/>
              <w:ind w:left="284"/>
              <w:jc w:val="both"/>
            </w:pPr>
            <w:r w:rsidRPr="00DA7698">
              <w:t xml:space="preserve">Том IV. Основные факторы риска возникновения чрезвычайных ситуаций природного и техногенного характера - </w:t>
            </w:r>
            <w:r w:rsidRPr="00DA7698">
              <w:rPr>
                <w:i/>
                <w:spacing w:val="-4"/>
                <w:kern w:val="24"/>
              </w:rPr>
              <w:t>сведения ограниченного доступа</w:t>
            </w:r>
          </w:p>
        </w:tc>
      </w:tr>
      <w:tr w:rsidR="00DA7698" w:rsidRPr="00DA7698" w:rsidTr="00E15231">
        <w:trPr>
          <w:jc w:val="center"/>
        </w:trPr>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291352" w:rsidRPr="00DA7698" w:rsidRDefault="00291352" w:rsidP="007D71A4">
            <w:pPr>
              <w:suppressLineNumbers/>
              <w:suppressAutoHyphens/>
              <w:spacing w:before="20" w:after="20"/>
              <w:jc w:val="center"/>
            </w:pPr>
          </w:p>
        </w:tc>
        <w:tc>
          <w:tcPr>
            <w:tcW w:w="4501" w:type="pct"/>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spacing w:before="40" w:after="40"/>
              <w:ind w:left="34"/>
            </w:pPr>
            <w:r w:rsidRPr="00DA7698">
              <w:t>Текстовая часть</w:t>
            </w:r>
          </w:p>
        </w:tc>
      </w:tr>
      <w:tr w:rsidR="00DA7698" w:rsidRPr="00DA7698" w:rsidTr="00E15231">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1" w:type="pct"/>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spacing w:before="40" w:after="40"/>
              <w:ind w:left="34"/>
            </w:pPr>
            <w:r w:rsidRPr="00DA7698">
              <w:t>Графические материалы:</w:t>
            </w:r>
          </w:p>
        </w:tc>
      </w:tr>
      <w:tr w:rsidR="00DA7698" w:rsidRPr="00DA7698" w:rsidTr="00E15231">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tc>
        <w:tc>
          <w:tcPr>
            <w:tcW w:w="4501" w:type="pct"/>
            <w:tcBorders>
              <w:top w:val="single" w:sz="4" w:space="0" w:color="auto"/>
              <w:left w:val="single" w:sz="4" w:space="0" w:color="auto"/>
              <w:bottom w:val="single" w:sz="4" w:space="0" w:color="auto"/>
              <w:right w:val="single" w:sz="4" w:space="0" w:color="auto"/>
            </w:tcBorders>
            <w:hideMark/>
          </w:tcPr>
          <w:p w:rsidR="00291352" w:rsidRPr="00DA7698" w:rsidRDefault="00291352" w:rsidP="007D71A4">
            <w:pPr>
              <w:suppressLineNumbers/>
              <w:suppressAutoHyphens/>
              <w:ind w:left="33"/>
              <w:jc w:val="both"/>
            </w:pPr>
            <w:r w:rsidRPr="00DA7698">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r>
      <w:tr w:rsidR="00DA7698" w:rsidRPr="00DA7698" w:rsidTr="00E15231">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suppressLineNumbers/>
              <w:suppressAutoHyphens/>
              <w:spacing w:before="40" w:after="40"/>
              <w:ind w:left="284"/>
            </w:pPr>
            <w:r w:rsidRPr="00DA7698">
              <w:t>Электронные</w:t>
            </w:r>
            <w:r w:rsidRPr="00DA7698">
              <w:rPr>
                <w:bCs/>
              </w:rPr>
              <w:t xml:space="preserve"> </w:t>
            </w:r>
            <w:r w:rsidRPr="00DA7698">
              <w:t>материалы</w:t>
            </w:r>
            <w:r w:rsidRPr="00DA7698">
              <w:rPr>
                <w:bCs/>
              </w:rPr>
              <w:t xml:space="preserve"> - </w:t>
            </w:r>
            <w:r w:rsidRPr="00DA7698">
              <w:rPr>
                <w:i/>
                <w:spacing w:val="-4"/>
                <w:kern w:val="24"/>
              </w:rPr>
              <w:t>сведения ограниченного доступа</w:t>
            </w:r>
          </w:p>
        </w:tc>
      </w:tr>
      <w:tr w:rsidR="00291352" w:rsidRPr="00DA7698" w:rsidTr="00E15231">
        <w:trPr>
          <w:jc w:val="center"/>
        </w:trPr>
        <w:tc>
          <w:tcPr>
            <w:tcW w:w="499" w:type="pct"/>
            <w:gridSpan w:val="2"/>
            <w:tcBorders>
              <w:top w:val="single" w:sz="4" w:space="0" w:color="auto"/>
              <w:left w:val="single" w:sz="4" w:space="0" w:color="auto"/>
              <w:bottom w:val="single" w:sz="4" w:space="0" w:color="auto"/>
              <w:right w:val="single" w:sz="4" w:space="0" w:color="auto"/>
            </w:tcBorders>
            <w:vAlign w:val="center"/>
          </w:tcPr>
          <w:p w:rsidR="00291352" w:rsidRPr="00DA7698" w:rsidRDefault="00291352" w:rsidP="007D71A4">
            <w:pPr>
              <w:suppressLineNumbers/>
              <w:suppressAutoHyphens/>
              <w:spacing w:after="20"/>
              <w:jc w:val="center"/>
              <w:textAlignment w:val="baseline"/>
            </w:pPr>
          </w:p>
        </w:tc>
        <w:tc>
          <w:tcPr>
            <w:tcW w:w="4501" w:type="pct"/>
            <w:tcBorders>
              <w:top w:val="single" w:sz="4" w:space="0" w:color="auto"/>
              <w:left w:val="single" w:sz="4" w:space="0" w:color="auto"/>
              <w:bottom w:val="single" w:sz="4" w:space="0" w:color="auto"/>
              <w:right w:val="single" w:sz="4" w:space="0" w:color="auto"/>
            </w:tcBorders>
            <w:vAlign w:val="center"/>
            <w:hideMark/>
          </w:tcPr>
          <w:p w:rsidR="00291352" w:rsidRPr="00DA7698" w:rsidRDefault="00291352" w:rsidP="007D71A4">
            <w:pPr>
              <w:suppressLineNumbers/>
              <w:suppressAutoHyphens/>
              <w:ind w:left="33"/>
            </w:pPr>
            <w:r w:rsidRPr="00DA7698">
              <w:t>Электронные материалы: текстовые материалы, графические материалы в формате PDF</w:t>
            </w:r>
          </w:p>
        </w:tc>
      </w:tr>
    </w:tbl>
    <w:p w:rsidR="00291352" w:rsidRPr="00DA7698" w:rsidRDefault="00291352" w:rsidP="007D71A4"/>
    <w:p w:rsidR="00431DC6" w:rsidRPr="00DA7698" w:rsidRDefault="00431DC6" w:rsidP="007D71A4"/>
    <w:p w:rsidR="00431DC6" w:rsidRPr="00DA7698" w:rsidRDefault="00431DC6" w:rsidP="007D71A4"/>
    <w:p w:rsidR="00431DC6" w:rsidRPr="00DA7698" w:rsidRDefault="00431DC6" w:rsidP="007D71A4"/>
    <w:p w:rsidR="00431DC6" w:rsidRPr="00DA7698" w:rsidRDefault="00431DC6" w:rsidP="007D71A4"/>
    <w:p w:rsidR="00431DC6" w:rsidRPr="00DA7698" w:rsidRDefault="00431DC6" w:rsidP="007D71A4"/>
    <w:p w:rsidR="00431DC6" w:rsidRPr="00DA7698" w:rsidRDefault="00431DC6" w:rsidP="007D71A4"/>
    <w:p w:rsidR="00431DC6" w:rsidRPr="00DA7698" w:rsidRDefault="00431DC6" w:rsidP="007D71A4"/>
    <w:p w:rsidR="00431DC6" w:rsidRPr="00DA7698" w:rsidRDefault="00431DC6" w:rsidP="007D71A4"/>
    <w:p w:rsidR="00431DC6" w:rsidRPr="00DA7698" w:rsidRDefault="00431DC6" w:rsidP="007D71A4"/>
    <w:p w:rsidR="00431DC6" w:rsidRPr="00DA7698" w:rsidRDefault="00431DC6" w:rsidP="007D71A4"/>
    <w:p w:rsidR="00431DC6" w:rsidRPr="00DA7698" w:rsidRDefault="00431DC6" w:rsidP="007D71A4"/>
    <w:p w:rsidR="00327052" w:rsidRPr="00DA7698" w:rsidRDefault="00431DC6" w:rsidP="007D71A4">
      <w:pPr>
        <w:suppressAutoHyphens/>
        <w:spacing w:after="240"/>
        <w:ind w:left="-851"/>
        <w:jc w:val="center"/>
        <w:rPr>
          <w:b/>
        </w:rPr>
      </w:pPr>
      <w:r w:rsidRPr="00DA7698">
        <w:rPr>
          <w:sz w:val="28"/>
          <w:szCs w:val="28"/>
        </w:rPr>
        <w:br w:type="page"/>
      </w:r>
    </w:p>
    <w:p w:rsidR="00327052" w:rsidRPr="00DA7698" w:rsidRDefault="000E2174" w:rsidP="007D71A4">
      <w:pPr>
        <w:pageBreakBefore/>
        <w:suppressAutoHyphens/>
        <w:spacing w:after="240"/>
        <w:ind w:left="-851"/>
        <w:jc w:val="center"/>
        <w:rPr>
          <w:b/>
        </w:rPr>
      </w:pPr>
      <w:r w:rsidRPr="00DA7698">
        <w:lastRenderedPageBreak/>
        <w:t>ТОМ II. ОХРАНА ОКРУЖАЮЩЕЙ СРЕДЫ</w:t>
      </w:r>
    </w:p>
    <w:p w:rsidR="000E2174" w:rsidRPr="00DA7698" w:rsidRDefault="000E2174" w:rsidP="007D71A4">
      <w:pPr>
        <w:spacing w:before="120" w:after="120"/>
        <w:jc w:val="center"/>
        <w:rPr>
          <w:b/>
          <w:i/>
          <w:caps/>
          <w:sz w:val="28"/>
          <w:szCs w:val="28"/>
        </w:rPr>
      </w:pPr>
      <w:bookmarkStart w:id="7" w:name="_Toc445731080"/>
      <w:bookmarkStart w:id="8" w:name="_Toc15560188"/>
      <w:bookmarkEnd w:id="0"/>
      <w:bookmarkEnd w:id="1"/>
      <w:bookmarkEnd w:id="2"/>
      <w:bookmarkEnd w:id="3"/>
      <w:bookmarkEnd w:id="4"/>
      <w:bookmarkEnd w:id="5"/>
      <w:r w:rsidRPr="00DA7698">
        <w:rPr>
          <w:b/>
          <w:i/>
          <w:sz w:val="28"/>
          <w:szCs w:val="28"/>
        </w:rPr>
        <w:t>Текстовая часть</w:t>
      </w:r>
      <w:r w:rsidRPr="00DA7698">
        <w:rPr>
          <w:b/>
          <w:i/>
          <w:caps/>
          <w:sz w:val="28"/>
          <w:szCs w:val="28"/>
        </w:rPr>
        <w:t xml:space="preserve"> </w:t>
      </w:r>
    </w:p>
    <w:p w:rsidR="00D107A4" w:rsidRPr="00DA7698" w:rsidRDefault="005E5BA0" w:rsidP="007D71A4">
      <w:pPr>
        <w:keepNext/>
        <w:spacing w:before="240" w:after="60"/>
        <w:jc w:val="center"/>
        <w:rPr>
          <w:b/>
          <w:bCs/>
          <w:kern w:val="32"/>
        </w:rPr>
      </w:pPr>
      <w:r w:rsidRPr="00DA7698">
        <w:rPr>
          <w:b/>
          <w:bCs/>
          <w:kern w:val="32"/>
        </w:rPr>
        <w:t>Оглавление</w:t>
      </w:r>
    </w:p>
    <w:p w:rsidR="009A0F0E" w:rsidRPr="00DA7698" w:rsidRDefault="00241378">
      <w:pPr>
        <w:pStyle w:val="1ffff"/>
        <w:rPr>
          <w:rFonts w:asciiTheme="minorHAnsi" w:eastAsiaTheme="minorEastAsia" w:hAnsiTheme="minorHAnsi" w:cstheme="minorBidi"/>
          <w:b w:val="0"/>
          <w:bCs w:val="0"/>
          <w:sz w:val="22"/>
          <w:szCs w:val="22"/>
        </w:rPr>
      </w:pPr>
      <w:r w:rsidRPr="00DA7698">
        <w:rPr>
          <w:rStyle w:val="afff"/>
          <w:b w:val="0"/>
          <w:color w:val="auto"/>
          <w:sz w:val="24"/>
        </w:rPr>
        <w:fldChar w:fldCharType="begin"/>
      </w:r>
      <w:r w:rsidR="00D107A4" w:rsidRPr="00DA7698">
        <w:rPr>
          <w:rStyle w:val="afff"/>
          <w:b w:val="0"/>
          <w:color w:val="auto"/>
          <w:sz w:val="24"/>
        </w:rPr>
        <w:instrText xml:space="preserve"> TOC \o "1-3" \h \z \u </w:instrText>
      </w:r>
      <w:r w:rsidRPr="00DA7698">
        <w:rPr>
          <w:rStyle w:val="afff"/>
          <w:b w:val="0"/>
          <w:color w:val="auto"/>
          <w:sz w:val="24"/>
        </w:rPr>
        <w:fldChar w:fldCharType="separate"/>
      </w:r>
      <w:hyperlink w:anchor="_Toc177549668" w:history="1">
        <w:r w:rsidR="009A0F0E" w:rsidRPr="00DA7698">
          <w:rPr>
            <w:rStyle w:val="afff"/>
            <w:b w:val="0"/>
            <w:color w:val="auto"/>
          </w:rPr>
          <w:t>ВВЕДЕНИЕ</w:t>
        </w:r>
        <w:r w:rsidR="009A0F0E" w:rsidRPr="00DA7698">
          <w:rPr>
            <w:b w:val="0"/>
            <w:webHidden/>
          </w:rPr>
          <w:tab/>
        </w:r>
        <w:r w:rsidRPr="00DA7698">
          <w:rPr>
            <w:b w:val="0"/>
            <w:webHidden/>
          </w:rPr>
          <w:fldChar w:fldCharType="begin"/>
        </w:r>
        <w:r w:rsidR="009A0F0E" w:rsidRPr="00DA7698">
          <w:rPr>
            <w:b w:val="0"/>
            <w:webHidden/>
          </w:rPr>
          <w:instrText xml:space="preserve"> PAGEREF _Toc177549668 \h </w:instrText>
        </w:r>
        <w:r w:rsidRPr="00DA7698">
          <w:rPr>
            <w:b w:val="0"/>
            <w:webHidden/>
          </w:rPr>
        </w:r>
        <w:r w:rsidRPr="00DA7698">
          <w:rPr>
            <w:b w:val="0"/>
            <w:webHidden/>
          </w:rPr>
          <w:fldChar w:fldCharType="separate"/>
        </w:r>
        <w:r w:rsidR="0008335D">
          <w:rPr>
            <w:b w:val="0"/>
            <w:webHidden/>
          </w:rPr>
          <w:t>6</w:t>
        </w:r>
        <w:r w:rsidRPr="00DA7698">
          <w:rPr>
            <w:b w:val="0"/>
            <w:webHidden/>
          </w:rPr>
          <w:fldChar w:fldCharType="end"/>
        </w:r>
      </w:hyperlink>
    </w:p>
    <w:p w:rsidR="009A0F0E" w:rsidRPr="00DA7698" w:rsidRDefault="00CC2903">
      <w:pPr>
        <w:pStyle w:val="1ffff"/>
        <w:rPr>
          <w:rFonts w:asciiTheme="minorHAnsi" w:eastAsiaTheme="minorEastAsia" w:hAnsiTheme="minorHAnsi" w:cstheme="minorBidi"/>
          <w:b w:val="0"/>
          <w:bCs w:val="0"/>
          <w:sz w:val="22"/>
          <w:szCs w:val="22"/>
        </w:rPr>
      </w:pPr>
      <w:hyperlink w:anchor="_Toc177549669" w:history="1">
        <w:r w:rsidR="009A0F0E" w:rsidRPr="00DA7698">
          <w:rPr>
            <w:rStyle w:val="afff"/>
            <w:rFonts w:eastAsiaTheme="majorEastAsia"/>
            <w:b w:val="0"/>
            <w:color w:val="auto"/>
          </w:rPr>
          <w:t>1.</w:t>
        </w:r>
        <w:r w:rsidR="009A0F0E" w:rsidRPr="00DA7698">
          <w:rPr>
            <w:rFonts w:asciiTheme="minorHAnsi" w:eastAsiaTheme="minorEastAsia" w:hAnsiTheme="minorHAnsi" w:cstheme="minorBidi"/>
            <w:b w:val="0"/>
            <w:bCs w:val="0"/>
            <w:sz w:val="22"/>
            <w:szCs w:val="22"/>
          </w:rPr>
          <w:tab/>
        </w:r>
        <w:r w:rsidR="009A0F0E" w:rsidRPr="00DA7698">
          <w:rPr>
            <w:rStyle w:val="afff"/>
            <w:rFonts w:eastAsiaTheme="majorEastAsia"/>
            <w:b w:val="0"/>
            <w:color w:val="auto"/>
          </w:rPr>
          <w:t>ПРИРОДНЫЕ УСЛОВИЯ</w:t>
        </w:r>
        <w:r w:rsidR="009A0F0E" w:rsidRPr="00DA7698">
          <w:rPr>
            <w:b w:val="0"/>
            <w:webHidden/>
          </w:rPr>
          <w:tab/>
        </w:r>
        <w:r w:rsidR="00241378" w:rsidRPr="00DA7698">
          <w:rPr>
            <w:b w:val="0"/>
            <w:webHidden/>
          </w:rPr>
          <w:fldChar w:fldCharType="begin"/>
        </w:r>
        <w:r w:rsidR="009A0F0E" w:rsidRPr="00DA7698">
          <w:rPr>
            <w:b w:val="0"/>
            <w:webHidden/>
          </w:rPr>
          <w:instrText xml:space="preserve"> PAGEREF _Toc177549669 \h </w:instrText>
        </w:r>
        <w:r w:rsidR="00241378" w:rsidRPr="00DA7698">
          <w:rPr>
            <w:b w:val="0"/>
            <w:webHidden/>
          </w:rPr>
        </w:r>
        <w:r w:rsidR="00241378" w:rsidRPr="00DA7698">
          <w:rPr>
            <w:b w:val="0"/>
            <w:webHidden/>
          </w:rPr>
          <w:fldChar w:fldCharType="separate"/>
        </w:r>
        <w:r w:rsidR="0008335D">
          <w:rPr>
            <w:b w:val="0"/>
            <w:webHidden/>
          </w:rPr>
          <w:t>17</w:t>
        </w:r>
        <w:r w:rsidR="00241378" w:rsidRPr="00DA7698">
          <w:rPr>
            <w:b w:val="0"/>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0" w:history="1">
        <w:r w:rsidR="009A0F0E" w:rsidRPr="00DA7698">
          <w:rPr>
            <w:rStyle w:val="afff"/>
            <w:bCs/>
            <w:noProof/>
            <w:color w:val="auto"/>
          </w:rPr>
          <w:t>1.1.</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Ландшафтные особенности территории</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_Toc177549670 \h </w:instrText>
        </w:r>
        <w:r w:rsidR="00241378" w:rsidRPr="00DA7698">
          <w:rPr>
            <w:noProof/>
            <w:webHidden/>
          </w:rPr>
        </w:r>
        <w:r w:rsidR="00241378" w:rsidRPr="00DA7698">
          <w:rPr>
            <w:noProof/>
            <w:webHidden/>
          </w:rPr>
          <w:fldChar w:fldCharType="separate"/>
        </w:r>
        <w:r w:rsidR="0008335D">
          <w:rPr>
            <w:noProof/>
            <w:webHidden/>
          </w:rPr>
          <w:t>17</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1" w:history="1">
        <w:r w:rsidR="009A0F0E" w:rsidRPr="00DA7698">
          <w:rPr>
            <w:rStyle w:val="afff"/>
            <w:bCs/>
            <w:noProof/>
            <w:color w:val="auto"/>
          </w:rPr>
          <w:t>1.2.</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Геологическое строение</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_Toc177549671 \h </w:instrText>
        </w:r>
        <w:r w:rsidR="00241378" w:rsidRPr="00DA7698">
          <w:rPr>
            <w:noProof/>
            <w:webHidden/>
          </w:rPr>
        </w:r>
        <w:r w:rsidR="00241378" w:rsidRPr="00DA7698">
          <w:rPr>
            <w:noProof/>
            <w:webHidden/>
          </w:rPr>
          <w:fldChar w:fldCharType="separate"/>
        </w:r>
        <w:r w:rsidR="0008335D">
          <w:rPr>
            <w:noProof/>
            <w:webHidden/>
          </w:rPr>
          <w:t>17</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2" w:history="1">
        <w:r w:rsidR="009A0F0E" w:rsidRPr="00DA7698">
          <w:rPr>
            <w:rStyle w:val="afff"/>
            <w:bCs/>
            <w:noProof/>
            <w:color w:val="auto"/>
          </w:rPr>
          <w:t>1.3.</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Подземные воды</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_Toc177549672 \h </w:instrText>
        </w:r>
        <w:r w:rsidR="00241378" w:rsidRPr="00DA7698">
          <w:rPr>
            <w:noProof/>
            <w:webHidden/>
          </w:rPr>
        </w:r>
        <w:r w:rsidR="00241378" w:rsidRPr="00DA7698">
          <w:rPr>
            <w:noProof/>
            <w:webHidden/>
          </w:rPr>
          <w:fldChar w:fldCharType="separate"/>
        </w:r>
        <w:r w:rsidR="0008335D">
          <w:rPr>
            <w:noProof/>
            <w:webHidden/>
          </w:rPr>
          <w:t>18</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3" w:history="1">
        <w:r w:rsidR="009A0F0E" w:rsidRPr="00DA7698">
          <w:rPr>
            <w:rStyle w:val="afff"/>
            <w:bCs/>
            <w:noProof/>
            <w:color w:val="auto"/>
          </w:rPr>
          <w:t>1.4.</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Инженерно-геологические условия</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_Toc177549673 \h </w:instrText>
        </w:r>
        <w:r w:rsidR="00241378" w:rsidRPr="00DA7698">
          <w:rPr>
            <w:noProof/>
            <w:webHidden/>
          </w:rPr>
        </w:r>
        <w:r w:rsidR="00241378" w:rsidRPr="00DA7698">
          <w:rPr>
            <w:noProof/>
            <w:webHidden/>
          </w:rPr>
          <w:fldChar w:fldCharType="separate"/>
        </w:r>
        <w:r w:rsidR="0008335D">
          <w:rPr>
            <w:noProof/>
            <w:webHidden/>
          </w:rPr>
          <w:t>18</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4" w:history="1">
        <w:r w:rsidR="009A0F0E" w:rsidRPr="00DA7698">
          <w:rPr>
            <w:rStyle w:val="afff"/>
            <w:bCs/>
            <w:noProof/>
            <w:color w:val="auto"/>
          </w:rPr>
          <w:t>1.5.</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Полезные ископаемые</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_Toc177549674 \h </w:instrText>
        </w:r>
        <w:r w:rsidR="00241378" w:rsidRPr="00DA7698">
          <w:rPr>
            <w:noProof/>
            <w:webHidden/>
          </w:rPr>
        </w:r>
        <w:r w:rsidR="00241378" w:rsidRPr="00DA7698">
          <w:rPr>
            <w:noProof/>
            <w:webHidden/>
          </w:rPr>
          <w:fldChar w:fldCharType="separate"/>
        </w:r>
        <w:r w:rsidR="0008335D">
          <w:rPr>
            <w:noProof/>
            <w:webHidden/>
          </w:rPr>
          <w:t>19</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5" w:history="1">
        <w:r w:rsidR="009A0F0E" w:rsidRPr="00DA7698">
          <w:rPr>
            <w:rStyle w:val="afff"/>
            <w:bCs/>
            <w:noProof/>
            <w:color w:val="auto"/>
          </w:rPr>
          <w:t>1.6.</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Гидрологические особенности территории</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_Toc177549675 \h </w:instrText>
        </w:r>
        <w:r w:rsidR="00241378" w:rsidRPr="00DA7698">
          <w:rPr>
            <w:noProof/>
            <w:webHidden/>
          </w:rPr>
        </w:r>
        <w:r w:rsidR="00241378" w:rsidRPr="00DA7698">
          <w:rPr>
            <w:noProof/>
            <w:webHidden/>
          </w:rPr>
          <w:fldChar w:fldCharType="separate"/>
        </w:r>
        <w:r w:rsidR="0008335D">
          <w:rPr>
            <w:noProof/>
            <w:webHidden/>
          </w:rPr>
          <w:t>19</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6" w:history="1">
        <w:r w:rsidR="009A0F0E" w:rsidRPr="00DA7698">
          <w:rPr>
            <w:rStyle w:val="afff"/>
            <w:bCs/>
            <w:noProof/>
            <w:color w:val="auto"/>
          </w:rPr>
          <w:t>1.7.</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Краткая климатическая характеристика</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_Toc177549676 \h </w:instrText>
        </w:r>
        <w:r w:rsidR="00241378" w:rsidRPr="00DA7698">
          <w:rPr>
            <w:noProof/>
            <w:webHidden/>
          </w:rPr>
        </w:r>
        <w:r w:rsidR="00241378" w:rsidRPr="00DA7698">
          <w:rPr>
            <w:noProof/>
            <w:webHidden/>
          </w:rPr>
          <w:fldChar w:fldCharType="separate"/>
        </w:r>
        <w:r w:rsidR="0008335D">
          <w:rPr>
            <w:noProof/>
            <w:webHidden/>
          </w:rPr>
          <w:t>19</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7" w:history="1">
        <w:r w:rsidR="009A0F0E" w:rsidRPr="00DA7698">
          <w:rPr>
            <w:rStyle w:val="afff"/>
            <w:bCs/>
            <w:noProof/>
            <w:color w:val="auto"/>
          </w:rPr>
          <w:t>1.8.</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Почвенный покров</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_Toc177549677 \h </w:instrText>
        </w:r>
        <w:r w:rsidR="00241378" w:rsidRPr="00DA7698">
          <w:rPr>
            <w:noProof/>
            <w:webHidden/>
          </w:rPr>
        </w:r>
        <w:r w:rsidR="00241378" w:rsidRPr="00DA7698">
          <w:rPr>
            <w:noProof/>
            <w:webHidden/>
          </w:rPr>
          <w:fldChar w:fldCharType="separate"/>
        </w:r>
        <w:r w:rsidR="0008335D">
          <w:rPr>
            <w:noProof/>
            <w:webHidden/>
          </w:rPr>
          <w:t>21</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78" w:history="1">
        <w:r w:rsidR="009A0F0E" w:rsidRPr="00DA7698">
          <w:rPr>
            <w:rStyle w:val="afff"/>
            <w:bCs/>
            <w:noProof/>
            <w:color w:val="auto"/>
          </w:rPr>
          <w:t>1.9.</w:t>
        </w:r>
        <w:r w:rsidR="009A0F0E" w:rsidRPr="00DA7698">
          <w:rPr>
            <w:rFonts w:asciiTheme="minorHAnsi" w:eastAsiaTheme="minorEastAsia" w:hAnsiTheme="minorHAnsi" w:cstheme="minorBidi"/>
            <w:noProof/>
            <w:sz w:val="22"/>
            <w:szCs w:val="22"/>
          </w:rPr>
          <w:tab/>
        </w:r>
        <w:r w:rsidR="009A0F0E" w:rsidRPr="00DA7698">
          <w:rPr>
            <w:rStyle w:val="afff"/>
            <w:bCs/>
            <w:noProof/>
            <w:color w:val="auto"/>
          </w:rPr>
          <w:t>Растительный покров</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_Toc177549678 \h </w:instrText>
        </w:r>
        <w:r w:rsidR="00241378" w:rsidRPr="00DA7698">
          <w:rPr>
            <w:noProof/>
            <w:webHidden/>
          </w:rPr>
        </w:r>
        <w:r w:rsidR="00241378" w:rsidRPr="00DA7698">
          <w:rPr>
            <w:noProof/>
            <w:webHidden/>
          </w:rPr>
          <w:fldChar w:fldCharType="separate"/>
        </w:r>
        <w:r w:rsidR="0008335D">
          <w:rPr>
            <w:noProof/>
            <w:webHidden/>
          </w:rPr>
          <w:t>21</w:t>
        </w:r>
        <w:r w:rsidR="00241378" w:rsidRPr="00DA7698">
          <w:rPr>
            <w:noProof/>
            <w:webHidden/>
          </w:rPr>
          <w:fldChar w:fldCharType="end"/>
        </w:r>
      </w:hyperlink>
    </w:p>
    <w:p w:rsidR="009A0F0E" w:rsidRPr="00DA7698" w:rsidRDefault="00CC2903">
      <w:pPr>
        <w:pStyle w:val="1ffff"/>
        <w:rPr>
          <w:rFonts w:asciiTheme="minorHAnsi" w:eastAsiaTheme="minorEastAsia" w:hAnsiTheme="minorHAnsi" w:cstheme="minorBidi"/>
          <w:b w:val="0"/>
          <w:bCs w:val="0"/>
          <w:sz w:val="22"/>
          <w:szCs w:val="22"/>
        </w:rPr>
      </w:pPr>
      <w:hyperlink w:anchor="_Toc177549679" w:history="1">
        <w:r w:rsidR="009A0F0E" w:rsidRPr="00DA7698">
          <w:rPr>
            <w:rStyle w:val="afff"/>
            <w:rFonts w:eastAsiaTheme="majorEastAsia"/>
            <w:b w:val="0"/>
            <w:color w:val="auto"/>
          </w:rPr>
          <w:t>2.</w:t>
        </w:r>
        <w:r w:rsidR="009A0F0E" w:rsidRPr="00DA7698">
          <w:rPr>
            <w:rFonts w:asciiTheme="minorHAnsi" w:eastAsiaTheme="minorEastAsia" w:hAnsiTheme="minorHAnsi" w:cstheme="minorBidi"/>
            <w:b w:val="0"/>
            <w:bCs w:val="0"/>
            <w:sz w:val="22"/>
            <w:szCs w:val="22"/>
          </w:rPr>
          <w:tab/>
        </w:r>
        <w:r w:rsidR="009A0F0E" w:rsidRPr="00DA7698">
          <w:rPr>
            <w:rStyle w:val="afff"/>
            <w:rFonts w:eastAsiaTheme="majorEastAsia"/>
            <w:b w:val="0"/>
            <w:color w:val="auto"/>
          </w:rPr>
          <w:t>ОХРАНА ОКРУЖАЮЩЕЙ СРЕДЫ</w:t>
        </w:r>
        <w:r w:rsidR="009A0F0E" w:rsidRPr="00DA7698">
          <w:rPr>
            <w:b w:val="0"/>
            <w:webHidden/>
          </w:rPr>
          <w:tab/>
        </w:r>
        <w:r w:rsidR="00241378" w:rsidRPr="00DA7698">
          <w:rPr>
            <w:b w:val="0"/>
            <w:webHidden/>
          </w:rPr>
          <w:fldChar w:fldCharType="begin"/>
        </w:r>
        <w:r w:rsidR="009A0F0E" w:rsidRPr="00DA7698">
          <w:rPr>
            <w:b w:val="0"/>
            <w:webHidden/>
          </w:rPr>
          <w:instrText xml:space="preserve"> PAGEREF _Toc177549679 \h </w:instrText>
        </w:r>
        <w:r w:rsidR="00241378" w:rsidRPr="00DA7698">
          <w:rPr>
            <w:b w:val="0"/>
            <w:webHidden/>
          </w:rPr>
        </w:r>
        <w:r w:rsidR="00241378" w:rsidRPr="00DA7698">
          <w:rPr>
            <w:b w:val="0"/>
            <w:webHidden/>
          </w:rPr>
          <w:fldChar w:fldCharType="separate"/>
        </w:r>
        <w:r w:rsidR="0008335D">
          <w:rPr>
            <w:b w:val="0"/>
            <w:webHidden/>
          </w:rPr>
          <w:t>22</w:t>
        </w:r>
        <w:r w:rsidR="00241378" w:rsidRPr="00DA7698">
          <w:rPr>
            <w:b w:val="0"/>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0" w:history="1">
        <w:r w:rsidR="009A0F0E" w:rsidRPr="00DA7698">
          <w:rPr>
            <w:rStyle w:val="afff"/>
            <w:rFonts w:eastAsia="Calibri"/>
            <w:noProof/>
            <w:color w:val="auto"/>
          </w:rPr>
          <w:t>2.1.</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Состояние атмосферного воздуха</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_Toc177549680 \h </w:instrText>
        </w:r>
        <w:r w:rsidR="00241378" w:rsidRPr="00DA7698">
          <w:rPr>
            <w:noProof/>
            <w:webHidden/>
          </w:rPr>
        </w:r>
        <w:r w:rsidR="00241378" w:rsidRPr="00DA7698">
          <w:rPr>
            <w:noProof/>
            <w:webHidden/>
          </w:rPr>
          <w:fldChar w:fldCharType="separate"/>
        </w:r>
        <w:r w:rsidR="0008335D">
          <w:rPr>
            <w:noProof/>
            <w:webHidden/>
          </w:rPr>
          <w:t>22</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1" w:history="1">
        <w:r w:rsidR="009A0F0E" w:rsidRPr="00DA7698">
          <w:rPr>
            <w:rStyle w:val="afff"/>
            <w:rFonts w:eastAsia="Calibri"/>
            <w:noProof/>
            <w:color w:val="auto"/>
          </w:rPr>
          <w:t>2.2.</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Акустический режим</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_Toc177549681 \h </w:instrText>
        </w:r>
        <w:r w:rsidR="00241378" w:rsidRPr="00DA7698">
          <w:rPr>
            <w:noProof/>
            <w:webHidden/>
          </w:rPr>
        </w:r>
        <w:r w:rsidR="00241378" w:rsidRPr="00DA7698">
          <w:rPr>
            <w:noProof/>
            <w:webHidden/>
          </w:rPr>
          <w:fldChar w:fldCharType="separate"/>
        </w:r>
        <w:r w:rsidR="0008335D">
          <w:rPr>
            <w:noProof/>
            <w:webHidden/>
          </w:rPr>
          <w:t>24</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2" w:history="1">
        <w:r w:rsidR="009A0F0E" w:rsidRPr="00DA7698">
          <w:rPr>
            <w:rStyle w:val="afff"/>
            <w:rFonts w:eastAsia="Calibri"/>
            <w:noProof/>
            <w:color w:val="auto"/>
          </w:rPr>
          <w:t>2.3.</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Санитарно-защитные зоны</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_Toc177549682 \h </w:instrText>
        </w:r>
        <w:r w:rsidR="00241378" w:rsidRPr="00DA7698">
          <w:rPr>
            <w:noProof/>
            <w:webHidden/>
          </w:rPr>
        </w:r>
        <w:r w:rsidR="00241378" w:rsidRPr="00DA7698">
          <w:rPr>
            <w:noProof/>
            <w:webHidden/>
          </w:rPr>
          <w:fldChar w:fldCharType="separate"/>
        </w:r>
        <w:r w:rsidR="0008335D">
          <w:rPr>
            <w:noProof/>
            <w:webHidden/>
          </w:rPr>
          <w:t>26</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3" w:history="1">
        <w:r w:rsidR="009A0F0E" w:rsidRPr="00DA7698">
          <w:rPr>
            <w:rStyle w:val="afff"/>
            <w:rFonts w:eastAsia="Calibri"/>
            <w:noProof/>
            <w:color w:val="auto"/>
          </w:rPr>
          <w:t>2.4.</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Загрязнение поверхностных вод</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_Toc177549683 \h </w:instrText>
        </w:r>
        <w:r w:rsidR="00241378" w:rsidRPr="00DA7698">
          <w:rPr>
            <w:noProof/>
            <w:webHidden/>
          </w:rPr>
        </w:r>
        <w:r w:rsidR="00241378" w:rsidRPr="00DA7698">
          <w:rPr>
            <w:noProof/>
            <w:webHidden/>
          </w:rPr>
          <w:fldChar w:fldCharType="separate"/>
        </w:r>
        <w:r w:rsidR="0008335D">
          <w:rPr>
            <w:noProof/>
            <w:webHidden/>
          </w:rPr>
          <w:t>27</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4" w:history="1">
        <w:r w:rsidR="009A0F0E" w:rsidRPr="00DA7698">
          <w:rPr>
            <w:rStyle w:val="afff"/>
            <w:rFonts w:eastAsia="Calibri"/>
            <w:noProof/>
            <w:color w:val="auto"/>
          </w:rPr>
          <w:t>2.5.</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Загрязнение подземных вод</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_Toc177549684 \h </w:instrText>
        </w:r>
        <w:r w:rsidR="00241378" w:rsidRPr="00DA7698">
          <w:rPr>
            <w:noProof/>
            <w:webHidden/>
          </w:rPr>
        </w:r>
        <w:r w:rsidR="00241378" w:rsidRPr="00DA7698">
          <w:rPr>
            <w:noProof/>
            <w:webHidden/>
          </w:rPr>
          <w:fldChar w:fldCharType="separate"/>
        </w:r>
        <w:r w:rsidR="0008335D">
          <w:rPr>
            <w:noProof/>
            <w:webHidden/>
          </w:rPr>
          <w:t>30</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5" w:history="1">
        <w:r w:rsidR="009A0F0E" w:rsidRPr="00DA7698">
          <w:rPr>
            <w:rStyle w:val="afff"/>
            <w:rFonts w:eastAsia="Calibri"/>
            <w:noProof/>
            <w:color w:val="auto"/>
          </w:rPr>
          <w:t>2.6.</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Зоны затопления, подтопления</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_Toc177549685 \h </w:instrText>
        </w:r>
        <w:r w:rsidR="00241378" w:rsidRPr="00DA7698">
          <w:rPr>
            <w:noProof/>
            <w:webHidden/>
          </w:rPr>
        </w:r>
        <w:r w:rsidR="00241378" w:rsidRPr="00DA7698">
          <w:rPr>
            <w:noProof/>
            <w:webHidden/>
          </w:rPr>
          <w:fldChar w:fldCharType="separate"/>
        </w:r>
        <w:r w:rsidR="0008335D">
          <w:rPr>
            <w:noProof/>
            <w:webHidden/>
          </w:rPr>
          <w:t>33</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6" w:history="1">
        <w:r w:rsidR="009A0F0E" w:rsidRPr="00DA7698">
          <w:rPr>
            <w:rStyle w:val="afff"/>
            <w:rFonts w:eastAsia="Calibri"/>
            <w:noProof/>
            <w:color w:val="auto"/>
          </w:rPr>
          <w:t>2.7.</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Санитарная очистка территории</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_Toc177549686 \h </w:instrText>
        </w:r>
        <w:r w:rsidR="00241378" w:rsidRPr="00DA7698">
          <w:rPr>
            <w:noProof/>
            <w:webHidden/>
          </w:rPr>
        </w:r>
        <w:r w:rsidR="00241378" w:rsidRPr="00DA7698">
          <w:rPr>
            <w:noProof/>
            <w:webHidden/>
          </w:rPr>
          <w:fldChar w:fldCharType="separate"/>
        </w:r>
        <w:r w:rsidR="0008335D">
          <w:rPr>
            <w:noProof/>
            <w:webHidden/>
          </w:rPr>
          <w:t>33</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7" w:history="1">
        <w:r w:rsidR="009A0F0E" w:rsidRPr="00DA7698">
          <w:rPr>
            <w:rStyle w:val="afff"/>
            <w:rFonts w:eastAsia="Calibri"/>
            <w:noProof/>
            <w:color w:val="auto"/>
          </w:rPr>
          <w:t>2.8.</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Система особо охраняемых природных территорий областного значения, а также природные экологические территории и природно-исторические территорий</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_Toc177549687 \h </w:instrText>
        </w:r>
        <w:r w:rsidR="00241378" w:rsidRPr="00DA7698">
          <w:rPr>
            <w:noProof/>
            <w:webHidden/>
          </w:rPr>
        </w:r>
        <w:r w:rsidR="00241378" w:rsidRPr="00DA7698">
          <w:rPr>
            <w:noProof/>
            <w:webHidden/>
          </w:rPr>
          <w:fldChar w:fldCharType="separate"/>
        </w:r>
        <w:r w:rsidR="0008335D">
          <w:rPr>
            <w:noProof/>
            <w:webHidden/>
          </w:rPr>
          <w:t>36</w:t>
        </w:r>
        <w:r w:rsidR="00241378" w:rsidRPr="00DA7698">
          <w:rPr>
            <w:noProof/>
            <w:webHidden/>
          </w:rPr>
          <w:fldChar w:fldCharType="end"/>
        </w:r>
      </w:hyperlink>
    </w:p>
    <w:p w:rsidR="009A0F0E" w:rsidRPr="00DA7698" w:rsidRDefault="00CC2903">
      <w:pPr>
        <w:pStyle w:val="2ff0"/>
        <w:rPr>
          <w:rFonts w:asciiTheme="minorHAnsi" w:eastAsiaTheme="minorEastAsia" w:hAnsiTheme="minorHAnsi" w:cstheme="minorBidi"/>
          <w:noProof/>
          <w:sz w:val="22"/>
          <w:szCs w:val="22"/>
        </w:rPr>
      </w:pPr>
      <w:hyperlink w:anchor="_Toc177549688" w:history="1">
        <w:r w:rsidR="009A0F0E" w:rsidRPr="00DA7698">
          <w:rPr>
            <w:rStyle w:val="afff"/>
            <w:rFonts w:eastAsia="Calibri"/>
            <w:noProof/>
            <w:color w:val="auto"/>
          </w:rPr>
          <w:t>2.9.</w:t>
        </w:r>
        <w:r w:rsidR="009A0F0E" w:rsidRPr="00DA7698">
          <w:rPr>
            <w:rFonts w:asciiTheme="minorHAnsi" w:eastAsiaTheme="minorEastAsia" w:hAnsiTheme="minorHAnsi" w:cstheme="minorBidi"/>
            <w:noProof/>
            <w:sz w:val="22"/>
            <w:szCs w:val="22"/>
          </w:rPr>
          <w:tab/>
        </w:r>
        <w:r w:rsidR="009A0F0E" w:rsidRPr="00DA7698">
          <w:rPr>
            <w:rStyle w:val="afff"/>
            <w:rFonts w:eastAsia="Calibri"/>
            <w:noProof/>
            <w:color w:val="auto"/>
          </w:rPr>
          <w:t xml:space="preserve">Стационарные пункты наблюдений за состоянием окружающей природной </w:t>
        </w:r>
        <w:r w:rsidR="005954E7" w:rsidRPr="00DA7698">
          <w:rPr>
            <w:rStyle w:val="afff"/>
            <w:rFonts w:eastAsia="Calibri"/>
            <w:noProof/>
            <w:color w:val="auto"/>
          </w:rPr>
          <w:br/>
        </w:r>
        <w:r w:rsidR="009A0F0E" w:rsidRPr="00DA7698">
          <w:rPr>
            <w:rStyle w:val="afff"/>
            <w:rFonts w:eastAsia="Calibri"/>
            <w:noProof/>
            <w:color w:val="auto"/>
          </w:rPr>
          <w:t>среды</w:t>
        </w:r>
        <w:r w:rsidR="009A0F0E" w:rsidRPr="00DA7698">
          <w:rPr>
            <w:noProof/>
            <w:webHidden/>
          </w:rPr>
          <w:tab/>
        </w:r>
        <w:r w:rsidR="00241378" w:rsidRPr="00DA7698">
          <w:rPr>
            <w:noProof/>
            <w:webHidden/>
          </w:rPr>
          <w:fldChar w:fldCharType="begin"/>
        </w:r>
        <w:r w:rsidR="009A0F0E" w:rsidRPr="00DA7698">
          <w:rPr>
            <w:noProof/>
            <w:webHidden/>
          </w:rPr>
          <w:instrText xml:space="preserve"> PAGEREF _Toc177549688 \h </w:instrText>
        </w:r>
        <w:r w:rsidR="00241378" w:rsidRPr="00DA7698">
          <w:rPr>
            <w:noProof/>
            <w:webHidden/>
          </w:rPr>
        </w:r>
        <w:r w:rsidR="00241378" w:rsidRPr="00DA7698">
          <w:rPr>
            <w:noProof/>
            <w:webHidden/>
          </w:rPr>
          <w:fldChar w:fldCharType="separate"/>
        </w:r>
        <w:r w:rsidR="0008335D">
          <w:rPr>
            <w:noProof/>
            <w:webHidden/>
          </w:rPr>
          <w:t>37</w:t>
        </w:r>
        <w:r w:rsidR="00241378" w:rsidRPr="00DA7698">
          <w:rPr>
            <w:noProof/>
            <w:webHidden/>
          </w:rPr>
          <w:fldChar w:fldCharType="end"/>
        </w:r>
      </w:hyperlink>
    </w:p>
    <w:p w:rsidR="009A0F0E" w:rsidRPr="00DA7698" w:rsidRDefault="00CC2903">
      <w:pPr>
        <w:pStyle w:val="1ffff"/>
        <w:rPr>
          <w:rFonts w:asciiTheme="minorHAnsi" w:eastAsiaTheme="minorEastAsia" w:hAnsiTheme="minorHAnsi" w:cstheme="minorBidi"/>
          <w:b w:val="0"/>
          <w:bCs w:val="0"/>
          <w:sz w:val="22"/>
          <w:szCs w:val="22"/>
        </w:rPr>
      </w:pPr>
      <w:hyperlink w:anchor="_Toc177549689" w:history="1">
        <w:r w:rsidR="009A0F0E" w:rsidRPr="00DA7698">
          <w:rPr>
            <w:rStyle w:val="afff"/>
            <w:b w:val="0"/>
            <w:color w:val="auto"/>
          </w:rPr>
          <w:t>3.</w:t>
        </w:r>
        <w:r w:rsidR="009A0F0E" w:rsidRPr="00DA7698">
          <w:rPr>
            <w:rFonts w:asciiTheme="minorHAnsi" w:eastAsiaTheme="minorEastAsia" w:hAnsiTheme="minorHAnsi" w:cstheme="minorBidi"/>
            <w:b w:val="0"/>
            <w:bCs w:val="0"/>
            <w:sz w:val="22"/>
            <w:szCs w:val="22"/>
          </w:rPr>
          <w:tab/>
        </w:r>
        <w:r w:rsidR="009A0F0E" w:rsidRPr="00DA7698">
          <w:rPr>
            <w:rStyle w:val="afff"/>
            <w:b w:val="0"/>
            <w:color w:val="auto"/>
          </w:rPr>
          <w:t>ЗОНЫ С ОСОБЫМИ УСЛОВИЯМИ ИСПОЛЬЗОВАНИЯ ТЕРРИТОРИИ ПО ПРИРОДНЫМ И ЭКОЛОГИЧЕСКИМ ФАКТОРАМ</w:t>
        </w:r>
        <w:r w:rsidR="009A0F0E" w:rsidRPr="00DA7698">
          <w:rPr>
            <w:b w:val="0"/>
            <w:webHidden/>
          </w:rPr>
          <w:tab/>
        </w:r>
        <w:r w:rsidR="00241378" w:rsidRPr="00DA7698">
          <w:rPr>
            <w:b w:val="0"/>
            <w:webHidden/>
          </w:rPr>
          <w:fldChar w:fldCharType="begin"/>
        </w:r>
        <w:r w:rsidR="009A0F0E" w:rsidRPr="00DA7698">
          <w:rPr>
            <w:b w:val="0"/>
            <w:webHidden/>
          </w:rPr>
          <w:instrText xml:space="preserve"> PAGEREF _Toc177549689 \h </w:instrText>
        </w:r>
        <w:r w:rsidR="00241378" w:rsidRPr="00DA7698">
          <w:rPr>
            <w:b w:val="0"/>
            <w:webHidden/>
          </w:rPr>
        </w:r>
        <w:r w:rsidR="00241378" w:rsidRPr="00DA7698">
          <w:rPr>
            <w:b w:val="0"/>
            <w:webHidden/>
          </w:rPr>
          <w:fldChar w:fldCharType="separate"/>
        </w:r>
        <w:r w:rsidR="0008335D">
          <w:rPr>
            <w:b w:val="0"/>
            <w:webHidden/>
          </w:rPr>
          <w:t>38</w:t>
        </w:r>
        <w:r w:rsidR="00241378" w:rsidRPr="00DA7698">
          <w:rPr>
            <w:b w:val="0"/>
            <w:webHidden/>
          </w:rPr>
          <w:fldChar w:fldCharType="end"/>
        </w:r>
      </w:hyperlink>
    </w:p>
    <w:p w:rsidR="009A0F0E" w:rsidRPr="00DA7698" w:rsidRDefault="00CC2903">
      <w:pPr>
        <w:pStyle w:val="1ffff"/>
        <w:rPr>
          <w:rFonts w:asciiTheme="minorHAnsi" w:eastAsiaTheme="minorEastAsia" w:hAnsiTheme="minorHAnsi" w:cstheme="minorBidi"/>
          <w:b w:val="0"/>
          <w:bCs w:val="0"/>
          <w:sz w:val="22"/>
          <w:szCs w:val="22"/>
        </w:rPr>
      </w:pPr>
      <w:hyperlink w:anchor="_Toc177549690" w:history="1">
        <w:r w:rsidR="009A0F0E" w:rsidRPr="00DA7698">
          <w:rPr>
            <w:rStyle w:val="afff"/>
            <w:b w:val="0"/>
            <w:color w:val="auto"/>
          </w:rPr>
          <w:t>4.</w:t>
        </w:r>
        <w:r w:rsidR="009A0F0E" w:rsidRPr="00DA7698">
          <w:rPr>
            <w:rFonts w:asciiTheme="minorHAnsi" w:eastAsiaTheme="minorEastAsia" w:hAnsiTheme="minorHAnsi" w:cstheme="minorBidi"/>
            <w:b w:val="0"/>
            <w:bCs w:val="0"/>
            <w:sz w:val="22"/>
            <w:szCs w:val="22"/>
          </w:rPr>
          <w:tab/>
        </w:r>
        <w:r w:rsidR="009A0F0E" w:rsidRPr="00DA7698">
          <w:rPr>
            <w:rStyle w:val="afff"/>
            <w:b w:val="0"/>
            <w:color w:val="auto"/>
          </w:rPr>
          <w:t>ПРИРОДООХРАННЫЕ МЕРОПРИЯТИЯ</w:t>
        </w:r>
        <w:r w:rsidR="009A0F0E" w:rsidRPr="00DA7698">
          <w:rPr>
            <w:b w:val="0"/>
            <w:webHidden/>
          </w:rPr>
          <w:tab/>
        </w:r>
        <w:r w:rsidR="0008335D">
          <w:rPr>
            <w:b w:val="0"/>
            <w:webHidden/>
          </w:rPr>
          <w:t>43</w:t>
        </w:r>
      </w:hyperlink>
    </w:p>
    <w:p w:rsidR="000E2174" w:rsidRPr="00DA7698" w:rsidRDefault="00241378" w:rsidP="007D71A4">
      <w:pPr>
        <w:pStyle w:val="1ffff"/>
        <w:rPr>
          <w:b w:val="0"/>
        </w:rPr>
      </w:pPr>
      <w:r w:rsidRPr="00DA7698">
        <w:rPr>
          <w:rStyle w:val="afff"/>
          <w:b w:val="0"/>
          <w:color w:val="auto"/>
          <w:sz w:val="24"/>
        </w:rPr>
        <w:fldChar w:fldCharType="end"/>
      </w:r>
      <w:bookmarkStart w:id="9" w:name="_Toc52791740"/>
      <w:bookmarkStart w:id="10" w:name="_Toc10728706"/>
      <w:bookmarkEnd w:id="7"/>
      <w:bookmarkEnd w:id="8"/>
      <w:r w:rsidR="000E2174" w:rsidRPr="00DA7698">
        <w:rPr>
          <w:b w:val="0"/>
        </w:rPr>
        <w:t>Графические материалы (карты):</w:t>
      </w:r>
    </w:p>
    <w:p w:rsidR="000E2174" w:rsidRPr="00DA7698" w:rsidRDefault="000E2174" w:rsidP="007D71A4">
      <w:pPr>
        <w:pStyle w:val="1ffff"/>
        <w:rPr>
          <w:b w:val="0"/>
        </w:rPr>
      </w:pPr>
      <w:r w:rsidRPr="00DA7698">
        <w:rPr>
          <w:b w:val="0"/>
        </w:rPr>
        <w:t xml:space="preserve">1. </w:t>
      </w:r>
      <w:r w:rsidRPr="00DA7698">
        <w:rPr>
          <w:b w:val="0"/>
        </w:rPr>
        <w:tab/>
        <w:t>Карта границ зон негативного воздействия существующих и планир</w:t>
      </w:r>
      <w:bookmarkStart w:id="11" w:name="_GoBack"/>
      <w:bookmarkEnd w:id="11"/>
      <w:r w:rsidRPr="00DA7698">
        <w:rPr>
          <w:b w:val="0"/>
        </w:rPr>
        <w:t>уемых, объектов капитального строительства</w:t>
      </w:r>
    </w:p>
    <w:p w:rsidR="0064214C" w:rsidRPr="00DA7698" w:rsidRDefault="000E2174" w:rsidP="007D71A4">
      <w:pPr>
        <w:pStyle w:val="1ffff"/>
        <w:jc w:val="both"/>
        <w:rPr>
          <w:b w:val="0"/>
        </w:rPr>
      </w:pPr>
      <w:r w:rsidRPr="00DA7698">
        <w:rPr>
          <w:b w:val="0"/>
        </w:rPr>
        <w:t xml:space="preserve">2. </w:t>
      </w:r>
      <w:r w:rsidRPr="00DA7698">
        <w:rPr>
          <w:b w:val="0"/>
        </w:rPr>
        <w:tab/>
        <w:t>Карта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r w:rsidR="0064214C" w:rsidRPr="00DA7698">
        <w:rPr>
          <w:b w:val="0"/>
        </w:rPr>
        <w:br w:type="page"/>
      </w:r>
    </w:p>
    <w:p w:rsidR="0064214C" w:rsidRPr="00DA7698" w:rsidRDefault="00B01635" w:rsidP="007D71A4">
      <w:pPr>
        <w:suppressAutoHyphens/>
        <w:ind w:firstLine="709"/>
        <w:outlineLvl w:val="0"/>
        <w:rPr>
          <w:b/>
        </w:rPr>
      </w:pPr>
      <w:bookmarkStart w:id="12" w:name="_Toc130393464"/>
      <w:bookmarkStart w:id="13" w:name="_Toc177549668"/>
      <w:r w:rsidRPr="00DA7698">
        <w:rPr>
          <w:b/>
        </w:rPr>
        <w:lastRenderedPageBreak/>
        <w:t>ВВЕДЕНИЕ</w:t>
      </w:r>
      <w:bookmarkStart w:id="14" w:name="_Toc89274053"/>
      <w:bookmarkEnd w:id="9"/>
      <w:bookmarkEnd w:id="12"/>
      <w:bookmarkEnd w:id="13"/>
      <w:r w:rsidRPr="00DA7698">
        <w:rPr>
          <w:b/>
        </w:rPr>
        <w:t xml:space="preserve"> </w:t>
      </w:r>
      <w:bookmarkEnd w:id="14"/>
    </w:p>
    <w:p w:rsidR="007C4B39" w:rsidRPr="00DA7698" w:rsidRDefault="00A9429E" w:rsidP="007C4B39">
      <w:pPr>
        <w:suppressAutoHyphens/>
        <w:spacing w:before="60"/>
        <w:ind w:firstLine="709"/>
        <w:jc w:val="both"/>
        <w:rPr>
          <w:rFonts w:eastAsiaTheme="majorEastAsia"/>
          <w:bCs/>
          <w:kern w:val="28"/>
          <w:szCs w:val="32"/>
        </w:rPr>
      </w:pPr>
      <w:r w:rsidRPr="00DA7698">
        <w:t xml:space="preserve">ТОМ II. «ОХРАНА ОКРУЖАЮЩЕЙ СРЕДЫ» </w:t>
      </w:r>
      <w:bookmarkStart w:id="15" w:name="_Toc15560189"/>
      <w:r w:rsidR="007C4B39" w:rsidRPr="00DA7698">
        <w:t xml:space="preserve">материалов по обоснованию выполнен в составе работ по подготовке проекта «Внесение изменений в генеральный план городского округа Домодедово Московской области применительно к части населённого пункта г. Домодедово», </w:t>
      </w:r>
      <w:r w:rsidR="007C4B39" w:rsidRPr="00DA7698">
        <w:rPr>
          <w:rFonts w:eastAsiaTheme="majorEastAsia"/>
          <w:bCs/>
          <w:kern w:val="28"/>
        </w:rPr>
        <w:t xml:space="preserve">подготовлен Государственным автономным учреждением Московской области «Научно-исследовательский и проектный институт градостроительства» </w:t>
      </w:r>
      <w:r w:rsidR="007C4B39" w:rsidRPr="00DA7698">
        <w:rPr>
          <w:rFonts w:eastAsiaTheme="majorEastAsia"/>
          <w:bCs/>
          <w:kern w:val="28"/>
          <w:szCs w:val="32"/>
        </w:rPr>
        <w:t xml:space="preserve">(ГАУ МО «НИиПИ градостроительства») на основании договора </w:t>
      </w:r>
      <w:r w:rsidR="007C4B39" w:rsidRPr="00DA7698">
        <w:t>от 03.09.2024 № 234-2024.</w:t>
      </w:r>
      <w:r w:rsidR="007C4B39" w:rsidRPr="00DA7698">
        <w:rPr>
          <w:rFonts w:eastAsiaTheme="majorEastAsia"/>
          <w:bCs/>
          <w:kern w:val="28"/>
          <w:szCs w:val="32"/>
        </w:rPr>
        <w:t xml:space="preserve"> </w:t>
      </w:r>
    </w:p>
    <w:p w:rsidR="007C4B39" w:rsidRPr="00DA7698" w:rsidRDefault="007C4B39" w:rsidP="007C4B39">
      <w:pPr>
        <w:suppressAutoHyphens/>
        <w:spacing w:before="60"/>
        <w:ind w:firstLine="709"/>
        <w:jc w:val="both"/>
      </w:pPr>
      <w:r w:rsidRPr="00DA7698">
        <w:t>Состав документов генерального плана городского округа определен в соответствии со ст. 23 Градостроительного кодекса Российской Федерации.</w:t>
      </w:r>
    </w:p>
    <w:p w:rsidR="007C4B39" w:rsidRPr="00DA7698" w:rsidRDefault="007C4B39" w:rsidP="007C4B39">
      <w:pPr>
        <w:suppressAutoHyphens/>
        <w:autoSpaceDE w:val="0"/>
        <w:autoSpaceDN w:val="0"/>
        <w:adjustRightInd w:val="0"/>
        <w:ind w:firstLine="708"/>
        <w:jc w:val="both"/>
      </w:pPr>
      <w:r w:rsidRPr="00DA7698">
        <w:t>В соответствии с частью 2 статьи 23 ГрК РФ предусматривается возможность установления законодательством субъектов Российской Федерации особенностей подготовки генерального плана:</w:t>
      </w:r>
    </w:p>
    <w:p w:rsidR="007C4B39" w:rsidRPr="00DA7698" w:rsidRDefault="007C4B39" w:rsidP="007C4B39">
      <w:pPr>
        <w:suppressAutoHyphens/>
        <w:autoSpaceDE w:val="0"/>
        <w:autoSpaceDN w:val="0"/>
        <w:adjustRightInd w:val="0"/>
        <w:ind w:left="1134" w:hanging="425"/>
        <w:jc w:val="both"/>
      </w:pPr>
      <w:r w:rsidRPr="00DA7698">
        <w:t>-</w:t>
      </w:r>
      <w:r w:rsidRPr="00DA7698">
        <w:tab/>
        <w:t>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7C4B39" w:rsidRPr="00DA7698" w:rsidRDefault="007C4B39" w:rsidP="007C4B39">
      <w:pPr>
        <w:suppressAutoHyphens/>
        <w:autoSpaceDE w:val="0"/>
        <w:autoSpaceDN w:val="0"/>
        <w:adjustRightInd w:val="0"/>
        <w:ind w:firstLine="708"/>
        <w:jc w:val="both"/>
      </w:pPr>
      <w:r w:rsidRPr="00DA7698">
        <w:t>В соответствии с частью 9 статьи 23 ГрК РФ предусматривает возможность установления законодательством субъектов Российской Федерации особенностей подготовки генерального плана:</w:t>
      </w:r>
    </w:p>
    <w:p w:rsidR="007C4B39" w:rsidRPr="00DA7698" w:rsidRDefault="007C4B39" w:rsidP="007C4B39">
      <w:pPr>
        <w:suppressAutoHyphens/>
        <w:autoSpaceDE w:val="0"/>
        <w:autoSpaceDN w:val="0"/>
        <w:adjustRightInd w:val="0"/>
        <w:ind w:left="1134" w:hanging="425"/>
        <w:jc w:val="both"/>
      </w:pPr>
      <w:r w:rsidRPr="00DA7698">
        <w:t>-</w:t>
      </w:r>
      <w:r w:rsidRPr="00DA7698">
        <w:tab/>
        <w:t>генеральный план городского округа может не содержать карту планируемого размещения объектов местного значения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7C4B39" w:rsidRPr="00DA7698" w:rsidRDefault="007C4B39" w:rsidP="007C4B39">
      <w:pPr>
        <w:suppressAutoHyphens/>
        <w:autoSpaceDE w:val="0"/>
        <w:autoSpaceDN w:val="0"/>
        <w:adjustRightInd w:val="0"/>
        <w:ind w:left="1134" w:hanging="425"/>
        <w:jc w:val="both"/>
      </w:pPr>
      <w:r w:rsidRPr="00DA7698">
        <w:t>-</w:t>
      </w:r>
      <w:r w:rsidRPr="00DA7698">
        <w:tab/>
        <w:t>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7C4B39" w:rsidRPr="00DA7698" w:rsidRDefault="007C4B39" w:rsidP="007C4B39">
      <w:pPr>
        <w:pStyle w:val="Osnovnoy"/>
        <w:suppressAutoHyphens/>
        <w:rPr>
          <w:rFonts w:eastAsia="SimSun"/>
        </w:rPr>
      </w:pPr>
      <w:r w:rsidRPr="00DA7698">
        <w:rPr>
          <w:bCs w:val="0"/>
          <w:kern w:val="0"/>
          <w:szCs w:val="24"/>
        </w:rPr>
        <w:t>Данные особенности установлены в статье 13 Закона Московской области от 07.03.2007 № 36/2007-ОЗ «О Генеральном плане развития Московской области», в том числе о том, что в</w:t>
      </w:r>
      <w:r w:rsidRPr="00DA7698">
        <w:rPr>
          <w:rFonts w:eastAsia="SimSun"/>
        </w:rPr>
        <w:t>несение в генеральный план изменений может осуществляться применительно к части населенного пункта с численностью населения более 50 тысяч человек.</w:t>
      </w:r>
    </w:p>
    <w:p w:rsidR="007C4B39" w:rsidRPr="00DA7698" w:rsidRDefault="007C4B39" w:rsidP="007C4B39">
      <w:pPr>
        <w:pStyle w:val="Osnovnoy"/>
        <w:suppressAutoHyphens/>
        <w:rPr>
          <w:bCs w:val="0"/>
          <w:kern w:val="0"/>
          <w:szCs w:val="24"/>
        </w:rPr>
      </w:pPr>
      <w:r w:rsidRPr="00DA7698">
        <w:rPr>
          <w:bCs w:val="0"/>
          <w:kern w:val="0"/>
          <w:szCs w:val="24"/>
        </w:rPr>
        <w:t xml:space="preserve">Действующий Генеральный план городского округа Домодедово Московской области утверждён решением Совета депутатов городского округа Домодедово от 14.07.2023 </w:t>
      </w:r>
      <w:r w:rsidRPr="00DA7698">
        <w:rPr>
          <w:bCs w:val="0"/>
          <w:kern w:val="0"/>
          <w:szCs w:val="24"/>
        </w:rPr>
        <w:br/>
        <w:t>№ 1-4/1346 «Об утверждении изменений в генеральный план городского округа Домодедово Московская области» (с учётом внесённых изменений).</w:t>
      </w:r>
    </w:p>
    <w:p w:rsidR="007C4B39" w:rsidRPr="00DA7698" w:rsidRDefault="007C4B39" w:rsidP="007C4B39">
      <w:pPr>
        <w:pStyle w:val="Osnovnoy"/>
        <w:suppressAutoHyphens/>
      </w:pPr>
      <w:r w:rsidRPr="00DA7698">
        <w:t>Внесение изменений в генеральный план городского округа Домодедово Московской области применительно к части населённого пункта г. Домодедово подготовлено на основании распоряжения Комитета по архитектуре и градостроительству Московской области от 26.08.2024 № 29РВ-838 «О подготовке проекта внесения изменений в генеральный план городского округа Домодедово Московской области применительно к части населённого пункта г. Домодедово».</w:t>
      </w:r>
    </w:p>
    <w:p w:rsidR="007C4B39" w:rsidRPr="00DA7698" w:rsidRDefault="007C4B39" w:rsidP="007C4B39">
      <w:pPr>
        <w:pStyle w:val="Osnovnoy"/>
        <w:suppressAutoHyphens/>
      </w:pPr>
      <w:r w:rsidRPr="00DA7698">
        <w:t>Градостроительным советом Московской области (выписка из протокола № 31 от 07.08.2024) одобрено развитие территории для индивидуального жилищного строительства на</w:t>
      </w:r>
      <w:r w:rsidRPr="00DA7698">
        <w:rPr>
          <w:rFonts w:ascii="LiberationSerif" w:hAnsi="LiberationSerif"/>
          <w:bCs w:val="0"/>
          <w:kern w:val="0"/>
          <w:szCs w:val="24"/>
        </w:rPr>
        <w:t xml:space="preserve"> земельных участках с кадастровыми номерами 50:28:0090240:358 и 50:28:0090240:359 </w:t>
      </w:r>
      <w:r w:rsidRPr="00DA7698">
        <w:t xml:space="preserve">по адресу: Московская область, городской округ Домодедово со следующими предельными технико-экономическими показателями проекта: </w:t>
      </w:r>
    </w:p>
    <w:p w:rsidR="007C4B39" w:rsidRPr="00DA7698" w:rsidRDefault="007C4B39" w:rsidP="007C4B39">
      <w:pPr>
        <w:pStyle w:val="Osnovnoy"/>
        <w:suppressAutoHyphens/>
      </w:pPr>
      <w:r w:rsidRPr="00DA7698">
        <w:t>площадь жилья - 162 582 кв.м (количество домов ИЖС - 553 шт);</w:t>
      </w:r>
    </w:p>
    <w:p w:rsidR="007C4B39" w:rsidRPr="00DA7698" w:rsidRDefault="007C4B39" w:rsidP="007C4B39">
      <w:pPr>
        <w:pStyle w:val="Osnovnoy"/>
        <w:suppressAutoHyphens/>
      </w:pPr>
      <w:r w:rsidRPr="00DA7698">
        <w:t>этажность - 3 эт.;</w:t>
      </w:r>
    </w:p>
    <w:p w:rsidR="007C4B39" w:rsidRPr="00DA7698" w:rsidRDefault="007C4B39" w:rsidP="007C4B39">
      <w:pPr>
        <w:pStyle w:val="Osnovnoy"/>
        <w:suppressAutoHyphens/>
      </w:pPr>
      <w:r w:rsidRPr="00DA7698">
        <w:t xml:space="preserve">ДОУ и СОШ - потребность в организациях, реализующих программу дошкольного и среднего общего образования, обеспечивается за счет существующих объектов с учетом </w:t>
      </w:r>
      <w:r w:rsidRPr="00DA7698">
        <w:lastRenderedPageBreak/>
        <w:t xml:space="preserve">финансовой компенсации застройщиком 30 миллионов рублей, в которую включены расходы на покупку двух школьных автобусов, и предоставления в муниципальную собственность в целях размещения объектов социального назначения земельного участка площадью 3 га; </w:t>
      </w:r>
    </w:p>
    <w:p w:rsidR="007C4B39" w:rsidRPr="00DA7698" w:rsidRDefault="007C4B39" w:rsidP="007C4B39">
      <w:pPr>
        <w:pStyle w:val="Osnovnoy"/>
        <w:suppressAutoHyphens/>
      </w:pPr>
      <w:r w:rsidRPr="00DA7698">
        <w:t xml:space="preserve">поликлиники - 25 пос./смену; </w:t>
      </w:r>
    </w:p>
    <w:p w:rsidR="007C4B39" w:rsidRPr="00DA7698" w:rsidRDefault="007C4B39" w:rsidP="007C4B39">
      <w:pPr>
        <w:pStyle w:val="Osnovnoy"/>
        <w:suppressAutoHyphens/>
      </w:pPr>
      <w:r w:rsidRPr="00DA7698">
        <w:t xml:space="preserve">парковочные места – в соответствии с нормативами градостроительного проектирования Московской области; </w:t>
      </w:r>
    </w:p>
    <w:p w:rsidR="007C4B39" w:rsidRPr="00DA7698" w:rsidRDefault="007C4B39" w:rsidP="007C4B39">
      <w:pPr>
        <w:pStyle w:val="Osnovnoy"/>
        <w:suppressAutoHyphens/>
      </w:pPr>
      <w:r w:rsidRPr="00DA7698">
        <w:t xml:space="preserve">объекты нормирования – в соответствии с нормативами градостроительного проектирования Московской области; </w:t>
      </w:r>
    </w:p>
    <w:p w:rsidR="007C4B39" w:rsidRPr="00DA7698" w:rsidRDefault="007C4B39" w:rsidP="007C4B39">
      <w:pPr>
        <w:suppressAutoHyphens/>
        <w:ind w:right="57" w:firstLine="709"/>
        <w:jc w:val="both"/>
        <w:rPr>
          <w:rFonts w:eastAsiaTheme="majorEastAsia"/>
          <w:bCs/>
          <w:kern w:val="28"/>
          <w:szCs w:val="32"/>
        </w:rPr>
      </w:pPr>
      <w:r w:rsidRPr="00DA7698">
        <w:t>Мероприятия по территориальному планированию подготовлены на расчётный срок до 2044 года с выделением первой очереди 2029 год</w:t>
      </w:r>
      <w:r w:rsidRPr="00DA7698">
        <w:rPr>
          <w:rFonts w:eastAsiaTheme="majorEastAsia"/>
          <w:bCs/>
          <w:kern w:val="28"/>
          <w:szCs w:val="32"/>
        </w:rPr>
        <w:t>.</w:t>
      </w:r>
    </w:p>
    <w:p w:rsidR="007C4B39" w:rsidRPr="00DA7698" w:rsidRDefault="007C4B39" w:rsidP="007C4B39">
      <w:pPr>
        <w:suppressAutoHyphens/>
        <w:autoSpaceDE w:val="0"/>
        <w:autoSpaceDN w:val="0"/>
        <w:adjustRightInd w:val="0"/>
        <w:ind w:firstLine="709"/>
        <w:jc w:val="both"/>
        <w:rPr>
          <w:bCs/>
          <w:kern w:val="28"/>
        </w:rPr>
      </w:pPr>
      <w:r w:rsidRPr="00DA7698">
        <w:t xml:space="preserve">Материалы Внесения изменений в генеральный план городского округа Домодедово Московской области применительно к части населённого пункта г. Домодедово подготовлены </w:t>
      </w:r>
      <w:r w:rsidRPr="00DA7698">
        <w:rPr>
          <w:bCs/>
          <w:kern w:val="28"/>
        </w:rPr>
        <w:t>в соответствии с нормативными правовыми актами Российской Федерации и Московской области в действующих редакциях на момент выпуска:</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Градостроительный кодекс Российской Федерации от 29.12.2004 № 190-ФЗ;</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Водный кодекс Российской Федерации от 03.06.2006 № 74-ФЗ;</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Воздушный кодекс Российской Федерации от 19.03.1997 № 60-ФЗ;</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Лесной кодекс Российской Федерации от 04.12.2006 № 200-ФЗ;</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Земельный кодекс Российской Федерации от 25.10.2001 № 136-ФЗ;</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25.10.2001 № 137-ФЗ «О введении в действие Земельного кодекса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29.12.2004 № 191-ФЗ «О введении в действие Градостроительного кодекса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04.12.2006 № 201-ФЗ «О введении в действие Лесного кодекса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Закон Российской Федерации от 01.04.1993 № 4730-1 «О Государственной границе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10.01.2002 № 7-ФЗ «Об охране окружающей среды»;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31.03.1999 № 69-ФЗ «О газоснабжении в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14.03.1995 № 33-ФЗ «Об особо охраняемых природных территориях»;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Федеральный закон от 30.03.1999 № 52-ФЗ «О санитарно-эпидемиологическом благополучии населения»; </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12.01.1996 № 8-ФЗ «О погребении и похоронном деле»;</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25.06.2002 № 73-ФЗ «Об объектах культурного наследия (памятниках истории и культуры) народов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Федеральный закон от 26.03.2003 № 35-ФЗ «Об электроэнергетике»; </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06.10.2003 № 131-ФЗ «Об общих принципах организации местного самоуправления в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10.01.1996 № 4-ФЗ «О мелиорации земель»;</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24.07.2002 № 101-ФЗ «Об обороте земель сельскохозяйственного назначения»;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07.12.2011 № 416-ФЗ «О водоснабжении и водоотведении»;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27.07.2010 № 190-ФЗ «О теплоснабжении»;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Закон Российской Федерации от 21.02.1992 № 2395-1 «О недрах»;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23.02.1995 № 26-ФЗ «О природных лечебных ресурсах, лечебно-оздоровительных местностях и курортах»;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lastRenderedPageBreak/>
        <w:t>Федеральный закон от 20.12.2004 № 166-ФЗ «О рыболовстве и сохранении водных биологических ресурсов»;</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Распоряжение Правительства Российской Федерации </w:t>
      </w:r>
      <w:r w:rsidR="00390A53" w:rsidRPr="00390A53">
        <w:rPr>
          <w:rFonts w:eastAsia="SimSun"/>
          <w:bCs/>
          <w:kern w:val="28"/>
          <w:szCs w:val="32"/>
        </w:rPr>
        <w:t xml:space="preserve">от 30.12.2024 </w:t>
      </w:r>
      <w:r w:rsidR="00390A53">
        <w:rPr>
          <w:rFonts w:eastAsia="SimSun"/>
          <w:bCs/>
          <w:kern w:val="28"/>
          <w:szCs w:val="32"/>
        </w:rPr>
        <w:t>№</w:t>
      </w:r>
      <w:r w:rsidR="00390A53" w:rsidRPr="00390A53">
        <w:rPr>
          <w:rFonts w:eastAsia="SimSun"/>
          <w:bCs/>
          <w:kern w:val="28"/>
          <w:szCs w:val="32"/>
        </w:rPr>
        <w:t xml:space="preserve"> 4153-р </w:t>
      </w:r>
      <w:r w:rsidR="00390A53">
        <w:rPr>
          <w:rFonts w:eastAsia="SimSun"/>
          <w:bCs/>
          <w:kern w:val="28"/>
          <w:szCs w:val="32"/>
        </w:rPr>
        <w:t>«</w:t>
      </w:r>
      <w:r w:rsidR="00390A53" w:rsidRPr="00390A53">
        <w:rPr>
          <w:rFonts w:eastAsia="SimSun"/>
          <w:bCs/>
          <w:kern w:val="28"/>
          <w:szCs w:val="32"/>
        </w:rPr>
        <w:t>О Генеральной схеме размещения объектов электроэнергетики до 2042 года</w:t>
      </w:r>
      <w:r w:rsidR="00390A53">
        <w:rPr>
          <w:rFonts w:eastAsia="SimSun"/>
          <w:bCs/>
          <w:kern w:val="28"/>
          <w:szCs w:val="32"/>
        </w:rPr>
        <w:t>»;</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Правительства Российской Федерации от 09.02.2012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Российской Федерации от 20.11.2000 № 878 «Об утверждении Правил охраны газораспределительных сетей»;</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Российской Федерации от 26.08.2013 № 736 «О некоторых вопросах установления охранных зон объектов электросетевого хозяйства»;</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lastRenderedPageBreak/>
        <w:t>Распоряжение Правительства Российской Федерации от 23.08.2024 № 2288-р «О внесении изменений в схему территориального планирования Российской Федерации в области федерального транспорта (в части трубопроводного транспорта), утв. распоряжением Правительства Российской Федерации от 06.05.2015 № 816-р»;</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Правительства Российской Федерации от 26.02.2013 № 247-р «Об утверждении схемы территориального планирования Российской Федерации в области высшего образования»;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Правительства Российской Федерации от 28.12.2012 № 2607-р «Об утверждении схемы территориального планирования Российской Федерации в области здравоохранения»;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Главного государственного санитарного врача Российской Федерации от 30.04.2010 № 45 «Об утверждении СП 2.1.4.2625-10»;</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Постановление Правительства Российской Федерации от 18.04.2014 № 360 «О зонах затопления, подтопления»; </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Министерства энергетики Российской Федерации от 22.12.2023 № 31@ «Об утверждении изменений, вносимых в инвестиционную программу ПАО «Россети Московский регион» на 2023-2027 годы, утвержденную приказом Минэнерго России от 24.11.2022 № 30@»;</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Министерства энергетики Российской Федерации от 28.12.2023 № 37@ «Об утверждении изменений, вносимых в инвестиционную программу ПАО «Федеральная сетевая компания – Россети» на 2020 – 2024 годы, утвержденную приказом Минэнерго России от 27.12.2019 № 36@, с изменениями, внесенными приказом Минэнерго России от 27.12.2022 № 37@»;</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Минэнерго России от 27.12.2022 № 37@ «Об утверждении изменений, вносимых в инвестиционную программу ПАО «Федеральная сетевая компания – Россети» на 2020 – 2024 годы, утвержденную приказом Минэнерго России от 27.12.2019 № 36@, с изменениями, внесенными приказом Минэнерго России от 28.12.2021 № 35@»;</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7C4B39" w:rsidRPr="00DA7698" w:rsidRDefault="007C4B39" w:rsidP="007C4B39">
      <w:pPr>
        <w:suppressAutoHyphens/>
        <w:ind w:right="57" w:firstLine="709"/>
        <w:jc w:val="both"/>
        <w:rPr>
          <w:rFonts w:eastAsiaTheme="majorEastAsia"/>
          <w:bCs/>
          <w:kern w:val="28"/>
          <w:szCs w:val="32"/>
        </w:rPr>
      </w:pPr>
      <w:r w:rsidRPr="00DA7698">
        <w:rPr>
          <w:rFonts w:eastAsiaTheme="majorEastAsia"/>
          <w:bCs/>
          <w:kern w:val="28"/>
          <w:szCs w:val="32"/>
        </w:rPr>
        <w:t>Приказ Минэкономразвития России от 06.05.2024 № 273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lastRenderedPageBreak/>
        <w:t>Приказ Госгортехнадзора России от 15.12.2000 № 124 «О Правилах охраны газораспределительных сетей»;</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Минспорта России от 19.08.2021 № 649 «О рекомендованных нормативах и нормах обеспеченности населения объектами спортивной инфраструктуры»;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«СП 42.13330.2016. Свод правил. Градостроительство. Планировка и застройка городских и сельских поселений. Актуализированная редакция СНиП 2.07.01-89*»;</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«СП 36.13330.2012. Свод правил. Магистральные трубопроводы. Актуализированная редакция СНиП 2.05.06-85*»;</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Закон Московской области от 23.07.2003 № 96/2003-ОЗ «Об особо охраняемых природных территориях»;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Закон Московской области от 08.02.2018 № 11/2018-ОЗ «Об объектах культурного наследия (памятниках истории и культуры) в Московской области»; </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Закон Московской области от 07.03.2007 № 36/2007-ОЗ «О Генеральном плане развития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Закон Московской области от 17.07.2007 № 115/2007-ОЗ «О погребении и похоронном деле в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Закон Московской области от 12.06.2004 № 75/2004-ОЗ «Об обороте земель сельскохозяйственного назначения на территории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«Генеральная схема газоснабжения Московской области до 2030 года», разработанная ОАО «Газпром промгаз» при участии АО «Мособлгаз», одобренная утвержденным решением Межведомственной комиссии по вопросам энергообеспечения Московской области от 14.11.2013 № 11;</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30.12.2020 № 1069/43 «Об утверждении Региональной программы газификации жилищно-коммунального хозяйства, промышленных и иных организаций Московской области на период 2020-2024 годов»;</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Совместная инвестиционная программа ПАО «Газпром» и Правительства Московской области: «Программа развития газоснабжения и газификации Московской области на период 2021-2025 годы, подписанная 18.11.2020 г. Губернатором Московской области Воробьевым А.Ю. и Председателем Правления ПАО «Газпром» Миллером А.Б.</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11.07.2007 № 517/23 «Об утверждении Схемы территориального планирования Московской области – основных положений градостроительного развития»;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lastRenderedPageBreak/>
        <w:t>Постановление Правительства Московской области от 22.12.2016 № 984/47 «Об утверждении территориальной схемы обращения с отходами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20.03.2014 № 168/9 «О развитии транспортно-пересадочных узлов на территории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30.12.2014 № 1169/51 «Об утверждении Положения о подготовке проектов документов территориального планирования муниципальных образований Московской области и направлении их на утверждение в представительные органы местного самоуправления городских округов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15.03.2002 № 84/9 «Об утверждении списка памятников истории и культуры»;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15.03.2024 № 231-ПП «Об утверждении значения коэффициентов, используемых для расчета нормативов минимальной обеспеченности населения Московской области площадью торговых объектов, и нормативов минимальной обеспеченности населения Московской области площадью торговых объектов» (вместе с «Нормативами минимальной обеспеченности населения площадью стационарных торговых объектов», «Нормативами минимальной обеспеченности населения площадью нестационарных торговых объектов», «Нормативами минимальной обеспеченности населения площадью торговых мест, используемых для осуществления деятельности по продаже товаров на ярмарках и розничных рынках»);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1056/35 «О досрочном прекращении реализации государственной программы Московской области «Безопасность Подмосковья» на 2017-2024 годы и утверждении государственной программы Московской области «Безопасность Подмосковья» на 2023-2027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1057/35 «О досрочном прекращении реализации государственной программы Московской области «Управление имуществом и финансами Московской области» на 2019-2025 годы и утверждении государственной программы Московской области «Управление имуществом и финансами Московской области» на 2023-2028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1058/35 «О досрочном прекращении реализации государственной программы Московской области «Здравоохранение Подмосковья» на 2019-2024 годы и утверждении государственной программы Московской области «Здравоохранение Подмосковья» на 2023-2027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1059/35 «О досрочном прекращении реализации государственной программы Московской области «Цифровое Подмосковье» на 2018-2024 годы и утверждении государственной программы Московской области «Цифровое Подмосковье» на 2023-2030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1060/35 «О досрочном прекращении реализации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и утверждении государственной программы Московской области «Развитие институтов гражданского общества, повышение эффективности местного самоуправления и реализации молодежной политики в Московской области» на 2023-2027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Постановление Правительства Московской области от 04.10.2022 № 1061/35 «О досрочном прекращении реализации государственной программы Московской области «Развитие инженерной инфраструктуры и энергоэффективности» на 2018-2026 годы и </w:t>
      </w:r>
      <w:r w:rsidRPr="00DA7698">
        <w:rPr>
          <w:rFonts w:eastAsia="SimSun"/>
          <w:bCs/>
          <w:kern w:val="28"/>
          <w:szCs w:val="32"/>
        </w:rPr>
        <w:lastRenderedPageBreak/>
        <w:t>утверждении государственной программы Московской области «Развитие инженерной инфраструктуры, энергоэффективности и отрасли обращения с отходами» на 2023-2028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Постановление Правительства Московской области от 04.10.2022 № 1064/35 «О внесении изменений в некоторые постановления Правительства Московской области в сфере образования, досрочном прекращении реализации государственной программы Московской области «Образование Подмосковья» на 2020-2026 годы и утверждении государственной программы Московской области «Образование Подмосковья» на 2023-2027 годы»; </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1065/35 «О досрочном прекращении реализации государственной программы Московской области «Социальная защита населения Московской области» на 2017-2024 годы и утверждении государственной программы Московской области «Социальная защита населения Московской области» на 2023-2027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Постановление Правительства Московской области от 04.10.2022 №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 на 2023-2027 годы»; </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1067/35 «О досрочном прекращении реализации государственной программы Московской области «Культура Подмосковья» и утверждении государственной программы Московской области «Культура и туризм Подмосковья» на 2023-2027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1068/35 «О досрочном прекращении реализации государственной программы Московской области «Экология и окружающая среда Подмосковья» на 2017-2026 годы и утверждении государственной программы Московской области «Экология и окружающая</w:t>
      </w:r>
      <w:r w:rsidR="009C6E42">
        <w:rPr>
          <w:rFonts w:eastAsia="SimSun"/>
          <w:bCs/>
          <w:kern w:val="28"/>
          <w:szCs w:val="32"/>
        </w:rPr>
        <w:t xml:space="preserve"> среда Подмосковья» на 2023-2030</w:t>
      </w:r>
      <w:r w:rsidRPr="00DA7698">
        <w:rPr>
          <w:rFonts w:eastAsia="SimSun"/>
          <w:bCs/>
          <w:kern w:val="28"/>
          <w:szCs w:val="32"/>
        </w:rPr>
        <w:t xml:space="preserve">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1069/35 «О досрочном прекращении реализации государственной программы Московской области «Развитие и функционирование дорожно-транспортного комплекса» на 2017-2026 годы и утверждении государственной программы Московской области «Развитие и функционирование дорожно-транспортного комплекса» на 2023-2029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1071/35 «О досрочном прекращении реализации государственной программы Московской области «Строительство объектов социальной инфраструктуры» и утверждении государственной программы Московской области «Строительство и капитальный ремонт объектов социальной инфраструктуры» на 2023-2027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1073/35 «О досрочном прекращении реализации государственной программы Московской области «Архитектура и градостроительство Подмосковья» на 2017-2024 годы и утверждении государственной программы Московской области «Архитектура и градостроительство Подмос</w:t>
      </w:r>
      <w:r w:rsidR="009C6E42">
        <w:rPr>
          <w:rFonts w:eastAsia="SimSun"/>
          <w:bCs/>
          <w:kern w:val="28"/>
          <w:szCs w:val="32"/>
        </w:rPr>
        <w:t>ковья» на 2023-2030</w:t>
      </w:r>
      <w:r w:rsidRPr="00DA7698">
        <w:rPr>
          <w:rFonts w:eastAsia="SimSun"/>
          <w:bCs/>
          <w:kern w:val="28"/>
          <w:szCs w:val="32"/>
        </w:rPr>
        <w:t xml:space="preserve">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04.10.2022 № 1074/35 «О досрочном прекращении реализации государственной программы Московской области «Предпринимательство Подмосковья» на 2017-2024 годы и утверждении государственной программы Московской области «Предпринимательство Подмосковья» на 2023-2027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Постановление Правительства Московской области от 04.10.2022 № 1075/35 «О досрочном прекращении реализации государственной программы Московской области </w:t>
      </w:r>
      <w:r w:rsidRPr="00DA7698">
        <w:rPr>
          <w:rFonts w:eastAsia="SimSun"/>
          <w:bCs/>
          <w:kern w:val="28"/>
          <w:szCs w:val="32"/>
        </w:rPr>
        <w:lastRenderedPageBreak/>
        <w:t>«Сельское хозяйство Подмосковья» и утверждении государственной программы Московской области «Сельское хозяйство Подмосковья» на 2023-2030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2023-2030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28.03.2019 № 182/10 «Об утверждении государственной программы Московской области «Переселение граждан из аварийного жилищного фонда в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Решение исполнительных комитетов Московского городского и областного Советов народных депутатов от 17.04.1980 № 500-1143 «Об утверждении проекта установления красных линий границ зон санитарной охраны источников водоснабжения г. Москвы в границах ЛПЗП»;</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Москвы и Правительства Московской области от 17.12.2019 № 1705-ПП/970/44 «О зонах санитарной охраны источников питьевого и хозяйственно-бытового водоснабжения на территории города Москвы и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Министерства культуры Московской области от 20.03.2020 № 17РВ-37 «Об утверждении Методических рекомендаций о применении нормативов и норм ресурсной обеспеченности населения в сфере культуры на территории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министра энергетики Московской области от 18.12.2019 № 105 «Об инвестиционных программах субъектов электроэнергетики, реализуемых на территории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министра энергетики Московской области от 16.12.2021 № 48 «Об утверждении изменений, вносимых в инвестиционную программу акционерного общества «Московская областная энергосетевая компания»;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министра энергетики Московской области от 18.11.2022 № 53 «Об утверждении изменений, вносимых в инвестиционную программу акционерного общества «Московская областная энергосетевая компания» на 2020-2024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2035 года»;</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25.10.2024 № 1289-ПП «О внесении изменений в 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2031 года»;</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Губернатора Московской области от 29.04.2022 № 145-ПГ «Об утверждении схемы и программы перспективного развития электроэнергетики Московской области на период 2023-2027 годов»;</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Приказ Минэнерго России от 28.02.2023 № 108 «Об утверждении схемы и программы развития электроэнергетических систем России на 2023 - 2028 годы»;</w:t>
      </w:r>
    </w:p>
    <w:p w:rsidR="007C4B39" w:rsidRPr="00DA7698" w:rsidRDefault="007C4B39" w:rsidP="007C4B39">
      <w:pPr>
        <w:suppressAutoHyphens/>
        <w:ind w:right="57" w:firstLine="709"/>
        <w:jc w:val="both"/>
        <w:rPr>
          <w:rFonts w:eastAsia="SimSun"/>
          <w:bCs/>
          <w:kern w:val="28"/>
        </w:rPr>
      </w:pPr>
      <w:r w:rsidRPr="00DA7698">
        <w:rPr>
          <w:bCs/>
          <w:kern w:val="28"/>
        </w:rPr>
        <w:t>Приказ Минэнерго России от 30.11.2023 № 1095 «Об утверждении схемы и программы развития электроэнергетических систем России на 2024 – 2029 годы»;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Распоряжение Правительства Московской области от 31.05.2022 № 425-РП/17 «Об утверждении отчета об управлении и распоряжении собственностью Московской области в 2021 году»; </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Решение Мособлисполкома от 25.01.1990 № 49/3 «О дополнительной постановке под государственную охрану памятников истории и искусства»;</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27.09.2013 № 771/43 «Об утверждении Перечня исторических поселений, имеющих особое значение для истории и культуры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lastRenderedPageBreak/>
        <w:t>Постановление Госгортехнадзора Российской Федерации от 22.04.1992 № 9 и Минтопэнерго Российской Федерации от 29.04.1992 «Правила охраны магистральных трубопроводов»;</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Госгортехнадзора Российской Федерации от 23.11.1994 № 61 «О распространении «Правил охраны магистральных трубопроводов» на магистральные аммиакопроводы»;</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Закон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7C4B39" w:rsidRPr="00DA7698" w:rsidRDefault="007C4B39" w:rsidP="007C4B39">
      <w:pPr>
        <w:suppressAutoHyphens/>
        <w:ind w:right="57" w:firstLine="709"/>
        <w:jc w:val="both"/>
        <w:rPr>
          <w:rFonts w:eastAsiaTheme="majorEastAsia"/>
          <w:bCs/>
          <w:kern w:val="28"/>
          <w:szCs w:val="32"/>
        </w:rPr>
      </w:pPr>
      <w:r w:rsidRPr="00DA7698">
        <w:rPr>
          <w:rFonts w:eastAsiaTheme="majorEastAsia"/>
          <w:bCs/>
          <w:kern w:val="28"/>
          <w:szCs w:val="32"/>
        </w:rPr>
        <w:t>Постановление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СП 51.13330.2011. Свод правил. Защита от шума. Актуализированная редакция СНиП 23-03-2003;</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СП 158.13330.2014. Свод правил. Здания и помещения медицинских организаций. Правила проектирования;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Правительства Московской области от 05.08.2008 № 653/26 «О Перечне автомобильных дорог общего пользования регионального или межмуниципального значения Московской области»;</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заместителя Председателя Правительства Московской области от 12.08.2022 № 64-р (ред. от 15.11.2022) «Об утверждении адресного перечня объектов здравоохранения, строительство (реконструкция) которых осуществляется за счет внебюджетных источников в 2019-2026 годах»;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первого заместителя Председателя Правительства Московской области от 08.11.2024 № 18-р «Об утверждении адресного перечня объектов общеобразовательных учреждений, капитальное строительство (реконструкция) которых осуществляется в области долевого строительства многоквартирных домов и (или) иных объектов недвижимости в целях жилищного строительства за счет внебюджетных источников в 2024-2032 годах»;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первого заместителя Председателя Правительства Московской области от 08.11.2024 № 19-р «Об утверждении адресного перечня объектов социального назначения, капитальное строительство (реконструкция) которых осуществляется в области долевого строительства многоквартирных домов и (или) иных объектов недвижимости в целях жилищного строительства за счет внебюджетных источников в 2024-2032 годах»;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 xml:space="preserve">Распоряжение первого заместителя Председателя Правительства Московской области от 08.10.2024 № 15-р «Об утверждении адресного перечня объектов спортивной </w:t>
      </w:r>
      <w:r w:rsidRPr="00DA7698">
        <w:rPr>
          <w:rFonts w:eastAsia="SimSun"/>
          <w:bCs/>
          <w:kern w:val="28"/>
          <w:szCs w:val="32"/>
        </w:rPr>
        <w:lastRenderedPageBreak/>
        <w:t>инфраструктуры, капитальное строительство (реконструкция) которых осуществляется в области долевого строительства многоквартирных домов и (или) иных объектов недвижимости в целях жилищного строительства за счет внебюджетных источников в 2024-2032 годах»;</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Распоряжение Вице-губернатора Московской области от 20.11.2024 № 31-РВГ «Об утверждении адресного перечня объектов топливозаправочного комплекса, капитальное строительство (реконструкция) которых осуществляется за счет внебюджетных источников за период 2024-2027 годов»;</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Совмина РСФСР от 30.08.1960 № 1327 «О дальнейшем улучшении дела охраны памятников культуры в РСФСР»;</w:t>
      </w:r>
    </w:p>
    <w:p w:rsidR="007C4B39" w:rsidRPr="00DA7698" w:rsidRDefault="007C4B39" w:rsidP="007C4B39">
      <w:pPr>
        <w:suppressAutoHyphens/>
        <w:ind w:right="57" w:firstLine="709"/>
        <w:jc w:val="both"/>
        <w:rPr>
          <w:rFonts w:eastAsia="SimSun"/>
          <w:bCs/>
          <w:kern w:val="28"/>
          <w:szCs w:val="32"/>
        </w:rPr>
      </w:pPr>
      <w:r w:rsidRPr="00DA7698">
        <w:rPr>
          <w:rFonts w:eastAsia="SimSun"/>
          <w:bCs/>
          <w:kern w:val="28"/>
          <w:szCs w:val="32"/>
        </w:rPr>
        <w:t>Постановление Совмина РСФСР от 04.12.1974 №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rsidR="007C4B39" w:rsidRPr="00DA7698" w:rsidRDefault="007C4B39" w:rsidP="007C4B39">
      <w:pPr>
        <w:suppressAutoHyphens/>
        <w:ind w:right="57" w:firstLine="709"/>
        <w:jc w:val="both"/>
        <w:rPr>
          <w:rFonts w:eastAsia="SimSun"/>
          <w:bCs/>
          <w:kern w:val="28"/>
        </w:rPr>
      </w:pPr>
      <w:r w:rsidRPr="00DA7698">
        <w:rPr>
          <w:rFonts w:eastAsia="SimSun"/>
          <w:bCs/>
          <w:kern w:val="28"/>
          <w:szCs w:val="32"/>
        </w:rPr>
        <w:t>Приказ Минкультуры России от 04.04.2023 № 839 «Об утверждении перечня исторических поселений, имеющих особое значение для истории и культуры Российской Федерации»;</w:t>
      </w:r>
    </w:p>
    <w:p w:rsidR="007C4B39" w:rsidRPr="00DA7698" w:rsidRDefault="007C4B39" w:rsidP="007C4B39">
      <w:pPr>
        <w:suppressAutoHyphens/>
        <w:ind w:right="57" w:firstLine="709"/>
        <w:jc w:val="both"/>
        <w:rPr>
          <w:rFonts w:eastAsia="SimSun"/>
          <w:bCs/>
          <w:kern w:val="28"/>
        </w:rPr>
      </w:pPr>
      <w:r w:rsidRPr="00DA7698">
        <w:rPr>
          <w:rFonts w:eastAsia="SimSun"/>
          <w:bCs/>
          <w:kern w:val="28"/>
        </w:rPr>
        <w:t>Постановление Правительства Московской области от 26.12.2022 № 1444/47  «Об утверждении прогноза социально-экономического развития Московской области на долгосрочный период до 2036 года»;</w:t>
      </w:r>
    </w:p>
    <w:p w:rsidR="007C4B39" w:rsidRPr="00DA7698" w:rsidRDefault="007C4B39" w:rsidP="007C4B39">
      <w:pPr>
        <w:widowControl w:val="0"/>
        <w:tabs>
          <w:tab w:val="left" w:pos="0"/>
          <w:tab w:val="left" w:pos="1276"/>
        </w:tabs>
        <w:ind w:firstLine="709"/>
        <w:jc w:val="both"/>
      </w:pPr>
      <w:r w:rsidRPr="00DA7698">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7C4B39" w:rsidRPr="00DA7698" w:rsidRDefault="007C4B39" w:rsidP="007C4B39">
      <w:pPr>
        <w:widowControl w:val="0"/>
        <w:tabs>
          <w:tab w:val="left" w:pos="0"/>
          <w:tab w:val="left" w:pos="1276"/>
        </w:tabs>
        <w:ind w:firstLine="709"/>
        <w:jc w:val="both"/>
      </w:pPr>
      <w:r w:rsidRPr="00DA7698">
        <w:t>Закон Российской Федерации от 14.01.1993 № 4292-1 «Об увековечении памяти погибших при защите Отечества»;</w:t>
      </w:r>
    </w:p>
    <w:p w:rsidR="007C4B39" w:rsidRPr="00DA7698" w:rsidRDefault="007C4B39" w:rsidP="007C4B39">
      <w:pPr>
        <w:widowControl w:val="0"/>
        <w:tabs>
          <w:tab w:val="left" w:pos="0"/>
          <w:tab w:val="left" w:pos="1276"/>
        </w:tabs>
        <w:ind w:firstLine="709"/>
        <w:jc w:val="both"/>
      </w:pPr>
      <w:r w:rsidRPr="00DA7698">
        <w:t>Федеральный закон от 19.05.1995 № 80-ФЗ «Об увековечении Победы советского народа в Великой Отечественной войне 1941 - 1945 годов»;</w:t>
      </w:r>
    </w:p>
    <w:p w:rsidR="007C4B39" w:rsidRPr="00DA7698" w:rsidRDefault="007C4B39" w:rsidP="007C4B39">
      <w:pPr>
        <w:widowControl w:val="0"/>
        <w:suppressAutoHyphens/>
        <w:ind w:firstLine="720"/>
        <w:jc w:val="both"/>
      </w:pPr>
      <w:r w:rsidRPr="00DA7698">
        <w:t>Закон Московской области от 21.12.2006 № 234/2006-ОЗ (ред. от 23.09.2024)</w:t>
      </w:r>
      <w:r w:rsidRPr="00DA7698">
        <w:rPr>
          <w:rFonts w:eastAsiaTheme="minorHAnsi" w:cstheme="minorBidi"/>
          <w:shd w:val="clear" w:color="auto" w:fill="FFFFFF"/>
          <w:lang w:eastAsia="en-US"/>
        </w:rPr>
        <w:t xml:space="preserve"> </w:t>
      </w:r>
      <w:r w:rsidRPr="00DA7698">
        <w:t>«О городском округе Домодедово и его границе»;</w:t>
      </w:r>
    </w:p>
    <w:p w:rsidR="007C4B39" w:rsidRPr="00DA7698" w:rsidRDefault="007C4B39" w:rsidP="007C4B39">
      <w:pPr>
        <w:widowControl w:val="0"/>
        <w:tabs>
          <w:tab w:val="left" w:pos="0"/>
          <w:tab w:val="left" w:pos="1276"/>
        </w:tabs>
        <w:ind w:firstLine="709"/>
        <w:jc w:val="both"/>
      </w:pPr>
      <w:r w:rsidRPr="00DA7698">
        <w:t>Приказ Росавиации от 13.10.2023 № 892-П «Об установлении приаэродромной территории аэродрома гражданской авиации Москва (Домодедово)»;</w:t>
      </w:r>
    </w:p>
    <w:p w:rsidR="007C4B39" w:rsidRPr="00DA7698" w:rsidRDefault="007C4B39" w:rsidP="007C4B39">
      <w:pPr>
        <w:pStyle w:val="1ffff0"/>
        <w:widowControl w:val="0"/>
        <w:ind w:firstLine="720"/>
        <w:jc w:val="both"/>
        <w:rPr>
          <w:rFonts w:eastAsia="SimSun"/>
        </w:rPr>
      </w:pPr>
      <w:r w:rsidRPr="00DA7698">
        <w:rPr>
          <w:rFonts w:eastAsia="SimSun"/>
        </w:rPr>
        <w:t>При подготовке настоящего Внесения изменений в Генеральный план городского округа Домодедово Московской области применительно к части населённого пункта г. Домодедово использованы сведения государственного кадастра недвижимости.</w:t>
      </w:r>
    </w:p>
    <w:p w:rsidR="007C4B39" w:rsidRPr="00DA7698" w:rsidRDefault="007C4B39" w:rsidP="007C4B39">
      <w:pPr>
        <w:widowControl w:val="0"/>
        <w:suppressAutoHyphens/>
        <w:ind w:firstLine="720"/>
        <w:jc w:val="both"/>
        <w:rPr>
          <w:bCs/>
        </w:rPr>
      </w:pPr>
      <w:r w:rsidRPr="00DA7698">
        <w:rPr>
          <w:rStyle w:val="2fffe"/>
          <w:rFonts w:eastAsia="SimSun"/>
          <w:b w:val="0"/>
          <w:sz w:val="24"/>
          <w:szCs w:val="24"/>
        </w:rPr>
        <w:t xml:space="preserve">При подготовке настоящего </w:t>
      </w:r>
      <w:r w:rsidRPr="00DA7698">
        <w:t>Внесения изменений в Генеральный план городского округа Домодедово Московской области применительно к части населённого пункта г. Домодедово</w:t>
      </w:r>
      <w:r w:rsidRPr="00DA7698">
        <w:rPr>
          <w:rStyle w:val="2fffe"/>
          <w:rFonts w:eastAsia="SimSun"/>
          <w:b w:val="0"/>
          <w:sz w:val="24"/>
          <w:szCs w:val="24"/>
        </w:rPr>
        <w:t xml:space="preserve"> </w:t>
      </w:r>
      <w:r w:rsidRPr="00DA7698">
        <w:rPr>
          <w:bCs/>
        </w:rPr>
        <w:t>были использованы акты об изменении документальной информации государственного лесного реестра или подтверждении отсутствия пересечений границ земель лесного фонда, подготовленные Комитетом лесного хозяйства Московской области.</w:t>
      </w:r>
    </w:p>
    <w:p w:rsidR="007C4B39" w:rsidRPr="00DA7698" w:rsidRDefault="007C4B39" w:rsidP="007C4B39">
      <w:pPr>
        <w:widowControl w:val="0"/>
        <w:tabs>
          <w:tab w:val="left" w:pos="-18428"/>
          <w:tab w:val="left" w:pos="180"/>
          <w:tab w:val="num" w:pos="993"/>
        </w:tabs>
        <w:suppressAutoHyphens/>
        <w:ind w:firstLine="720"/>
        <w:jc w:val="both"/>
      </w:pPr>
      <w:r w:rsidRPr="00DA7698">
        <w:t>При подготовке настоящего Внесения изменений в Генеральный план городского округа Домодедово Московской области применительно к части населённого пункта г. Домодедово использованы материалы инженерно-геологических, инженерно-гидрометеорологических, инженерно-экологических изысканий, изыскания грунтовых строительных материалов, изыскания источников водоснабжения на базе подземных вод.</w:t>
      </w:r>
    </w:p>
    <w:p w:rsidR="007C4B39" w:rsidRPr="00DA7698" w:rsidRDefault="007C4B39" w:rsidP="007C4B39">
      <w:pPr>
        <w:keepNext/>
        <w:widowControl w:val="0"/>
        <w:tabs>
          <w:tab w:val="left" w:pos="851"/>
          <w:tab w:val="left" w:pos="993"/>
        </w:tabs>
        <w:suppressAutoHyphens/>
        <w:spacing w:before="40"/>
        <w:ind w:firstLine="709"/>
        <w:jc w:val="both"/>
        <w:rPr>
          <w:i/>
        </w:rPr>
      </w:pPr>
      <w:r w:rsidRPr="00DA7698">
        <w:rPr>
          <w:i/>
        </w:rPr>
        <w:t>Инженерно-геологические изыскания:</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отчёт «Изучение инженерно-геологических и гидрогеологических процессов Московской области с целью прогноза изменений геологической среды и ее охраны» (Министерство геологии РСФСР, ПГО «Центргеология», 1986 г.). Картографические приложения к отчету содержат:</w:t>
      </w:r>
    </w:p>
    <w:p w:rsidR="007C4B39" w:rsidRPr="00DA7698" w:rsidRDefault="007C4B39" w:rsidP="007C4B39">
      <w:pPr>
        <w:widowControl w:val="0"/>
        <w:numPr>
          <w:ilvl w:val="0"/>
          <w:numId w:val="56"/>
        </w:numPr>
        <w:tabs>
          <w:tab w:val="left" w:pos="1701"/>
        </w:tabs>
        <w:suppressAutoHyphens/>
        <w:autoSpaceDE w:val="0"/>
        <w:autoSpaceDN w:val="0"/>
        <w:adjustRightInd w:val="0"/>
        <w:ind w:left="1701" w:hanging="425"/>
        <w:jc w:val="both"/>
      </w:pPr>
      <w:r w:rsidRPr="00DA7698">
        <w:t>инженерно-геологическую карту Московской области, М 1:200 000;</w:t>
      </w:r>
    </w:p>
    <w:p w:rsidR="007C4B39" w:rsidRPr="00DA7698" w:rsidRDefault="007C4B39" w:rsidP="007C4B39">
      <w:pPr>
        <w:widowControl w:val="0"/>
        <w:numPr>
          <w:ilvl w:val="0"/>
          <w:numId w:val="56"/>
        </w:numPr>
        <w:tabs>
          <w:tab w:val="left" w:pos="1701"/>
        </w:tabs>
        <w:suppressAutoHyphens/>
        <w:autoSpaceDE w:val="0"/>
        <w:autoSpaceDN w:val="0"/>
        <w:adjustRightInd w:val="0"/>
        <w:ind w:left="1701" w:hanging="425"/>
        <w:jc w:val="both"/>
      </w:pPr>
      <w:r w:rsidRPr="00DA7698">
        <w:t>карту инженерно-геологического (типологического) районирования Московской области, М 1:200 000;</w:t>
      </w:r>
    </w:p>
    <w:p w:rsidR="007C4B39" w:rsidRPr="00DA7698" w:rsidRDefault="007C4B39" w:rsidP="007C4B39">
      <w:pPr>
        <w:widowControl w:val="0"/>
        <w:numPr>
          <w:ilvl w:val="0"/>
          <w:numId w:val="56"/>
        </w:numPr>
        <w:tabs>
          <w:tab w:val="left" w:pos="1701"/>
        </w:tabs>
        <w:suppressAutoHyphens/>
        <w:autoSpaceDE w:val="0"/>
        <w:autoSpaceDN w:val="0"/>
        <w:adjustRightInd w:val="0"/>
        <w:ind w:left="1701" w:hanging="425"/>
        <w:jc w:val="both"/>
      </w:pPr>
      <w:r w:rsidRPr="00DA7698">
        <w:lastRenderedPageBreak/>
        <w:t>инженерно-геодинамическую карту Московской области, М 1:200 000;</w:t>
      </w:r>
    </w:p>
    <w:p w:rsidR="007C4B39" w:rsidRPr="00DA7698" w:rsidRDefault="007C4B39" w:rsidP="007C4B39">
      <w:pPr>
        <w:widowControl w:val="0"/>
        <w:numPr>
          <w:ilvl w:val="0"/>
          <w:numId w:val="56"/>
        </w:numPr>
        <w:tabs>
          <w:tab w:val="left" w:pos="1701"/>
        </w:tabs>
        <w:suppressAutoHyphens/>
        <w:autoSpaceDE w:val="0"/>
        <w:autoSpaceDN w:val="0"/>
        <w:adjustRightInd w:val="0"/>
        <w:ind w:left="1701" w:hanging="425"/>
        <w:jc w:val="both"/>
      </w:pPr>
      <w:r w:rsidRPr="00DA7698">
        <w:t>карту изменений геологической среды Московской области, М 1:200 000;</w:t>
      </w:r>
    </w:p>
    <w:p w:rsidR="007C4B39" w:rsidRPr="00DA7698" w:rsidRDefault="007C4B39" w:rsidP="007C4B39">
      <w:pPr>
        <w:widowControl w:val="0"/>
        <w:numPr>
          <w:ilvl w:val="0"/>
          <w:numId w:val="56"/>
        </w:numPr>
        <w:tabs>
          <w:tab w:val="left" w:pos="1701"/>
        </w:tabs>
        <w:suppressAutoHyphens/>
        <w:autoSpaceDE w:val="0"/>
        <w:autoSpaceDN w:val="0"/>
        <w:adjustRightInd w:val="0"/>
        <w:ind w:left="1701" w:hanging="425"/>
        <w:jc w:val="both"/>
      </w:pPr>
      <w:r w:rsidRPr="00DA7698">
        <w:t>схематическую карту прогноза распространения карстово-суффозионных процессов в Московской области, М 1:200 000;</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 xml:space="preserve">геологическая карта коренных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DA7698">
          <w:rPr>
            <w:color w:val="auto"/>
            <w:sz w:val="24"/>
            <w:szCs w:val="24"/>
          </w:rPr>
          <w:t>1998 г</w:t>
        </w:r>
      </w:smartTag>
      <w:r w:rsidRPr="00DA7698">
        <w:rPr>
          <w:color w:val="auto"/>
          <w:sz w:val="24"/>
          <w:szCs w:val="24"/>
        </w:rPr>
        <w:t>.);</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 xml:space="preserve">геологическая карта четвертичных отложений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DA7698">
          <w:rPr>
            <w:color w:val="auto"/>
            <w:sz w:val="24"/>
            <w:szCs w:val="24"/>
          </w:rPr>
          <w:t>1998 г</w:t>
        </w:r>
      </w:smartTag>
      <w:r w:rsidRPr="00DA7698">
        <w:rPr>
          <w:color w:val="auto"/>
          <w:sz w:val="24"/>
          <w:szCs w:val="24"/>
        </w:rPr>
        <w:t>.).</w:t>
      </w:r>
    </w:p>
    <w:p w:rsidR="007C4B39" w:rsidRPr="00DA7698" w:rsidRDefault="007C4B39" w:rsidP="007C4B39">
      <w:pPr>
        <w:keepNext/>
        <w:widowControl w:val="0"/>
        <w:tabs>
          <w:tab w:val="left" w:pos="851"/>
          <w:tab w:val="left" w:pos="993"/>
        </w:tabs>
        <w:suppressAutoHyphens/>
        <w:spacing w:before="40"/>
        <w:ind w:firstLine="709"/>
        <w:jc w:val="both"/>
        <w:rPr>
          <w:i/>
        </w:rPr>
      </w:pPr>
      <w:r w:rsidRPr="00DA7698">
        <w:rPr>
          <w:i/>
        </w:rPr>
        <w:t>Инженерно-гидрометеорологические изыскания:</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rFonts w:eastAsia="Arial Narrow"/>
          <w:bCs/>
          <w:color w:val="auto"/>
          <w:spacing w:val="3"/>
          <w:sz w:val="24"/>
          <w:szCs w:val="24"/>
        </w:rPr>
        <w:t>С</w:t>
      </w:r>
      <w:r w:rsidRPr="00DA7698">
        <w:rPr>
          <w:color w:val="auto"/>
          <w:sz w:val="24"/>
          <w:szCs w:val="24"/>
        </w:rPr>
        <w:t xml:space="preserve">П 131.13330.2020 «СНиП 23-01-99* Строительная климатология»; </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rFonts w:eastAsia="Arial Narrow"/>
          <w:bCs/>
          <w:color w:val="auto"/>
          <w:spacing w:val="3"/>
          <w:sz w:val="24"/>
          <w:szCs w:val="24"/>
        </w:rPr>
        <w:t>справка</w:t>
      </w:r>
      <w:r w:rsidRPr="00DA7698">
        <w:rPr>
          <w:color w:val="auto"/>
          <w:sz w:val="24"/>
          <w:szCs w:val="24"/>
        </w:rPr>
        <w:t xml:space="preserve"> ФГБУ «Центральное УГМС» о краткой климатической характеристике по данным метеорологической станции «Серпухов».</w:t>
      </w:r>
    </w:p>
    <w:p w:rsidR="007C4B39" w:rsidRPr="00DA7698" w:rsidRDefault="007C4B39" w:rsidP="007C4B39">
      <w:pPr>
        <w:keepNext/>
        <w:widowControl w:val="0"/>
        <w:tabs>
          <w:tab w:val="left" w:pos="851"/>
          <w:tab w:val="left" w:pos="993"/>
        </w:tabs>
        <w:suppressAutoHyphens/>
        <w:spacing w:before="40"/>
        <w:ind w:firstLine="709"/>
        <w:jc w:val="both"/>
        <w:rPr>
          <w:i/>
        </w:rPr>
      </w:pPr>
      <w:r w:rsidRPr="00DA7698">
        <w:rPr>
          <w:i/>
        </w:rPr>
        <w:t xml:space="preserve">Инженерно-экологические изыскания: </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 xml:space="preserve">эколого-геохимическая карта Московского полигона, М 1:200 000 (Министерство природных ресурсов РФ, ИМГРЭ, </w:t>
      </w:r>
      <w:smartTag w:uri="urn:schemas-microsoft-com:office:smarttags" w:element="metricconverter">
        <w:smartTagPr>
          <w:attr w:name="ProductID" w:val="1998 г"/>
        </w:smartTagPr>
        <w:r w:rsidRPr="00DA7698">
          <w:rPr>
            <w:color w:val="auto"/>
            <w:sz w:val="24"/>
            <w:szCs w:val="24"/>
          </w:rPr>
          <w:t>1998 г</w:t>
        </w:r>
      </w:smartTag>
      <w:r w:rsidRPr="00DA7698">
        <w:rPr>
          <w:color w:val="auto"/>
          <w:sz w:val="24"/>
          <w:szCs w:val="24"/>
        </w:rPr>
        <w:t>.);</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 xml:space="preserve">отчёт «Выполнение экологической оценки грунтовых вод и вод артезианских комплексов на территории Московской области» (ООО «Пелоид», </w:t>
      </w:r>
      <w:smartTag w:uri="urn:schemas-microsoft-com:office:smarttags" w:element="metricconverter">
        <w:smartTagPr>
          <w:attr w:name="ProductID" w:val="1997 г"/>
        </w:smartTagPr>
        <w:r w:rsidRPr="00DA7698">
          <w:rPr>
            <w:color w:val="auto"/>
            <w:sz w:val="24"/>
            <w:szCs w:val="24"/>
          </w:rPr>
          <w:t>1997 г</w:t>
        </w:r>
      </w:smartTag>
      <w:r w:rsidRPr="00DA7698">
        <w:rPr>
          <w:color w:val="auto"/>
          <w:sz w:val="24"/>
          <w:szCs w:val="24"/>
        </w:rPr>
        <w:t>.);</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эколого-гидрогеологическая карта вод эксплуатационных комплексов,</w:t>
      </w:r>
      <w:r w:rsidRPr="00DA7698">
        <w:rPr>
          <w:color w:val="auto"/>
          <w:sz w:val="24"/>
          <w:szCs w:val="24"/>
        </w:rPr>
        <w:br/>
        <w:t>М 1:350 000 (МНПЦ «Геоцентр-Москва»);</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эколого-гидрогеологическая карта грунтовых вод, М 1:350 000 (МНПЦ «Геоцентр-Москва»).</w:t>
      </w:r>
    </w:p>
    <w:p w:rsidR="007C4B39" w:rsidRPr="00DA7698" w:rsidRDefault="007C4B39" w:rsidP="007C4B39">
      <w:pPr>
        <w:keepNext/>
        <w:widowControl w:val="0"/>
        <w:tabs>
          <w:tab w:val="left" w:pos="851"/>
          <w:tab w:val="left" w:pos="993"/>
        </w:tabs>
        <w:suppressAutoHyphens/>
        <w:spacing w:before="40"/>
        <w:ind w:firstLine="709"/>
        <w:jc w:val="both"/>
        <w:rPr>
          <w:i/>
        </w:rPr>
      </w:pPr>
      <w:r w:rsidRPr="00DA7698">
        <w:rPr>
          <w:i/>
        </w:rPr>
        <w:t>Изыскания грунтовых строительных материалов:</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 xml:space="preserve">карта полезных ископаемых Московской области, М 1:500 000 (Министерство природных ресурсов Российской Федерации, Центральный региональный геологический центр, </w:t>
      </w:r>
      <w:smartTag w:uri="urn:schemas-microsoft-com:office:smarttags" w:element="metricconverter">
        <w:smartTagPr>
          <w:attr w:name="ProductID" w:val="1998 г"/>
        </w:smartTagPr>
        <w:r w:rsidRPr="00DA7698">
          <w:rPr>
            <w:color w:val="auto"/>
            <w:sz w:val="24"/>
            <w:szCs w:val="24"/>
          </w:rPr>
          <w:t>1998 г</w:t>
        </w:r>
      </w:smartTag>
      <w:r w:rsidRPr="00DA7698">
        <w:rPr>
          <w:color w:val="auto"/>
          <w:sz w:val="24"/>
          <w:szCs w:val="24"/>
        </w:rPr>
        <w:t>.);</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отчёт «Комплексная схема использования нерудного сырья в Московской области на базе автоматизированной информационной поисковой системы» (ГК «НИиПИ градостроительства», 1994 г.);</w:t>
      </w:r>
    </w:p>
    <w:p w:rsidR="007C4B39" w:rsidRPr="00DA7698" w:rsidRDefault="007C4B39" w:rsidP="007C4B39">
      <w:pPr>
        <w:pStyle w:val="104"/>
        <w:numPr>
          <w:ilvl w:val="0"/>
          <w:numId w:val="57"/>
        </w:numPr>
        <w:shd w:val="clear" w:color="auto" w:fill="auto"/>
        <w:suppressAutoHyphens/>
        <w:spacing w:line="240" w:lineRule="auto"/>
        <w:ind w:left="1134" w:hanging="425"/>
        <w:jc w:val="both"/>
        <w:rPr>
          <w:color w:val="auto"/>
          <w:sz w:val="24"/>
          <w:szCs w:val="24"/>
        </w:rPr>
      </w:pPr>
      <w:r w:rsidRPr="00DA7698">
        <w:rPr>
          <w:color w:val="auto"/>
          <w:sz w:val="24"/>
          <w:szCs w:val="24"/>
        </w:rPr>
        <w:t>материалы, предоставленные Министерством экологии и природопользования Московской области (письма № 24Исх-12031 от 07.10.2015, № 24Исх-14725 от 14.12.2015).</w:t>
      </w:r>
    </w:p>
    <w:p w:rsidR="007C4B39" w:rsidRPr="00DA7698" w:rsidRDefault="007C4B39" w:rsidP="007C4B39">
      <w:pPr>
        <w:keepNext/>
        <w:widowControl w:val="0"/>
        <w:tabs>
          <w:tab w:val="left" w:pos="851"/>
          <w:tab w:val="left" w:pos="993"/>
        </w:tabs>
        <w:suppressAutoHyphens/>
        <w:spacing w:before="40"/>
        <w:ind w:firstLine="709"/>
        <w:jc w:val="both"/>
        <w:rPr>
          <w:i/>
        </w:rPr>
      </w:pPr>
      <w:r w:rsidRPr="00DA7698">
        <w:rPr>
          <w:i/>
        </w:rPr>
        <w:t>Изыскания источников водоснабжения на базе подземных вод:</w:t>
      </w:r>
    </w:p>
    <w:p w:rsidR="009C1FA0" w:rsidRPr="00DA7698" w:rsidRDefault="007C4B39" w:rsidP="007C4B39">
      <w:pPr>
        <w:pStyle w:val="104"/>
        <w:numPr>
          <w:ilvl w:val="0"/>
          <w:numId w:val="57"/>
        </w:numPr>
        <w:shd w:val="clear" w:color="auto" w:fill="auto"/>
        <w:suppressAutoHyphens/>
        <w:spacing w:line="240" w:lineRule="auto"/>
        <w:ind w:left="1134" w:hanging="425"/>
        <w:jc w:val="both"/>
        <w:rPr>
          <w:rStyle w:val="2fffe"/>
          <w:rFonts w:eastAsia="Calibri"/>
          <w:b w:val="0"/>
          <w:color w:val="auto"/>
          <w:sz w:val="24"/>
          <w:szCs w:val="24"/>
        </w:rPr>
      </w:pPr>
      <w:r w:rsidRPr="00DA7698">
        <w:rPr>
          <w:color w:val="auto"/>
          <w:sz w:val="24"/>
          <w:szCs w:val="24"/>
        </w:rPr>
        <w:t>гидрогеологическая карта Московской области, М 1:500 000 (Министерство природных ресурсов Российской Федерации, Центральный региональный геологический центр, 1998 г.).</w:t>
      </w:r>
      <w:r w:rsidR="009C1FA0" w:rsidRPr="00DA7698">
        <w:rPr>
          <w:color w:val="auto"/>
          <w:sz w:val="24"/>
          <w:szCs w:val="24"/>
        </w:rPr>
        <w:t>.</w:t>
      </w:r>
    </w:p>
    <w:p w:rsidR="00613D27" w:rsidRPr="00DA7698" w:rsidRDefault="00613D27" w:rsidP="007D71A4">
      <w:pPr>
        <w:suppressAutoHyphens/>
        <w:spacing w:before="60"/>
        <w:ind w:firstLine="709"/>
        <w:jc w:val="both"/>
        <w:rPr>
          <w:rStyle w:val="2fffe"/>
          <w:b w:val="0"/>
          <w:sz w:val="24"/>
          <w:szCs w:val="24"/>
        </w:rPr>
      </w:pPr>
    </w:p>
    <w:p w:rsidR="003765D6" w:rsidRPr="00DA7698" w:rsidRDefault="003765D6" w:rsidP="007D71A4">
      <w:pPr>
        <w:pStyle w:val="104"/>
        <w:shd w:val="clear" w:color="auto" w:fill="auto"/>
        <w:suppressAutoHyphens/>
        <w:spacing w:line="240" w:lineRule="auto"/>
        <w:ind w:left="1134" w:firstLine="0"/>
        <w:jc w:val="both"/>
        <w:rPr>
          <w:rStyle w:val="2fffe"/>
          <w:b w:val="0"/>
          <w:color w:val="auto"/>
          <w:sz w:val="24"/>
          <w:szCs w:val="24"/>
        </w:rPr>
      </w:pPr>
    </w:p>
    <w:p w:rsidR="003765D6" w:rsidRPr="00DA7698" w:rsidRDefault="003765D6" w:rsidP="007D71A4">
      <w:pPr>
        <w:pStyle w:val="104"/>
        <w:shd w:val="clear" w:color="auto" w:fill="auto"/>
        <w:tabs>
          <w:tab w:val="left" w:pos="1276"/>
        </w:tabs>
        <w:suppressAutoHyphens/>
        <w:spacing w:line="240" w:lineRule="auto"/>
        <w:jc w:val="both"/>
        <w:rPr>
          <w:color w:val="auto"/>
          <w:sz w:val="24"/>
          <w:szCs w:val="24"/>
        </w:rPr>
      </w:pPr>
    </w:p>
    <w:p w:rsidR="001F32B0" w:rsidRPr="00DA7698" w:rsidRDefault="001F32B0" w:rsidP="007D71A4">
      <w:pPr>
        <w:suppressAutoHyphens/>
        <w:spacing w:before="60"/>
        <w:ind w:firstLine="709"/>
        <w:jc w:val="both"/>
        <w:rPr>
          <w:rStyle w:val="FontStyle371"/>
          <w:rFonts w:asciiTheme="majorHAnsi" w:hAnsiTheme="majorHAnsi"/>
          <w:b/>
          <w:sz w:val="26"/>
        </w:rPr>
      </w:pPr>
    </w:p>
    <w:p w:rsidR="006E48C2" w:rsidRPr="00DA7698" w:rsidRDefault="006E48C2" w:rsidP="007D71A4">
      <w:pPr>
        <w:pStyle w:val="18"/>
        <w:keepLines/>
        <w:pageBreakBefore/>
        <w:numPr>
          <w:ilvl w:val="0"/>
          <w:numId w:val="53"/>
        </w:numPr>
        <w:suppressAutoHyphens/>
        <w:spacing w:before="0" w:after="60" w:line="240" w:lineRule="auto"/>
        <w:ind w:left="709" w:hanging="709"/>
        <w:jc w:val="left"/>
        <w:rPr>
          <w:rFonts w:eastAsiaTheme="majorEastAsia" w:cs="Times New Roman"/>
          <w:b/>
          <w:bCs/>
          <w:sz w:val="24"/>
        </w:rPr>
      </w:pPr>
      <w:bookmarkStart w:id="16" w:name="_Toc1062862"/>
      <w:bookmarkStart w:id="17" w:name="_Toc111572642"/>
      <w:bookmarkStart w:id="18" w:name="_Toc177549669"/>
      <w:bookmarkEnd w:id="10"/>
      <w:bookmarkEnd w:id="15"/>
      <w:r w:rsidRPr="00DA7698">
        <w:rPr>
          <w:rFonts w:eastAsiaTheme="majorEastAsia" w:cs="Times New Roman"/>
          <w:b/>
          <w:bCs/>
          <w:sz w:val="24"/>
        </w:rPr>
        <w:lastRenderedPageBreak/>
        <w:t>ПРИРОДНЫЕ УСЛОВИЯ</w:t>
      </w:r>
      <w:bookmarkEnd w:id="16"/>
      <w:bookmarkEnd w:id="17"/>
      <w:bookmarkEnd w:id="18"/>
    </w:p>
    <w:p w:rsidR="007D71A4" w:rsidRPr="00DA7698" w:rsidRDefault="007D71A4" w:rsidP="007D71A4">
      <w:pPr>
        <w:pStyle w:val="29"/>
        <w:keepNext/>
        <w:numPr>
          <w:ilvl w:val="1"/>
          <w:numId w:val="53"/>
        </w:numPr>
        <w:suppressAutoHyphens/>
        <w:spacing w:before="0" w:beforeAutospacing="0" w:after="60" w:afterAutospacing="0"/>
        <w:ind w:left="709" w:hanging="709"/>
        <w:rPr>
          <w:rFonts w:ascii="Times New Roman" w:eastAsia="Times New Roman" w:hAnsi="Times New Roman" w:cs="Times New Roman"/>
          <w:b/>
          <w:bCs/>
          <w:sz w:val="24"/>
          <w:szCs w:val="24"/>
          <w:lang w:val="ru-RU" w:eastAsia="ru-RU"/>
        </w:rPr>
      </w:pPr>
      <w:bookmarkStart w:id="19" w:name="_Toc161815768"/>
      <w:bookmarkStart w:id="20" w:name="_Toc177549670"/>
      <w:r w:rsidRPr="00DA7698">
        <w:rPr>
          <w:rFonts w:ascii="Times New Roman" w:eastAsia="Times New Roman" w:hAnsi="Times New Roman" w:cs="Times New Roman"/>
          <w:b/>
          <w:bCs/>
          <w:sz w:val="24"/>
          <w:szCs w:val="24"/>
          <w:lang w:val="ru-RU" w:eastAsia="ru-RU"/>
        </w:rPr>
        <w:t>Ландшафтные особенности территории</w:t>
      </w:r>
      <w:bookmarkEnd w:id="19"/>
      <w:bookmarkEnd w:id="20"/>
    </w:p>
    <w:p w:rsidR="007D71A4" w:rsidRPr="00DA7698" w:rsidRDefault="007D71A4" w:rsidP="007D71A4">
      <w:pPr>
        <w:suppressAutoHyphens/>
        <w:ind w:firstLine="709"/>
        <w:jc w:val="both"/>
        <w:rPr>
          <w:bCs/>
        </w:rPr>
      </w:pPr>
      <w:bookmarkStart w:id="21" w:name="_Toc1062864"/>
      <w:r w:rsidRPr="00DA7698">
        <w:rPr>
          <w:bCs/>
        </w:rPr>
        <w:t>В ландшафтно-географическом отношении территория земельных участков с кадастровыми номерами</w:t>
      </w:r>
      <w:r w:rsidRPr="00DA7698">
        <w:rPr>
          <w:rStyle w:val="19"/>
          <w:rFonts w:eastAsiaTheme="minorHAnsi" w:cs="Times New Roman"/>
          <w:sz w:val="24"/>
        </w:rPr>
        <w:t xml:space="preserve"> </w:t>
      </w:r>
      <w:r w:rsidRPr="00DA7698">
        <w:rPr>
          <w:rFonts w:ascii="LiberationSerif-Bold" w:hAnsi="LiberationSerif-Bold"/>
          <w:bCs/>
        </w:rPr>
        <w:t>50:28:0090240:358 и 50:28:0090240:359</w:t>
      </w:r>
      <w:r w:rsidRPr="00DA7698">
        <w:rPr>
          <w:rFonts w:ascii="LiberationSerif-Bold" w:hAnsi="LiberationSerif-Bold"/>
          <w:b/>
          <w:bCs/>
        </w:rPr>
        <w:t xml:space="preserve"> </w:t>
      </w:r>
      <w:r w:rsidRPr="00DA7698">
        <w:rPr>
          <w:bCs/>
        </w:rPr>
        <w:t xml:space="preserve">расположена в Москворецко-Окской физико-географической провинции. </w:t>
      </w:r>
    </w:p>
    <w:p w:rsidR="007D71A4" w:rsidRPr="00DA7698" w:rsidRDefault="007D71A4" w:rsidP="009A0F0E">
      <w:pPr>
        <w:suppressAutoHyphens/>
        <w:ind w:firstLine="709"/>
        <w:jc w:val="both"/>
        <w:rPr>
          <w:bCs/>
        </w:rPr>
      </w:pPr>
      <w:r w:rsidRPr="00DA7698">
        <w:rPr>
          <w:bCs/>
        </w:rPr>
        <w:t>Планируемая территория расположена в южном физико-географическом районе. Рельеф данной территории плоский, волнисто-увалистый, слабоволнистый. Важнейшую роль в формировании рельефа поверхности принадлежала аккумулятивной деятельности окского, днепровского и, особенно – московского ледника и его талых вод, т.е. геологическое строение территории определяется особенностями развития днепровско-московской стадии ледникового покрова, краевой южной части ледника. Характерными экзогенными процессами для данного физико-географического района являются эрозия, карст, местами заболачивание.</w:t>
      </w:r>
    </w:p>
    <w:p w:rsidR="007D71A4" w:rsidRPr="00DA7698" w:rsidRDefault="007D71A4" w:rsidP="007D71A4">
      <w:pPr>
        <w:suppressAutoHyphens/>
        <w:ind w:firstLine="709"/>
        <w:jc w:val="both"/>
        <w:rPr>
          <w:bCs/>
        </w:rPr>
      </w:pPr>
      <w:r w:rsidRPr="00DA7698">
        <w:rPr>
          <w:bCs/>
        </w:rPr>
        <w:t>Рассматриваемая территория находится в пределах Малинского  ландшафта.</w:t>
      </w:r>
    </w:p>
    <w:p w:rsidR="007D71A4" w:rsidRPr="00DA7698" w:rsidRDefault="007D71A4" w:rsidP="007D71A4">
      <w:pPr>
        <w:suppressAutoHyphens/>
        <w:ind w:firstLine="709"/>
        <w:jc w:val="both"/>
      </w:pPr>
      <w:r w:rsidRPr="00DA7698">
        <w:t xml:space="preserve">Малинский ландшафт </w:t>
      </w:r>
      <w:r w:rsidRPr="00DA7698">
        <w:rPr>
          <w:rStyle w:val="6-1pt"/>
          <w:rFonts w:eastAsiaTheme="minorHAnsi"/>
          <w:i w:val="0"/>
          <w:color w:val="auto"/>
        </w:rPr>
        <w:t xml:space="preserve">увалистых, сильнорасчлененных, реже волнистых и плоских, озерно-водноледниковых, свежих равнин сложен на </w:t>
      </w:r>
      <w:r w:rsidRPr="00DA7698">
        <w:t>меловых песках и юрских глинах с прослоями песков, которые имеют неровную поверхность, чаще всего 150-180 м, с перепадом высот 30-50 м. Ландшафт сформировался вслед</w:t>
      </w:r>
      <w:r w:rsidRPr="00DA7698">
        <w:softHyphen/>
        <w:t>ствие образования застойного водоема на месте моренных холмистых равнин в конце московского времени. Его основу составляют местности озерно-водноледниковых равнин.</w:t>
      </w:r>
    </w:p>
    <w:p w:rsidR="007D71A4" w:rsidRPr="00DA7698" w:rsidRDefault="007D71A4" w:rsidP="007D71A4">
      <w:pPr>
        <w:suppressAutoHyphens/>
        <w:ind w:firstLine="709"/>
        <w:jc w:val="both"/>
      </w:pPr>
      <w:r w:rsidRPr="00DA7698">
        <w:t>Эти местности имеют абс.высоты 170-190 м. Доминантное урочи</w:t>
      </w:r>
      <w:r w:rsidRPr="00DA7698">
        <w:softHyphen/>
        <w:t>ще - увалистые, озе</w:t>
      </w:r>
      <w:r w:rsidRPr="00DA7698">
        <w:rPr>
          <w:rFonts w:eastAsia="Calibri"/>
        </w:rPr>
        <w:t>рно-вод</w:t>
      </w:r>
      <w:r w:rsidRPr="00DA7698">
        <w:t>ноледниковые равнины, сложенные покров</w:t>
      </w:r>
      <w:r w:rsidRPr="00DA7698">
        <w:softHyphen/>
        <w:t>ными суглинками (1-3 м), подстилаемыми озерно-водноледниковыми алевритами и песками. Почвы - дерново-слабоподзолистые и светлосе</w:t>
      </w:r>
      <w:r w:rsidRPr="00DA7698">
        <w:softHyphen/>
        <w:t>рые лесные под березняками, реже - дубравами, значительно распаханы.</w:t>
      </w:r>
    </w:p>
    <w:p w:rsidR="007D71A4" w:rsidRPr="00DA7698" w:rsidRDefault="007D71A4" w:rsidP="007D71A4">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22" w:name="_Toc111572644"/>
      <w:bookmarkStart w:id="23" w:name="_Toc161815769"/>
      <w:bookmarkStart w:id="24" w:name="_Toc177549671"/>
      <w:r w:rsidRPr="00DA7698">
        <w:rPr>
          <w:rFonts w:ascii="Times New Roman" w:eastAsia="Times New Roman" w:hAnsi="Times New Roman" w:cs="Times New Roman"/>
          <w:b/>
          <w:bCs/>
          <w:sz w:val="24"/>
          <w:szCs w:val="24"/>
          <w:lang w:val="ru-RU" w:eastAsia="ru-RU"/>
        </w:rPr>
        <w:t>Геологическое строение</w:t>
      </w:r>
      <w:bookmarkEnd w:id="21"/>
      <w:bookmarkEnd w:id="22"/>
      <w:bookmarkEnd w:id="23"/>
      <w:bookmarkEnd w:id="24"/>
    </w:p>
    <w:p w:rsidR="007D71A4" w:rsidRPr="00DA7698" w:rsidRDefault="007D71A4" w:rsidP="007D71A4">
      <w:pPr>
        <w:suppressAutoHyphens/>
        <w:ind w:firstLine="709"/>
        <w:jc w:val="both"/>
      </w:pPr>
      <w:r w:rsidRPr="00DA7698">
        <w:t>Геологическое строение планируемой территории рассматривается на глубину техногенного воздействия, которое определяется глубиной залегания эксплуатируемых водоносных горизонтов каменноугольной системы. В связи с этим геологическое строение территории рассматривается от четвертичной системы до каменноугольной включительно.</w:t>
      </w:r>
    </w:p>
    <w:p w:rsidR="007D71A4" w:rsidRPr="00DA7698" w:rsidRDefault="007D71A4" w:rsidP="007D71A4">
      <w:pPr>
        <w:suppressAutoHyphens/>
        <w:ind w:firstLine="709"/>
        <w:jc w:val="both"/>
      </w:pPr>
      <w:r w:rsidRPr="00DA7698">
        <w:t>Четвертичная система представлена нижнечетвертичными, среднечетвертичными, и современными отложениями. Наименьшие мощности наблюдаются в долине реки</w:t>
      </w:r>
    </w:p>
    <w:p w:rsidR="007D71A4" w:rsidRPr="00DA7698" w:rsidRDefault="007D71A4" w:rsidP="007D71A4">
      <w:pPr>
        <w:suppressAutoHyphens/>
        <w:ind w:firstLine="709"/>
        <w:jc w:val="both"/>
      </w:pPr>
      <w:r w:rsidRPr="00DA7698">
        <w:t>Четвертичные отложения представлены отложениями снизу вверх:</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r w:rsidRPr="00DA7698">
        <w:rPr>
          <w:rFonts w:ascii="Times New Roman" w:hAnsi="Times New Roman" w:cs="Times New Roman"/>
          <w:b/>
          <w:bCs/>
          <w:iCs/>
          <w:color w:val="auto"/>
          <w:w w:val="100"/>
          <w:sz w:val="24"/>
          <w:szCs w:val="24"/>
        </w:rPr>
        <w:t xml:space="preserve">донская морена </w:t>
      </w:r>
      <w:r w:rsidRPr="00DA7698">
        <w:rPr>
          <w:rFonts w:ascii="Times New Roman" w:hAnsi="Times New Roman" w:cs="Times New Roman"/>
          <w:color w:val="auto"/>
          <w:w w:val="100"/>
          <w:sz w:val="24"/>
          <w:szCs w:val="24"/>
        </w:rPr>
        <w:t>имеет повсеместное распространение, за исключением долин крупных рек, и литологически представлена валунными суглинками основной морены с линзами мелко-среднезернистого песка с гравием и галькой средней мощностью 10-20м, а на отдельных участках она может увеличиваться до 30 м и более;</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color w:val="auto"/>
          <w:w w:val="100"/>
          <w:sz w:val="24"/>
          <w:szCs w:val="24"/>
        </w:rPr>
      </w:pPr>
      <w:bookmarkStart w:id="25" w:name="bookmark96"/>
      <w:bookmarkEnd w:id="25"/>
      <w:r w:rsidRPr="00DA7698">
        <w:rPr>
          <w:rFonts w:ascii="Times New Roman" w:hAnsi="Times New Roman" w:cs="Times New Roman"/>
          <w:b/>
          <w:bCs/>
          <w:iCs/>
          <w:color w:val="auto"/>
          <w:w w:val="100"/>
          <w:sz w:val="24"/>
          <w:szCs w:val="24"/>
        </w:rPr>
        <w:t>водно-ледниковые отложения сетуньско-донской свиты</w:t>
      </w:r>
      <w:r w:rsidRPr="00DA7698">
        <w:rPr>
          <w:rFonts w:ascii="Times New Roman" w:hAnsi="Times New Roman" w:cs="Times New Roman"/>
          <w:color w:val="auto"/>
          <w:w w:val="100"/>
          <w:sz w:val="24"/>
          <w:szCs w:val="24"/>
        </w:rPr>
        <w:t xml:space="preserve"> представлены песками, супесями и суглинками флювиогляциального, аллювиального и озерного генезиса общей мощностью 27-32 м;</w:t>
      </w:r>
      <w:bookmarkStart w:id="26" w:name="bookmark97"/>
      <w:bookmarkEnd w:id="26"/>
    </w:p>
    <w:p w:rsidR="007D71A4" w:rsidRPr="00DA7698" w:rsidRDefault="007D71A4" w:rsidP="007D71A4">
      <w:pPr>
        <w:suppressAutoHyphens/>
        <w:ind w:firstLine="709"/>
        <w:jc w:val="both"/>
      </w:pPr>
      <w:bookmarkStart w:id="27" w:name="bookmark98"/>
      <w:bookmarkStart w:id="28" w:name="bookmark101"/>
      <w:bookmarkStart w:id="29" w:name="bookmark107"/>
      <w:bookmarkStart w:id="30" w:name="bookmark108"/>
      <w:bookmarkEnd w:id="27"/>
      <w:bookmarkEnd w:id="28"/>
      <w:bookmarkEnd w:id="29"/>
      <w:bookmarkEnd w:id="30"/>
      <w:r w:rsidRPr="00DA7698">
        <w:rPr>
          <w:b/>
          <w:bCs/>
          <w:iCs/>
        </w:rPr>
        <w:t>Почвенно-растительный слой</w:t>
      </w:r>
      <w:r w:rsidRPr="00DA7698">
        <w:t xml:space="preserve"> мощностью не более 0,5 м, широко развит в пределах рассматриваемой территории. </w:t>
      </w:r>
    </w:p>
    <w:p w:rsidR="007D71A4" w:rsidRPr="00DA7698" w:rsidRDefault="007D71A4" w:rsidP="007D71A4">
      <w:pPr>
        <w:suppressAutoHyphens/>
        <w:ind w:firstLine="709"/>
        <w:jc w:val="both"/>
      </w:pPr>
      <w:r w:rsidRPr="00DA7698">
        <w:t>Дочетвертичные отложения представлены (снизу-вверх):</w:t>
      </w:r>
    </w:p>
    <w:p w:rsidR="007D71A4" w:rsidRPr="00DA7698" w:rsidRDefault="007D71A4" w:rsidP="007D71A4">
      <w:pPr>
        <w:pStyle w:val="67"/>
        <w:suppressAutoHyphens/>
        <w:spacing w:after="0" w:line="240" w:lineRule="auto"/>
        <w:ind w:firstLine="709"/>
        <w:jc w:val="both"/>
        <w:rPr>
          <w:rFonts w:ascii="Times New Roman" w:hAnsi="Times New Roman" w:cs="Times New Roman"/>
          <w:color w:val="auto"/>
          <w:w w:val="100"/>
          <w:sz w:val="24"/>
          <w:szCs w:val="24"/>
        </w:rPr>
      </w:pPr>
      <w:r w:rsidRPr="00DA7698">
        <w:rPr>
          <w:rFonts w:ascii="Times New Roman" w:hAnsi="Times New Roman" w:cs="Times New Roman"/>
          <w:b/>
          <w:bCs/>
          <w:iCs/>
          <w:color w:val="auto"/>
          <w:w w:val="100"/>
          <w:sz w:val="24"/>
          <w:szCs w:val="24"/>
        </w:rPr>
        <w:t>Средним отделом каменноугольных отложений.</w:t>
      </w:r>
      <w:r w:rsidRPr="00DA7698">
        <w:rPr>
          <w:rFonts w:ascii="Times New Roman" w:hAnsi="Times New Roman" w:cs="Times New Roman"/>
          <w:color w:val="auto"/>
          <w:w w:val="100"/>
          <w:sz w:val="24"/>
          <w:szCs w:val="24"/>
        </w:rPr>
        <w:t xml:space="preserve"> На данной территории представлен московским ярусом. Верейский горизонт сложен красноцветными глинами и мергелями, содержащими прослои песчаников, песков и известняков. Мощность горизонта 14-21 м Каширский горизонт состоит из 5 литологических толщ, представленных переслаиванием известняков, доломитов, глин и мергелей общей мощностью 47-57 м. В верхней части каширского горизонта выделяется ростиславльская пачка глин мощностью 5-8 м, разделяющая каширский и Домодедовоий горизонты. Домодедовоий горизонт </w:t>
      </w:r>
      <w:r w:rsidRPr="00DA7698">
        <w:rPr>
          <w:rFonts w:ascii="Times New Roman" w:hAnsi="Times New Roman" w:cs="Times New Roman"/>
          <w:color w:val="auto"/>
          <w:w w:val="100"/>
          <w:sz w:val="24"/>
          <w:szCs w:val="24"/>
        </w:rPr>
        <w:lastRenderedPageBreak/>
        <w:t xml:space="preserve">распространен повсеместно и слагает кровлю коренного фундамента в пределах рассматриваемой территории. </w:t>
      </w:r>
    </w:p>
    <w:p w:rsidR="007D71A4" w:rsidRPr="00DA7698" w:rsidRDefault="007D71A4" w:rsidP="007D71A4">
      <w:pPr>
        <w:pStyle w:val="67"/>
        <w:suppressAutoHyphens/>
        <w:spacing w:after="0" w:line="240" w:lineRule="auto"/>
        <w:ind w:firstLine="709"/>
        <w:jc w:val="both"/>
        <w:rPr>
          <w:rFonts w:ascii="Times New Roman" w:hAnsi="Times New Roman" w:cs="Times New Roman"/>
          <w:color w:val="auto"/>
          <w:w w:val="100"/>
          <w:sz w:val="24"/>
          <w:szCs w:val="24"/>
        </w:rPr>
      </w:pPr>
      <w:r w:rsidRPr="00DA7698">
        <w:rPr>
          <w:rFonts w:ascii="Times New Roman" w:hAnsi="Times New Roman" w:cs="Times New Roman"/>
          <w:b/>
          <w:bCs/>
          <w:color w:val="auto"/>
          <w:w w:val="100"/>
          <w:sz w:val="24"/>
          <w:szCs w:val="24"/>
        </w:rPr>
        <w:t xml:space="preserve">Отложениями юрской системы. </w:t>
      </w:r>
      <w:r w:rsidRPr="00DA7698">
        <w:rPr>
          <w:rFonts w:ascii="Times New Roman" w:hAnsi="Times New Roman" w:cs="Times New Roman"/>
          <w:bCs/>
          <w:color w:val="auto"/>
          <w:w w:val="100"/>
          <w:sz w:val="24"/>
          <w:szCs w:val="24"/>
        </w:rPr>
        <w:t>Отложения</w:t>
      </w:r>
      <w:r w:rsidRPr="00DA7698">
        <w:rPr>
          <w:rFonts w:ascii="Times New Roman" w:hAnsi="Times New Roman" w:cs="Times New Roman"/>
          <w:b/>
          <w:bCs/>
          <w:color w:val="auto"/>
          <w:w w:val="100"/>
          <w:sz w:val="24"/>
          <w:szCs w:val="24"/>
        </w:rPr>
        <w:t xml:space="preserve"> </w:t>
      </w:r>
      <w:r w:rsidRPr="00DA7698">
        <w:rPr>
          <w:rFonts w:ascii="Times New Roman" w:hAnsi="Times New Roman" w:cs="Times New Roman"/>
          <w:color w:val="auto"/>
          <w:w w:val="100"/>
          <w:sz w:val="24"/>
          <w:szCs w:val="24"/>
        </w:rPr>
        <w:t>развиты повсеместно. В отложениях юрской системы выделяются оксфордский ярус. Оксфордский ярус представлен плотными глинами мощностью 5-20 м.</w:t>
      </w:r>
    </w:p>
    <w:p w:rsidR="007D71A4" w:rsidRPr="00DA7698" w:rsidRDefault="007D71A4" w:rsidP="007D71A4">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31" w:name="_Toc1062865"/>
      <w:bookmarkStart w:id="32" w:name="_Toc111572645"/>
      <w:bookmarkStart w:id="33" w:name="_Toc161815770"/>
      <w:bookmarkStart w:id="34" w:name="_Toc177549672"/>
      <w:r w:rsidRPr="00DA7698">
        <w:rPr>
          <w:rFonts w:ascii="Times New Roman" w:eastAsia="Times New Roman" w:hAnsi="Times New Roman" w:cs="Times New Roman"/>
          <w:b/>
          <w:bCs/>
          <w:sz w:val="24"/>
          <w:szCs w:val="24"/>
          <w:lang w:val="ru-RU" w:eastAsia="ru-RU"/>
        </w:rPr>
        <w:t>Подземные воды</w:t>
      </w:r>
      <w:bookmarkEnd w:id="31"/>
      <w:bookmarkEnd w:id="32"/>
      <w:bookmarkEnd w:id="33"/>
      <w:bookmarkEnd w:id="34"/>
    </w:p>
    <w:p w:rsidR="007D71A4" w:rsidRPr="00DA7698" w:rsidRDefault="007D71A4" w:rsidP="007D71A4">
      <w:pPr>
        <w:suppressAutoHyphens/>
        <w:ind w:firstLine="709"/>
        <w:jc w:val="both"/>
        <w:rPr>
          <w:bCs/>
        </w:rPr>
      </w:pPr>
      <w:bookmarkStart w:id="35" w:name="_Toc1062866"/>
      <w:r w:rsidRPr="00DA7698">
        <w:rPr>
          <w:bCs/>
        </w:rPr>
        <w:t>Территория городского округа Домодедово расположена в южной части Московского артезианского бассейна, характеризующейся распространением средне- и нижнекаменноугольных отложений, к которым приурочены водоносные горизонты, служащие основным источником водоснабжения Подмосковья.</w:t>
      </w:r>
    </w:p>
    <w:p w:rsidR="007D71A4" w:rsidRPr="00DA7698" w:rsidRDefault="007D71A4" w:rsidP="007D71A4">
      <w:pPr>
        <w:suppressAutoHyphens/>
        <w:ind w:firstLine="709"/>
        <w:jc w:val="both"/>
        <w:rPr>
          <w:bCs/>
        </w:rPr>
      </w:pPr>
      <w:r w:rsidRPr="00DA7698">
        <w:rPr>
          <w:bCs/>
        </w:rPr>
        <w:t>Водоносные горизонты мезозойских и кайнозойских отложений маловодообильны и имеют местное водохозяйственное значение, они эксплуатируются сельским населением с помощью каптажа источников и колодцев.</w:t>
      </w:r>
    </w:p>
    <w:p w:rsidR="007D71A4" w:rsidRPr="00DA7698" w:rsidRDefault="007D71A4" w:rsidP="007D71A4">
      <w:pPr>
        <w:suppressAutoHyphens/>
        <w:ind w:firstLine="709"/>
        <w:jc w:val="both"/>
        <w:rPr>
          <w:bCs/>
        </w:rPr>
      </w:pPr>
      <w:r w:rsidRPr="00DA7698">
        <w:rPr>
          <w:bCs/>
        </w:rPr>
        <w:t>В четвертичных отложениях городского округа Домодедово выделяются следующие водоносные горизонты:</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bCs/>
          <w:iCs/>
          <w:color w:val="auto"/>
          <w:w w:val="100"/>
          <w:sz w:val="24"/>
          <w:szCs w:val="24"/>
        </w:rPr>
      </w:pPr>
      <w:r w:rsidRPr="00DA7698">
        <w:rPr>
          <w:rFonts w:ascii="Times New Roman" w:hAnsi="Times New Roman" w:cs="Times New Roman"/>
          <w:bCs/>
          <w:iCs/>
          <w:color w:val="auto"/>
          <w:w w:val="100"/>
          <w:sz w:val="24"/>
          <w:szCs w:val="24"/>
        </w:rPr>
        <w:t>водоносный горизонт современных аллювиальных отложений;</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bCs/>
          <w:iCs/>
          <w:color w:val="auto"/>
          <w:w w:val="100"/>
          <w:sz w:val="24"/>
          <w:szCs w:val="24"/>
        </w:rPr>
      </w:pPr>
      <w:r w:rsidRPr="00DA7698">
        <w:rPr>
          <w:rFonts w:ascii="Times New Roman" w:hAnsi="Times New Roman" w:cs="Times New Roman"/>
          <w:bCs/>
          <w:iCs/>
          <w:color w:val="auto"/>
          <w:w w:val="100"/>
          <w:sz w:val="24"/>
          <w:szCs w:val="24"/>
        </w:rPr>
        <w:t>надморенный водоносный горизонт;</w:t>
      </w:r>
    </w:p>
    <w:p w:rsidR="007D71A4" w:rsidRPr="00DA7698" w:rsidRDefault="007D71A4" w:rsidP="007D71A4">
      <w:pPr>
        <w:pStyle w:val="67"/>
        <w:numPr>
          <w:ilvl w:val="0"/>
          <w:numId w:val="58"/>
        </w:numPr>
        <w:tabs>
          <w:tab w:val="left" w:pos="704"/>
          <w:tab w:val="left" w:pos="851"/>
          <w:tab w:val="left" w:pos="993"/>
        </w:tabs>
        <w:suppressAutoHyphens/>
        <w:spacing w:after="0" w:line="240" w:lineRule="auto"/>
        <w:ind w:left="993" w:hanging="284"/>
        <w:jc w:val="both"/>
        <w:rPr>
          <w:rFonts w:ascii="Times New Roman" w:hAnsi="Times New Roman" w:cs="Times New Roman"/>
          <w:bCs/>
          <w:color w:val="auto"/>
          <w:w w:val="100"/>
          <w:sz w:val="24"/>
          <w:szCs w:val="24"/>
        </w:rPr>
      </w:pPr>
      <w:r w:rsidRPr="00DA7698">
        <w:rPr>
          <w:rFonts w:ascii="Times New Roman" w:hAnsi="Times New Roman" w:cs="Times New Roman"/>
          <w:bCs/>
          <w:iCs/>
          <w:color w:val="auto"/>
          <w:w w:val="100"/>
          <w:sz w:val="24"/>
          <w:szCs w:val="24"/>
        </w:rPr>
        <w:t>надъюрский</w:t>
      </w:r>
      <w:r w:rsidRPr="00DA7698">
        <w:rPr>
          <w:rFonts w:ascii="Times New Roman" w:hAnsi="Times New Roman" w:cs="Times New Roman"/>
          <w:bCs/>
          <w:color w:val="auto"/>
          <w:w w:val="100"/>
          <w:sz w:val="24"/>
          <w:szCs w:val="24"/>
        </w:rPr>
        <w:t xml:space="preserve"> водоносный комплекс.</w:t>
      </w:r>
    </w:p>
    <w:p w:rsidR="007D71A4" w:rsidRPr="00DA7698" w:rsidRDefault="007D71A4" w:rsidP="007D71A4">
      <w:pPr>
        <w:suppressAutoHyphens/>
        <w:ind w:firstLine="709"/>
        <w:jc w:val="both"/>
        <w:rPr>
          <w:bCs/>
        </w:rPr>
      </w:pPr>
      <w:r w:rsidRPr="00DA7698">
        <w:rPr>
          <w:bCs/>
        </w:rPr>
        <w:t>Для рассматриваемой территории наиболее значимыми водохозяйственным горизонтом является водоносный комплекс каменноугольных отложений.</w:t>
      </w:r>
    </w:p>
    <w:p w:rsidR="007D71A4" w:rsidRPr="00DA7698" w:rsidRDefault="007D71A4" w:rsidP="007D71A4">
      <w:pPr>
        <w:suppressAutoHyphens/>
        <w:ind w:firstLine="709"/>
        <w:jc w:val="both"/>
        <w:rPr>
          <w:bCs/>
        </w:rPr>
      </w:pPr>
      <w:r w:rsidRPr="00DA7698">
        <w:rPr>
          <w:bCs/>
        </w:rPr>
        <w:t xml:space="preserve">Водоносный комплекс каменноугольных отложений представлен </w:t>
      </w:r>
      <w:r w:rsidR="009A0F0E" w:rsidRPr="00DA7698">
        <w:rPr>
          <w:bCs/>
        </w:rPr>
        <w:t>к</w:t>
      </w:r>
      <w:r w:rsidRPr="00DA7698">
        <w:rPr>
          <w:bCs/>
        </w:rPr>
        <w:t>одольско-мячковским водоносным горизонтом, каширским водоносным горизонтом и окско-протвинским водоносным горизонтом.</w:t>
      </w:r>
    </w:p>
    <w:p w:rsidR="007D71A4" w:rsidRPr="00DA7698" w:rsidRDefault="007D71A4" w:rsidP="007D71A4">
      <w:pPr>
        <w:suppressAutoHyphens/>
        <w:ind w:firstLine="709"/>
        <w:jc w:val="both"/>
        <w:rPr>
          <w:bCs/>
        </w:rPr>
      </w:pPr>
      <w:r w:rsidRPr="00DA7698">
        <w:rPr>
          <w:bCs/>
        </w:rPr>
        <w:t xml:space="preserve">Подольско-мячковский водоносный горизонт приурочен к известнякам и доломитам </w:t>
      </w:r>
      <w:r w:rsidR="009A0F0E" w:rsidRPr="00DA7698">
        <w:rPr>
          <w:bCs/>
        </w:rPr>
        <w:t>п</w:t>
      </w:r>
      <w:r w:rsidRPr="00DA7698">
        <w:rPr>
          <w:bCs/>
        </w:rPr>
        <w:t xml:space="preserve">одольского и мячковского горизонтов общей мощностью 40-50 м. Верхним водоупором служат оксфордские глины мощностью 3-8 м, отсутствующие на большей части рассматриваемой территории. Отсутствие глин юрского возраста обусловило тесную гидравлическую связь, как с загрязненными водами четвертичных отложений, так и с поверхностными водами рек. В настоящее время режим </w:t>
      </w:r>
      <w:r w:rsidR="009A0F0E" w:rsidRPr="00DA7698">
        <w:rPr>
          <w:bCs/>
        </w:rPr>
        <w:t>п</w:t>
      </w:r>
      <w:r w:rsidRPr="00DA7698">
        <w:rPr>
          <w:bCs/>
        </w:rPr>
        <w:t>одольско-мячковского водоносного горизонта нарушен интенсивной эксплуатацией для хозяйственно-питьевого водоснабжения г. Домодедово.</w:t>
      </w:r>
    </w:p>
    <w:p w:rsidR="007D71A4" w:rsidRPr="00DA7698" w:rsidRDefault="007D71A4" w:rsidP="007D71A4">
      <w:pPr>
        <w:suppressAutoHyphens/>
        <w:ind w:firstLine="709"/>
        <w:jc w:val="both"/>
        <w:rPr>
          <w:bCs/>
        </w:rPr>
      </w:pPr>
      <w:r w:rsidRPr="00DA7698">
        <w:rPr>
          <w:bCs/>
        </w:rPr>
        <w:t>Каширский водоносный горизонт имеет повсеместное распространение и приурочен к известнякам и доломитам с редкими прослоями мергелей и глин с преобладающей мощностью 40-50 м. Верхним водоупором являются глины и мергели ростиславльской толщи, нижним – плотные глины и мергели верейского возраста. Ввиду слабой водообильности горизонт в окрестностях планируемой территории не эксплуатируется.</w:t>
      </w:r>
    </w:p>
    <w:p w:rsidR="007D71A4" w:rsidRPr="00DA7698" w:rsidRDefault="007D71A4" w:rsidP="007D71A4">
      <w:pPr>
        <w:suppressAutoHyphens/>
        <w:ind w:firstLine="709"/>
        <w:jc w:val="both"/>
        <w:rPr>
          <w:bCs/>
        </w:rPr>
      </w:pPr>
      <w:r w:rsidRPr="00DA7698">
        <w:rPr>
          <w:bCs/>
        </w:rPr>
        <w:t>Окско-протвинский водоносный горизонт приурочен к известнякам и доломитам с прослоями глин нижнего отдела каменноугольной системы, залегающим на глубине от 120 до 145 м. Мощность водовмещающих отложений составляет 110-145 м.</w:t>
      </w:r>
    </w:p>
    <w:p w:rsidR="007D71A4" w:rsidRPr="00DA7698" w:rsidRDefault="007D71A4" w:rsidP="007D71A4">
      <w:pPr>
        <w:suppressAutoHyphens/>
        <w:ind w:firstLine="709"/>
        <w:jc w:val="both"/>
        <w:rPr>
          <w:bCs/>
        </w:rPr>
      </w:pPr>
      <w:r w:rsidRPr="00DA7698">
        <w:rPr>
          <w:bCs/>
        </w:rPr>
        <w:t>По составу подземные воды каменноугольных отложений гидрокарбонатные кальциевые, кальциево-магниевые или магниево-кальциевые с повышенным содержанием фтора, стронция и железа.</w:t>
      </w:r>
    </w:p>
    <w:p w:rsidR="007D71A4" w:rsidRPr="00DA7698" w:rsidRDefault="007D71A4" w:rsidP="007D71A4">
      <w:pPr>
        <w:suppressAutoHyphens/>
        <w:ind w:firstLine="709"/>
        <w:jc w:val="both"/>
        <w:rPr>
          <w:bCs/>
        </w:rPr>
      </w:pPr>
      <w:r w:rsidRPr="00DA7698">
        <w:rPr>
          <w:bCs/>
        </w:rPr>
        <w:t xml:space="preserve">Соотношение напоров в водоносных горизонтах каменноугольных отложений определяет возможность перетекания подземных вод из </w:t>
      </w:r>
      <w:r w:rsidR="009A0F0E" w:rsidRPr="00DA7698">
        <w:rPr>
          <w:bCs/>
        </w:rPr>
        <w:t>п</w:t>
      </w:r>
      <w:r w:rsidRPr="00DA7698">
        <w:rPr>
          <w:bCs/>
        </w:rPr>
        <w:t>одольско-мячковского горизонта в каширский и в окско-протвинский.</w:t>
      </w:r>
    </w:p>
    <w:p w:rsidR="007D71A4" w:rsidRPr="00DA7698" w:rsidRDefault="007D71A4" w:rsidP="007D71A4">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36" w:name="_Toc111572646"/>
      <w:bookmarkStart w:id="37" w:name="_Toc161815771"/>
      <w:bookmarkStart w:id="38" w:name="_Toc177549673"/>
      <w:r w:rsidRPr="00DA7698">
        <w:rPr>
          <w:rFonts w:ascii="Times New Roman" w:eastAsia="Times New Roman" w:hAnsi="Times New Roman" w:cs="Times New Roman"/>
          <w:b/>
          <w:bCs/>
          <w:sz w:val="24"/>
          <w:szCs w:val="24"/>
          <w:lang w:val="ru-RU" w:eastAsia="ru-RU"/>
        </w:rPr>
        <w:t>Инженерно-геологические условия</w:t>
      </w:r>
      <w:bookmarkEnd w:id="35"/>
      <w:bookmarkEnd w:id="36"/>
      <w:bookmarkEnd w:id="37"/>
      <w:bookmarkEnd w:id="38"/>
    </w:p>
    <w:p w:rsidR="007D71A4" w:rsidRPr="00DA7698" w:rsidRDefault="007D71A4" w:rsidP="007D71A4">
      <w:pPr>
        <w:suppressAutoHyphens/>
        <w:ind w:firstLine="709"/>
        <w:jc w:val="both"/>
        <w:rPr>
          <w:bCs/>
        </w:rPr>
      </w:pPr>
      <w:bookmarkStart w:id="39" w:name="_Toc1062867"/>
      <w:r w:rsidRPr="00DA7698">
        <w:rPr>
          <w:bCs/>
        </w:rPr>
        <w:t xml:space="preserve">В зависимости от рельефа, геологического строения, степени дренированности территории, устойчивости грунтов выделяются благоприятные, ограниченно благоприятные и неблагоприятные по инженерно-геологическим условиям участки. Благоприятными считаются условия, при которых освоение не требует проведения инженерных мероприятий, ограниченно благоприятными – условия, при которых геологические процессы не могут </w:t>
      </w:r>
      <w:r w:rsidRPr="00DA7698">
        <w:rPr>
          <w:bCs/>
        </w:rPr>
        <w:lastRenderedPageBreak/>
        <w:t>вызвать катастрофических последствий, но требуют инженерной подготовки, неблагоприятными – условия, при которых требуются значительные капиталовложения на укрепление грунтов и защиту территории.</w:t>
      </w:r>
    </w:p>
    <w:p w:rsidR="007D71A4" w:rsidRPr="00DA7698" w:rsidRDefault="007D71A4" w:rsidP="007D71A4">
      <w:pPr>
        <w:suppressAutoHyphens/>
        <w:ind w:firstLine="709"/>
        <w:jc w:val="both"/>
        <w:rPr>
          <w:bCs/>
        </w:rPr>
      </w:pPr>
      <w:r w:rsidRPr="00DA7698">
        <w:rPr>
          <w:bCs/>
        </w:rPr>
        <w:t>Согласно Карте изменений геологической среды Московской области (Министерство геологии РСФСР, ПГО «Центргеология», 1986 г.), территория земельных участков с кадастровыми номерами 50:28:0090240:358 и 50:28:0090240:359</w:t>
      </w:r>
      <w:r w:rsidRPr="00DA7698">
        <w:rPr>
          <w:b/>
          <w:bCs/>
        </w:rPr>
        <w:t xml:space="preserve"> </w:t>
      </w:r>
      <w:r w:rsidRPr="00DA7698">
        <w:rPr>
          <w:bCs/>
        </w:rPr>
        <w:t>характеризуется средней степенью устойчивости геологической среды к строительному воздействию.</w:t>
      </w:r>
    </w:p>
    <w:p w:rsidR="007D71A4" w:rsidRPr="00DA7698" w:rsidRDefault="007D71A4" w:rsidP="007D71A4">
      <w:pPr>
        <w:suppressAutoHyphens/>
        <w:ind w:firstLine="709"/>
        <w:jc w:val="both"/>
        <w:rPr>
          <w:bCs/>
        </w:rPr>
      </w:pPr>
      <w:r w:rsidRPr="00DA7698">
        <w:rPr>
          <w:bCs/>
        </w:rPr>
        <w:t>Рассматриваемая территория приурочена к следующим геоморфологическим элементам:</w:t>
      </w:r>
    </w:p>
    <w:p w:rsidR="007D71A4" w:rsidRPr="00DA7698" w:rsidRDefault="007D71A4" w:rsidP="007D71A4">
      <w:pPr>
        <w:pStyle w:val="afd"/>
        <w:numPr>
          <w:ilvl w:val="0"/>
          <w:numId w:val="54"/>
        </w:numPr>
        <w:tabs>
          <w:tab w:val="left" w:pos="993"/>
        </w:tabs>
        <w:suppressAutoHyphens/>
        <w:spacing w:after="0" w:line="240" w:lineRule="auto"/>
        <w:ind w:left="993" w:hanging="284"/>
        <w:jc w:val="both"/>
        <w:rPr>
          <w:rFonts w:ascii="Times New Roman" w:hAnsi="Times New Roman"/>
          <w:bCs/>
          <w:sz w:val="24"/>
          <w:szCs w:val="24"/>
        </w:rPr>
      </w:pPr>
      <w:r w:rsidRPr="00DA7698">
        <w:rPr>
          <w:rFonts w:ascii="Times New Roman" w:hAnsi="Times New Roman"/>
          <w:bCs/>
          <w:i/>
          <w:sz w:val="24"/>
          <w:szCs w:val="24"/>
        </w:rPr>
        <w:t xml:space="preserve">Среднечетвертичные </w:t>
      </w:r>
      <w:r w:rsidRPr="00DA7698">
        <w:rPr>
          <w:rFonts w:ascii="Times New Roman" w:hAnsi="Times New Roman"/>
          <w:sz w:val="24"/>
          <w:szCs w:val="24"/>
        </w:rPr>
        <w:t>плоские слабо расчлененные озерно-ледниковые равнины</w:t>
      </w:r>
      <w:r w:rsidRPr="00DA7698">
        <w:rPr>
          <w:rFonts w:ascii="Times New Roman" w:hAnsi="Times New Roman"/>
          <w:bCs/>
          <w:sz w:val="24"/>
          <w:szCs w:val="24"/>
        </w:rPr>
        <w:t>. Для них характерна з</w:t>
      </w:r>
      <w:r w:rsidRPr="00DA7698">
        <w:rPr>
          <w:rFonts w:ascii="Times New Roman" w:hAnsi="Times New Roman"/>
          <w:sz w:val="24"/>
          <w:szCs w:val="24"/>
        </w:rPr>
        <w:t>начитальная</w:t>
      </w:r>
      <w:r w:rsidRPr="00DA7698">
        <w:rPr>
          <w:rFonts w:ascii="Times New Roman" w:hAnsi="Times New Roman"/>
          <w:bCs/>
          <w:sz w:val="24"/>
          <w:szCs w:val="24"/>
        </w:rPr>
        <w:t xml:space="preserve"> </w:t>
      </w:r>
      <w:r w:rsidRPr="00DA7698">
        <w:rPr>
          <w:rFonts w:ascii="Times New Roman" w:hAnsi="Times New Roman"/>
          <w:sz w:val="24"/>
          <w:szCs w:val="24"/>
        </w:rPr>
        <w:t>мощность ленточных глин (на водоразделах 8-15 м); плоский, местами заболоченный рельеф.</w:t>
      </w:r>
      <w:r w:rsidRPr="00DA7698">
        <w:rPr>
          <w:rFonts w:ascii="Times New Roman" w:hAnsi="Times New Roman"/>
          <w:bCs/>
          <w:sz w:val="24"/>
          <w:szCs w:val="24"/>
        </w:rPr>
        <w:t xml:space="preserve"> </w:t>
      </w:r>
    </w:p>
    <w:p w:rsidR="007D71A4" w:rsidRPr="00DA7698" w:rsidRDefault="007D71A4" w:rsidP="007D71A4">
      <w:pPr>
        <w:suppressAutoHyphens/>
        <w:ind w:firstLine="709"/>
        <w:jc w:val="both"/>
        <w:rPr>
          <w:rStyle w:val="11f1"/>
          <w:rFonts w:ascii="Times New Roman" w:hAnsi="Times New Roman" w:cs="Times New Roman"/>
          <w:b w:val="0"/>
          <w:bCs w:val="0"/>
          <w:color w:val="auto"/>
          <w:sz w:val="24"/>
          <w:szCs w:val="24"/>
        </w:rPr>
      </w:pPr>
      <w:r w:rsidRPr="00DA7698">
        <w:rPr>
          <w:rStyle w:val="11f1"/>
          <w:rFonts w:ascii="Times New Roman" w:hAnsi="Times New Roman" w:cs="Times New Roman"/>
          <w:b w:val="0"/>
          <w:color w:val="auto"/>
          <w:sz w:val="24"/>
          <w:szCs w:val="24"/>
        </w:rPr>
        <w:t>С целью предотвращения дополнительного обводнения территории и исключения проникновения с поверхности загрязняющих веществ в почву и грунтовые воды предусматриваются мероприятия, обязательные для любой строительной площадки:</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DA7698">
        <w:rPr>
          <w:rFonts w:ascii="Times New Roman" w:hAnsi="Times New Roman" w:cs="Times New Roman"/>
          <w:iCs/>
          <w:color w:val="auto"/>
          <w:w w:val="100"/>
          <w:sz w:val="24"/>
          <w:szCs w:val="24"/>
        </w:rPr>
        <w:t>вертикальная планировка территории, обеспечивающая быстрый отвод поверхностного стока с территории;</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DA7698">
        <w:rPr>
          <w:rFonts w:ascii="Times New Roman" w:hAnsi="Times New Roman" w:cs="Times New Roman"/>
          <w:iCs/>
          <w:color w:val="auto"/>
          <w:w w:val="100"/>
          <w:sz w:val="24"/>
          <w:szCs w:val="24"/>
        </w:rPr>
        <w:t>регулирование и отвод поверхностного стока системой дренажей;</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DA7698">
        <w:rPr>
          <w:rFonts w:ascii="Times New Roman" w:hAnsi="Times New Roman" w:cs="Times New Roman"/>
          <w:iCs/>
          <w:color w:val="auto"/>
          <w:w w:val="100"/>
          <w:sz w:val="24"/>
          <w:szCs w:val="24"/>
        </w:rPr>
        <w:t>поддержание системы водонесущих коммуникаций в исправном техническом состоянии;</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Style w:val="11f1"/>
          <w:rFonts w:ascii="Times New Roman" w:hAnsi="Times New Roman" w:cs="Times New Roman"/>
          <w:b w:val="0"/>
          <w:bCs w:val="0"/>
          <w:color w:val="auto"/>
          <w:sz w:val="24"/>
          <w:szCs w:val="24"/>
        </w:rPr>
      </w:pPr>
      <w:r w:rsidRPr="00DA7698">
        <w:rPr>
          <w:rFonts w:ascii="Times New Roman" w:hAnsi="Times New Roman" w:cs="Times New Roman"/>
          <w:iCs/>
          <w:color w:val="auto"/>
          <w:w w:val="100"/>
          <w:sz w:val="24"/>
          <w:szCs w:val="24"/>
        </w:rPr>
        <w:t>организация</w:t>
      </w:r>
      <w:r w:rsidRPr="00DA7698">
        <w:rPr>
          <w:rStyle w:val="11f1"/>
          <w:rFonts w:ascii="Times New Roman" w:hAnsi="Times New Roman" w:cs="Times New Roman"/>
          <w:b w:val="0"/>
          <w:color w:val="auto"/>
          <w:sz w:val="24"/>
          <w:szCs w:val="24"/>
        </w:rPr>
        <w:t xml:space="preserve"> специально оборудованных площадок для сбора мусора.</w:t>
      </w:r>
    </w:p>
    <w:p w:rsidR="007D71A4" w:rsidRPr="00DA7698" w:rsidRDefault="007D71A4" w:rsidP="007D71A4">
      <w:pPr>
        <w:suppressAutoHyphens/>
        <w:ind w:firstLine="709"/>
        <w:jc w:val="both"/>
        <w:rPr>
          <w:rStyle w:val="11f1"/>
          <w:rFonts w:ascii="Times New Roman" w:hAnsi="Times New Roman" w:cs="Times New Roman"/>
          <w:b w:val="0"/>
          <w:bCs w:val="0"/>
          <w:color w:val="auto"/>
          <w:sz w:val="24"/>
          <w:szCs w:val="24"/>
        </w:rPr>
      </w:pPr>
      <w:r w:rsidRPr="00DA7698">
        <w:rPr>
          <w:rStyle w:val="11f1"/>
          <w:rFonts w:ascii="Times New Roman" w:hAnsi="Times New Roman" w:cs="Times New Roman"/>
          <w:b w:val="0"/>
          <w:color w:val="auto"/>
          <w:sz w:val="24"/>
          <w:szCs w:val="24"/>
        </w:rPr>
        <w:t>Целесообразно осуществлять регулярный мониторинг за состоянием геологической среды в пределах застроенных территорий.</w:t>
      </w:r>
    </w:p>
    <w:p w:rsidR="007D71A4" w:rsidRPr="00DA7698" w:rsidRDefault="007D71A4" w:rsidP="007D71A4">
      <w:pPr>
        <w:suppressAutoHyphens/>
        <w:ind w:firstLine="709"/>
        <w:jc w:val="both"/>
        <w:rPr>
          <w:rStyle w:val="11f1"/>
          <w:rFonts w:ascii="Times New Roman" w:hAnsi="Times New Roman" w:cs="Times New Roman"/>
          <w:b w:val="0"/>
          <w:bCs w:val="0"/>
          <w:color w:val="auto"/>
          <w:sz w:val="24"/>
          <w:szCs w:val="24"/>
        </w:rPr>
      </w:pPr>
      <w:r w:rsidRPr="00DA7698">
        <w:rPr>
          <w:rStyle w:val="11f1"/>
          <w:rFonts w:ascii="Times New Roman" w:hAnsi="Times New Roman" w:cs="Times New Roman"/>
          <w:b w:val="0"/>
          <w:color w:val="auto"/>
          <w:sz w:val="24"/>
          <w:szCs w:val="24"/>
        </w:rPr>
        <w:t>Окончательные характеристики подстилающих грунтов описываемой площадки, а также перечень необходимых мероприятий по её инженерной подготовке должны быть определены по результатам проведения комплексных инженерно-геологических изысканий.</w:t>
      </w:r>
    </w:p>
    <w:p w:rsidR="007D71A4" w:rsidRPr="00DA7698" w:rsidRDefault="007D71A4" w:rsidP="007D71A4">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40" w:name="_Toc111572647"/>
      <w:bookmarkStart w:id="41" w:name="_Toc161815772"/>
      <w:bookmarkStart w:id="42" w:name="_Toc177549674"/>
      <w:r w:rsidRPr="00DA7698">
        <w:rPr>
          <w:rFonts w:ascii="Times New Roman" w:eastAsia="Times New Roman" w:hAnsi="Times New Roman" w:cs="Times New Roman"/>
          <w:b/>
          <w:bCs/>
          <w:sz w:val="24"/>
          <w:szCs w:val="24"/>
          <w:lang w:val="ru-RU" w:eastAsia="ru-RU"/>
        </w:rPr>
        <w:t>Полезные ископаемые</w:t>
      </w:r>
      <w:bookmarkEnd w:id="39"/>
      <w:bookmarkEnd w:id="40"/>
      <w:bookmarkEnd w:id="41"/>
      <w:bookmarkEnd w:id="42"/>
    </w:p>
    <w:p w:rsidR="007D71A4" w:rsidRPr="00DA7698" w:rsidRDefault="007D71A4" w:rsidP="007D71A4">
      <w:pPr>
        <w:suppressAutoHyphens/>
        <w:ind w:firstLine="709"/>
        <w:jc w:val="both"/>
        <w:rPr>
          <w:rStyle w:val="11f1"/>
          <w:rFonts w:ascii="Times New Roman" w:hAnsi="Times New Roman" w:cs="Times New Roman"/>
          <w:b w:val="0"/>
          <w:bCs w:val="0"/>
          <w:color w:val="auto"/>
          <w:sz w:val="24"/>
          <w:szCs w:val="24"/>
        </w:rPr>
      </w:pPr>
      <w:bookmarkStart w:id="43" w:name="_Toc1062868"/>
      <w:r w:rsidRPr="00DA7698">
        <w:rPr>
          <w:rStyle w:val="11f1"/>
          <w:rFonts w:ascii="Times New Roman" w:hAnsi="Times New Roman" w:cs="Times New Roman"/>
          <w:b w:val="0"/>
          <w:color w:val="auto"/>
          <w:sz w:val="24"/>
          <w:szCs w:val="24"/>
        </w:rPr>
        <w:t xml:space="preserve">На территории земельных участков с кадастровыми номерами </w:t>
      </w:r>
      <w:r w:rsidRPr="00DA7698">
        <w:rPr>
          <w:b/>
          <w:bCs/>
        </w:rPr>
        <w:t>50:28:0090240:358 и 50:28:0090240:359</w:t>
      </w:r>
      <w:r w:rsidRPr="00DA7698">
        <w:rPr>
          <w:b/>
        </w:rPr>
        <w:t xml:space="preserve"> </w:t>
      </w:r>
      <w:r w:rsidRPr="00DA7698">
        <w:rPr>
          <w:b/>
          <w:bCs/>
        </w:rPr>
        <w:t xml:space="preserve"> </w:t>
      </w:r>
      <w:r w:rsidRPr="00DA7698">
        <w:rPr>
          <w:rStyle w:val="11f1"/>
          <w:rFonts w:ascii="Times New Roman" w:hAnsi="Times New Roman" w:cs="Times New Roman"/>
          <w:b w:val="0"/>
          <w:color w:val="auto"/>
          <w:sz w:val="24"/>
          <w:szCs w:val="24"/>
        </w:rPr>
        <w:t xml:space="preserve">участки недр, учитываемые территориальным балансом запасов полезных ископаемых Московской области. </w:t>
      </w:r>
      <w:bookmarkStart w:id="44" w:name="_Toc111572648"/>
    </w:p>
    <w:p w:rsidR="007D71A4" w:rsidRPr="00DA7698" w:rsidRDefault="007D71A4" w:rsidP="007D71A4">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45" w:name="_Toc161815773"/>
      <w:bookmarkStart w:id="46" w:name="_Toc177549675"/>
      <w:r w:rsidRPr="00DA7698">
        <w:rPr>
          <w:rFonts w:ascii="Times New Roman" w:eastAsia="Times New Roman" w:hAnsi="Times New Roman" w:cs="Times New Roman"/>
          <w:b/>
          <w:bCs/>
          <w:sz w:val="24"/>
          <w:szCs w:val="24"/>
          <w:lang w:val="ru-RU" w:eastAsia="ru-RU"/>
        </w:rPr>
        <w:t>Гидрологические особенности территории</w:t>
      </w:r>
      <w:bookmarkEnd w:id="43"/>
      <w:bookmarkEnd w:id="44"/>
      <w:bookmarkEnd w:id="45"/>
      <w:bookmarkEnd w:id="46"/>
    </w:p>
    <w:p w:rsidR="007D71A4" w:rsidRPr="00DA7698" w:rsidRDefault="007D71A4" w:rsidP="004E12C9">
      <w:pPr>
        <w:suppressAutoHyphens/>
        <w:ind w:firstLine="709"/>
        <w:jc w:val="both"/>
        <w:rPr>
          <w:rStyle w:val="11f1"/>
          <w:rFonts w:ascii="Times New Roman" w:hAnsi="Times New Roman" w:cs="Times New Roman"/>
          <w:b w:val="0"/>
          <w:color w:val="auto"/>
          <w:sz w:val="24"/>
          <w:szCs w:val="24"/>
        </w:rPr>
      </w:pPr>
      <w:r w:rsidRPr="00DA7698">
        <w:rPr>
          <w:rStyle w:val="11f1"/>
          <w:rFonts w:ascii="Times New Roman" w:hAnsi="Times New Roman" w:cs="Times New Roman"/>
          <w:b w:val="0"/>
          <w:color w:val="auto"/>
          <w:sz w:val="24"/>
          <w:szCs w:val="24"/>
        </w:rPr>
        <w:t xml:space="preserve">Территория земельных участков с кадастровыми номерами </w:t>
      </w:r>
      <w:r w:rsidRPr="00DA7698">
        <w:rPr>
          <w:b/>
          <w:bCs/>
        </w:rPr>
        <w:t xml:space="preserve">50:28:0090240:358 и 50:28:0090240:359 </w:t>
      </w:r>
      <w:r w:rsidRPr="00DA7698">
        <w:rPr>
          <w:rStyle w:val="11f1"/>
          <w:rFonts w:ascii="Times New Roman" w:hAnsi="Times New Roman" w:cs="Times New Roman"/>
          <w:b w:val="0"/>
          <w:color w:val="auto"/>
          <w:sz w:val="24"/>
          <w:szCs w:val="24"/>
        </w:rPr>
        <w:t xml:space="preserve">дренируется ручьём без названия – притоком реки Востец. </w:t>
      </w:r>
    </w:p>
    <w:p w:rsidR="007D71A4" w:rsidRPr="00DA7698" w:rsidRDefault="007D71A4" w:rsidP="004E12C9">
      <w:pPr>
        <w:suppressAutoHyphens/>
        <w:ind w:firstLine="709"/>
        <w:jc w:val="both"/>
        <w:rPr>
          <w:rStyle w:val="11f1"/>
          <w:rFonts w:ascii="Times New Roman" w:hAnsi="Times New Roman" w:cs="Times New Roman"/>
          <w:b w:val="0"/>
          <w:color w:val="auto"/>
          <w:sz w:val="24"/>
          <w:szCs w:val="24"/>
        </w:rPr>
      </w:pPr>
      <w:r w:rsidRPr="00DA7698">
        <w:rPr>
          <w:rStyle w:val="11f1"/>
          <w:rFonts w:ascii="Times New Roman" w:hAnsi="Times New Roman" w:cs="Times New Roman"/>
          <w:b w:val="0"/>
          <w:color w:val="auto"/>
          <w:sz w:val="24"/>
          <w:szCs w:val="24"/>
        </w:rPr>
        <w:t>Река Востец — правый приток реки Северки. Берёт начало в районе Барыбино города Домодедово. Длина реки — 13 км, площадь водосборного бассейна — 49 кв.км.</w:t>
      </w:r>
    </w:p>
    <w:p w:rsidR="007D71A4" w:rsidRPr="00DA7698" w:rsidRDefault="007D71A4" w:rsidP="004E12C9">
      <w:pPr>
        <w:suppressAutoHyphens/>
        <w:ind w:firstLine="709"/>
        <w:jc w:val="both"/>
        <w:rPr>
          <w:rStyle w:val="11f1"/>
          <w:rFonts w:ascii="Times New Roman" w:hAnsi="Times New Roman" w:cs="Times New Roman"/>
          <w:b w:val="0"/>
          <w:color w:val="auto"/>
          <w:sz w:val="24"/>
          <w:szCs w:val="24"/>
        </w:rPr>
      </w:pPr>
      <w:r w:rsidRPr="00DA7698">
        <w:rPr>
          <w:rStyle w:val="11f1"/>
          <w:rFonts w:ascii="Times New Roman" w:hAnsi="Times New Roman" w:cs="Times New Roman"/>
          <w:b w:val="0"/>
          <w:color w:val="auto"/>
          <w:sz w:val="24"/>
          <w:szCs w:val="24"/>
        </w:rPr>
        <w:t xml:space="preserve">По водному режиму район исследований относится к восточно-европейскому типу, который характеризуется наличием весеннего половодья, на шлейф которого накладываются дождевые паводки. Летне-осенний период представляет собой межень, прерывающуюся дождевыми паводками. Зимний период - устойчивая межень, в редкие зимы прерываемая паводками оттепелей. Максимальный сток проходит в апреле. Годовой минимум расходов воды приходится, в основном, на летнюю межень, реже - на зимнюю. </w:t>
      </w:r>
    </w:p>
    <w:p w:rsidR="007D71A4" w:rsidRPr="00DA7698" w:rsidRDefault="007D71A4" w:rsidP="007D71A4">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47" w:name="_Toc1062869"/>
      <w:bookmarkStart w:id="48" w:name="_Toc111572649"/>
      <w:bookmarkStart w:id="49" w:name="_Toc161815774"/>
      <w:bookmarkStart w:id="50" w:name="_Toc177549676"/>
      <w:r w:rsidRPr="00DA7698">
        <w:rPr>
          <w:rFonts w:ascii="Times New Roman" w:eastAsia="Times New Roman" w:hAnsi="Times New Roman" w:cs="Times New Roman"/>
          <w:b/>
          <w:bCs/>
          <w:sz w:val="24"/>
          <w:szCs w:val="24"/>
          <w:lang w:val="ru-RU" w:eastAsia="ru-RU"/>
        </w:rPr>
        <w:t>Краткая климатическая характеристика</w:t>
      </w:r>
      <w:bookmarkEnd w:id="47"/>
      <w:bookmarkEnd w:id="48"/>
      <w:bookmarkEnd w:id="49"/>
      <w:bookmarkEnd w:id="50"/>
    </w:p>
    <w:p w:rsidR="007D71A4" w:rsidRPr="00DA7698" w:rsidRDefault="007D71A4" w:rsidP="007D71A4">
      <w:pPr>
        <w:widowControl w:val="0"/>
        <w:shd w:val="clear" w:color="auto" w:fill="FFFFFF"/>
        <w:suppressAutoHyphens/>
        <w:ind w:firstLine="709"/>
        <w:jc w:val="both"/>
      </w:pPr>
      <w:r w:rsidRPr="00DA7698">
        <w:t>Климат рассматриваемой территории обусловлен её географическим положением в умеренных широтах с соответствующим радиационным и циркуляционным режимом. Рассматриваемая территория расположена на Восточноевропейской равнине, между центром Азиатского континента и Атлантическим океаном, поэтому на её климате сказывается влияние как суши, так и океана. В итоге климат характеризуется как умеренно-континентальный. Континентальность его составляет примерно 42%.</w:t>
      </w:r>
    </w:p>
    <w:p w:rsidR="007D71A4" w:rsidRPr="00DA7698" w:rsidRDefault="007D71A4" w:rsidP="007D71A4">
      <w:pPr>
        <w:widowControl w:val="0"/>
        <w:shd w:val="clear" w:color="auto" w:fill="FFFFFF"/>
        <w:suppressAutoHyphens/>
        <w:ind w:firstLine="709"/>
        <w:jc w:val="both"/>
      </w:pPr>
      <w:r w:rsidRPr="00DA7698">
        <w:t xml:space="preserve">Климат отличается умеренно тёплым летом, умеренно холодной зимой с устойчивым снежным покровом и хорошо выраженными переходными сезонами. Весна прохладная с </w:t>
      </w:r>
      <w:r w:rsidRPr="00DA7698">
        <w:lastRenderedPageBreak/>
        <w:t>неустойчивой погодой. Осень в сентябре обычно сравнительно тёплая, с малооблачной погодой, с октября – прохладная, с преобладанием пасмурной погоды.</w:t>
      </w:r>
    </w:p>
    <w:p w:rsidR="007D71A4" w:rsidRPr="00DA7698" w:rsidRDefault="007D71A4" w:rsidP="007D71A4">
      <w:pPr>
        <w:widowControl w:val="0"/>
        <w:shd w:val="clear" w:color="auto" w:fill="FFFFFF"/>
        <w:suppressAutoHyphens/>
        <w:ind w:firstLine="709"/>
        <w:jc w:val="both"/>
      </w:pPr>
      <w:r w:rsidRPr="00DA7698">
        <w:t xml:space="preserve">Район относится ко II-В климатическому поясу, зоне нормальной влажности. </w:t>
      </w:r>
    </w:p>
    <w:p w:rsidR="007D71A4" w:rsidRPr="00DA7698" w:rsidRDefault="007D71A4" w:rsidP="007D71A4">
      <w:pPr>
        <w:widowControl w:val="0"/>
        <w:shd w:val="clear" w:color="auto" w:fill="FFFFFF"/>
        <w:suppressAutoHyphens/>
        <w:ind w:firstLine="709"/>
        <w:jc w:val="both"/>
      </w:pPr>
      <w:r w:rsidRPr="00DA7698">
        <w:t>Характерными особенностями температурного режима строительно-климатического района являются:</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DA7698">
        <w:rPr>
          <w:rFonts w:ascii="Times New Roman" w:hAnsi="Times New Roman" w:cs="Times New Roman"/>
          <w:iCs/>
          <w:color w:val="auto"/>
          <w:w w:val="100"/>
          <w:sz w:val="24"/>
          <w:szCs w:val="24"/>
        </w:rPr>
        <w:t>перегрев воздуха в летние ясные дни в случае антициклональной погоды;</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DA7698">
        <w:rPr>
          <w:rFonts w:ascii="Times New Roman" w:hAnsi="Times New Roman" w:cs="Times New Roman"/>
          <w:iCs/>
          <w:color w:val="auto"/>
          <w:w w:val="100"/>
          <w:sz w:val="24"/>
          <w:szCs w:val="24"/>
        </w:rPr>
        <w:t>продолжительный холодный период с температурой ниже границы комфорта;</w:t>
      </w:r>
    </w:p>
    <w:p w:rsidR="007D71A4" w:rsidRPr="00DA7698" w:rsidRDefault="007D71A4" w:rsidP="007D71A4">
      <w:pPr>
        <w:pStyle w:val="67"/>
        <w:numPr>
          <w:ilvl w:val="0"/>
          <w:numId w:val="58"/>
        </w:numPr>
        <w:tabs>
          <w:tab w:val="left" w:pos="704"/>
          <w:tab w:val="left" w:pos="993"/>
        </w:tabs>
        <w:suppressAutoHyphens/>
        <w:spacing w:after="0" w:line="240" w:lineRule="auto"/>
        <w:ind w:left="993" w:hanging="284"/>
        <w:jc w:val="both"/>
        <w:rPr>
          <w:rFonts w:ascii="Times New Roman" w:hAnsi="Times New Roman" w:cs="Times New Roman"/>
          <w:iCs/>
          <w:color w:val="auto"/>
          <w:w w:val="100"/>
          <w:sz w:val="24"/>
          <w:szCs w:val="24"/>
        </w:rPr>
      </w:pPr>
      <w:r w:rsidRPr="00DA7698">
        <w:rPr>
          <w:rFonts w:ascii="Times New Roman" w:hAnsi="Times New Roman" w:cs="Times New Roman"/>
          <w:iCs/>
          <w:color w:val="auto"/>
          <w:w w:val="100"/>
          <w:sz w:val="24"/>
          <w:szCs w:val="24"/>
        </w:rPr>
        <w:t>большие суточные амплитуды температуры воздуха в весенне-летне-осенний периоды года, превышающие бытовые пороги ощущения, неблагоприятно воздействующие как на самочувствие человека, так и на сами здания.</w:t>
      </w:r>
    </w:p>
    <w:p w:rsidR="007D71A4" w:rsidRPr="00DA7698" w:rsidRDefault="007D71A4" w:rsidP="007B3E8E">
      <w:pPr>
        <w:widowControl w:val="0"/>
        <w:shd w:val="clear" w:color="auto" w:fill="FFFFFF"/>
        <w:suppressAutoHyphens/>
        <w:ind w:firstLine="709"/>
        <w:jc w:val="both"/>
      </w:pPr>
      <w:r w:rsidRPr="00DA7698">
        <w:t xml:space="preserve">Для климатической характеристики территории городского округа Домодедово использовались данные метеостанции «Серпухов» за десятилетний период с 2001 по </w:t>
      </w:r>
      <w:smartTag w:uri="urn:schemas-microsoft-com:office:smarttags" w:element="metricconverter">
        <w:smartTagPr>
          <w:attr w:name="ProductID" w:val="2010 г"/>
        </w:smartTagPr>
        <w:r w:rsidRPr="00DA7698">
          <w:t>2010 г.</w:t>
        </w:r>
      </w:smartTag>
      <w:r w:rsidRPr="00DA7698">
        <w:t xml:space="preserve"> Сведения о температурном режиме представлены в таблице 1.7.1.</w:t>
      </w:r>
    </w:p>
    <w:p w:rsidR="007D71A4" w:rsidRPr="00DA7698" w:rsidRDefault="007D71A4" w:rsidP="007D71A4">
      <w:pPr>
        <w:keepNext/>
        <w:widowControl w:val="0"/>
        <w:shd w:val="clear" w:color="auto" w:fill="FFFFFF"/>
        <w:suppressAutoHyphens/>
        <w:spacing w:before="120"/>
        <w:rPr>
          <w:b/>
          <w:bCs/>
        </w:rPr>
      </w:pPr>
      <w:r w:rsidRPr="00DA7698">
        <w:rPr>
          <w:b/>
          <w:bCs/>
        </w:rPr>
        <w:t xml:space="preserve">Таблица 1.7.1.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749"/>
        <w:gridCol w:w="749"/>
        <w:gridCol w:w="749"/>
        <w:gridCol w:w="749"/>
        <w:gridCol w:w="749"/>
        <w:gridCol w:w="748"/>
        <w:gridCol w:w="748"/>
        <w:gridCol w:w="748"/>
        <w:gridCol w:w="748"/>
        <w:gridCol w:w="748"/>
        <w:gridCol w:w="748"/>
        <w:gridCol w:w="748"/>
      </w:tblGrid>
      <w:tr w:rsidR="00DA7698" w:rsidRPr="00DA7698" w:rsidTr="00E15231">
        <w:trPr>
          <w:tblHeader/>
        </w:trPr>
        <w:tc>
          <w:tcPr>
            <w:tcW w:w="4617" w:type="pct"/>
            <w:gridSpan w:val="12"/>
            <w:vAlign w:val="center"/>
          </w:tcPr>
          <w:p w:rsidR="007D71A4" w:rsidRPr="00DA7698" w:rsidRDefault="007D71A4" w:rsidP="007D71A4">
            <w:pPr>
              <w:suppressAutoHyphens/>
              <w:jc w:val="center"/>
            </w:pPr>
            <w:r w:rsidRPr="00DA7698">
              <w:t>Месяцы года</w:t>
            </w:r>
          </w:p>
        </w:tc>
        <w:tc>
          <w:tcPr>
            <w:tcW w:w="383" w:type="pct"/>
            <w:vMerge w:val="restart"/>
            <w:vAlign w:val="center"/>
          </w:tcPr>
          <w:p w:rsidR="007D71A4" w:rsidRPr="00DA7698" w:rsidRDefault="007D71A4" w:rsidP="007D71A4">
            <w:pPr>
              <w:suppressAutoHyphens/>
              <w:jc w:val="center"/>
            </w:pPr>
            <w:r w:rsidRPr="00DA7698">
              <w:t>Год</w:t>
            </w:r>
          </w:p>
        </w:tc>
      </w:tr>
      <w:tr w:rsidR="00DA7698" w:rsidRPr="00DA7698" w:rsidTr="00E15231">
        <w:trPr>
          <w:tblHeader/>
        </w:trPr>
        <w:tc>
          <w:tcPr>
            <w:tcW w:w="404" w:type="pct"/>
            <w:vAlign w:val="center"/>
          </w:tcPr>
          <w:p w:rsidR="007D71A4" w:rsidRPr="00DA7698" w:rsidRDefault="007D71A4" w:rsidP="007D71A4">
            <w:pPr>
              <w:suppressAutoHyphens/>
              <w:jc w:val="center"/>
            </w:pPr>
            <w:r w:rsidRPr="00DA7698">
              <w:t>I</w:t>
            </w:r>
          </w:p>
        </w:tc>
        <w:tc>
          <w:tcPr>
            <w:tcW w:w="383" w:type="pct"/>
            <w:vAlign w:val="center"/>
          </w:tcPr>
          <w:p w:rsidR="007D71A4" w:rsidRPr="00DA7698" w:rsidRDefault="007D71A4" w:rsidP="007D71A4">
            <w:pPr>
              <w:suppressAutoHyphens/>
              <w:jc w:val="center"/>
            </w:pPr>
            <w:r w:rsidRPr="00DA7698">
              <w:t>II</w:t>
            </w:r>
          </w:p>
        </w:tc>
        <w:tc>
          <w:tcPr>
            <w:tcW w:w="383" w:type="pct"/>
            <w:vAlign w:val="center"/>
          </w:tcPr>
          <w:p w:rsidR="007D71A4" w:rsidRPr="00DA7698" w:rsidRDefault="007D71A4" w:rsidP="007D71A4">
            <w:pPr>
              <w:suppressAutoHyphens/>
              <w:jc w:val="center"/>
            </w:pPr>
            <w:r w:rsidRPr="00DA7698">
              <w:t>III</w:t>
            </w:r>
          </w:p>
        </w:tc>
        <w:tc>
          <w:tcPr>
            <w:tcW w:w="383" w:type="pct"/>
            <w:vAlign w:val="center"/>
          </w:tcPr>
          <w:p w:rsidR="007D71A4" w:rsidRPr="00DA7698" w:rsidRDefault="007D71A4" w:rsidP="007D71A4">
            <w:pPr>
              <w:suppressAutoHyphens/>
              <w:jc w:val="center"/>
            </w:pPr>
            <w:r w:rsidRPr="00DA7698">
              <w:t>IV</w:t>
            </w:r>
          </w:p>
        </w:tc>
        <w:tc>
          <w:tcPr>
            <w:tcW w:w="383" w:type="pct"/>
            <w:vAlign w:val="center"/>
          </w:tcPr>
          <w:p w:rsidR="007D71A4" w:rsidRPr="00DA7698" w:rsidRDefault="007D71A4" w:rsidP="007D71A4">
            <w:pPr>
              <w:suppressAutoHyphens/>
              <w:jc w:val="center"/>
            </w:pPr>
            <w:r w:rsidRPr="00DA7698">
              <w:t>V</w:t>
            </w:r>
          </w:p>
        </w:tc>
        <w:tc>
          <w:tcPr>
            <w:tcW w:w="383" w:type="pct"/>
            <w:vAlign w:val="center"/>
          </w:tcPr>
          <w:p w:rsidR="007D71A4" w:rsidRPr="00DA7698" w:rsidRDefault="007D71A4" w:rsidP="007D71A4">
            <w:pPr>
              <w:suppressAutoHyphens/>
              <w:jc w:val="center"/>
            </w:pPr>
            <w:r w:rsidRPr="00DA7698">
              <w:rPr>
                <w:lang w:val="en-US"/>
              </w:rPr>
              <w:t>VI</w:t>
            </w:r>
          </w:p>
        </w:tc>
        <w:tc>
          <w:tcPr>
            <w:tcW w:w="383" w:type="pct"/>
            <w:vAlign w:val="center"/>
          </w:tcPr>
          <w:p w:rsidR="007D71A4" w:rsidRPr="00DA7698" w:rsidRDefault="007D71A4" w:rsidP="007D71A4">
            <w:pPr>
              <w:suppressAutoHyphens/>
              <w:jc w:val="center"/>
            </w:pPr>
            <w:r w:rsidRPr="00DA7698">
              <w:rPr>
                <w:lang w:val="en-US"/>
              </w:rPr>
              <w:t>VII</w:t>
            </w:r>
          </w:p>
        </w:tc>
        <w:tc>
          <w:tcPr>
            <w:tcW w:w="383" w:type="pct"/>
            <w:vAlign w:val="center"/>
          </w:tcPr>
          <w:p w:rsidR="007D71A4" w:rsidRPr="00DA7698" w:rsidRDefault="007D71A4" w:rsidP="007D71A4">
            <w:pPr>
              <w:suppressAutoHyphens/>
              <w:jc w:val="center"/>
            </w:pPr>
            <w:r w:rsidRPr="00DA7698">
              <w:rPr>
                <w:lang w:val="en-US"/>
              </w:rPr>
              <w:t>VIII</w:t>
            </w:r>
          </w:p>
        </w:tc>
        <w:tc>
          <w:tcPr>
            <w:tcW w:w="383" w:type="pct"/>
            <w:vAlign w:val="center"/>
          </w:tcPr>
          <w:p w:rsidR="007D71A4" w:rsidRPr="00DA7698" w:rsidRDefault="007D71A4" w:rsidP="007D71A4">
            <w:pPr>
              <w:suppressAutoHyphens/>
              <w:jc w:val="center"/>
            </w:pPr>
            <w:r w:rsidRPr="00DA7698">
              <w:rPr>
                <w:lang w:val="en-US"/>
              </w:rPr>
              <w:t>IX</w:t>
            </w:r>
          </w:p>
        </w:tc>
        <w:tc>
          <w:tcPr>
            <w:tcW w:w="383" w:type="pct"/>
            <w:vAlign w:val="center"/>
          </w:tcPr>
          <w:p w:rsidR="007D71A4" w:rsidRPr="00DA7698" w:rsidRDefault="007D71A4" w:rsidP="007D71A4">
            <w:pPr>
              <w:suppressAutoHyphens/>
              <w:jc w:val="center"/>
            </w:pPr>
            <w:r w:rsidRPr="00DA7698">
              <w:rPr>
                <w:lang w:val="en-US"/>
              </w:rPr>
              <w:t>X</w:t>
            </w:r>
          </w:p>
        </w:tc>
        <w:tc>
          <w:tcPr>
            <w:tcW w:w="383" w:type="pct"/>
            <w:vAlign w:val="center"/>
          </w:tcPr>
          <w:p w:rsidR="007D71A4" w:rsidRPr="00DA7698" w:rsidRDefault="007D71A4" w:rsidP="007D71A4">
            <w:pPr>
              <w:suppressAutoHyphens/>
              <w:jc w:val="center"/>
            </w:pPr>
            <w:r w:rsidRPr="00DA7698">
              <w:rPr>
                <w:lang w:val="en-US"/>
              </w:rPr>
              <w:t>XI</w:t>
            </w:r>
          </w:p>
        </w:tc>
        <w:tc>
          <w:tcPr>
            <w:tcW w:w="383" w:type="pct"/>
            <w:vAlign w:val="center"/>
          </w:tcPr>
          <w:p w:rsidR="007D71A4" w:rsidRPr="00DA7698" w:rsidRDefault="007D71A4" w:rsidP="007D71A4">
            <w:pPr>
              <w:suppressAutoHyphens/>
              <w:jc w:val="center"/>
            </w:pPr>
            <w:r w:rsidRPr="00DA7698">
              <w:t>XII</w:t>
            </w:r>
          </w:p>
        </w:tc>
        <w:tc>
          <w:tcPr>
            <w:tcW w:w="383" w:type="pct"/>
            <w:vMerge/>
            <w:vAlign w:val="center"/>
          </w:tcPr>
          <w:p w:rsidR="007D71A4" w:rsidRPr="00DA7698" w:rsidRDefault="007D71A4" w:rsidP="007D71A4">
            <w:pPr>
              <w:suppressAutoHyphens/>
              <w:jc w:val="center"/>
            </w:pPr>
          </w:p>
        </w:tc>
      </w:tr>
      <w:tr w:rsidR="00DA7698" w:rsidRPr="00DA7698" w:rsidTr="00E15231">
        <w:tc>
          <w:tcPr>
            <w:tcW w:w="5000" w:type="pct"/>
            <w:gridSpan w:val="13"/>
            <w:vAlign w:val="center"/>
          </w:tcPr>
          <w:p w:rsidR="007D71A4" w:rsidRPr="00DA7698" w:rsidRDefault="007D71A4" w:rsidP="007D71A4">
            <w:pPr>
              <w:suppressAutoHyphens/>
              <w:jc w:val="center"/>
            </w:pPr>
            <w:r w:rsidRPr="00DA7698">
              <w:t>Средняя месячная и годовая температура воздуха (</w:t>
            </w:r>
            <w:r w:rsidRPr="00DA7698">
              <w:rPr>
                <w:b/>
                <w:vertAlign w:val="superscript"/>
              </w:rPr>
              <w:t>°</w:t>
            </w:r>
            <w:r w:rsidRPr="00DA7698">
              <w:t>С):</w:t>
            </w:r>
          </w:p>
        </w:tc>
      </w:tr>
      <w:tr w:rsidR="00DA7698" w:rsidRPr="00DA7698" w:rsidTr="00E15231">
        <w:tc>
          <w:tcPr>
            <w:tcW w:w="404" w:type="pct"/>
            <w:vAlign w:val="center"/>
          </w:tcPr>
          <w:p w:rsidR="007D71A4" w:rsidRPr="00DA7698" w:rsidRDefault="007D71A4" w:rsidP="007D71A4">
            <w:pPr>
              <w:suppressAutoHyphens/>
              <w:autoSpaceDE w:val="0"/>
              <w:autoSpaceDN w:val="0"/>
              <w:adjustRightInd w:val="0"/>
              <w:jc w:val="center"/>
            </w:pPr>
            <w:r w:rsidRPr="00DA7698">
              <w:t>-6,8</w:t>
            </w:r>
          </w:p>
        </w:tc>
        <w:tc>
          <w:tcPr>
            <w:tcW w:w="383" w:type="pct"/>
            <w:vAlign w:val="center"/>
          </w:tcPr>
          <w:p w:rsidR="007D71A4" w:rsidRPr="00DA7698" w:rsidRDefault="007D71A4" w:rsidP="007D71A4">
            <w:pPr>
              <w:suppressAutoHyphens/>
              <w:autoSpaceDE w:val="0"/>
              <w:autoSpaceDN w:val="0"/>
              <w:adjustRightInd w:val="0"/>
              <w:ind w:left="48"/>
              <w:jc w:val="center"/>
            </w:pPr>
            <w:r w:rsidRPr="00DA7698">
              <w:t>-7,7</w:t>
            </w:r>
          </w:p>
        </w:tc>
        <w:tc>
          <w:tcPr>
            <w:tcW w:w="383" w:type="pct"/>
            <w:vAlign w:val="center"/>
          </w:tcPr>
          <w:p w:rsidR="007D71A4" w:rsidRPr="00DA7698" w:rsidRDefault="007D71A4" w:rsidP="007D71A4">
            <w:pPr>
              <w:suppressAutoHyphens/>
              <w:autoSpaceDE w:val="0"/>
              <w:autoSpaceDN w:val="0"/>
              <w:adjustRightInd w:val="0"/>
              <w:ind w:left="48"/>
              <w:jc w:val="center"/>
            </w:pPr>
            <w:r w:rsidRPr="00DA7698">
              <w:t>-1,1</w:t>
            </w:r>
          </w:p>
        </w:tc>
        <w:tc>
          <w:tcPr>
            <w:tcW w:w="383" w:type="pct"/>
            <w:vAlign w:val="center"/>
          </w:tcPr>
          <w:p w:rsidR="007D71A4" w:rsidRPr="00DA7698" w:rsidRDefault="007D71A4" w:rsidP="007D71A4">
            <w:pPr>
              <w:suppressAutoHyphens/>
              <w:autoSpaceDE w:val="0"/>
              <w:autoSpaceDN w:val="0"/>
              <w:adjustRightInd w:val="0"/>
              <w:ind w:left="90"/>
              <w:jc w:val="center"/>
            </w:pPr>
            <w:r w:rsidRPr="00DA7698">
              <w:t>6,8</w:t>
            </w:r>
          </w:p>
        </w:tc>
        <w:tc>
          <w:tcPr>
            <w:tcW w:w="383" w:type="pct"/>
            <w:vAlign w:val="center"/>
          </w:tcPr>
          <w:p w:rsidR="007D71A4" w:rsidRPr="00DA7698" w:rsidRDefault="007D71A4" w:rsidP="007D71A4">
            <w:pPr>
              <w:suppressAutoHyphens/>
              <w:autoSpaceDE w:val="0"/>
              <w:autoSpaceDN w:val="0"/>
              <w:adjustRightInd w:val="0"/>
              <w:ind w:left="60"/>
              <w:jc w:val="center"/>
            </w:pPr>
            <w:r w:rsidRPr="00DA7698">
              <w:t>13,4</w:t>
            </w:r>
          </w:p>
        </w:tc>
        <w:tc>
          <w:tcPr>
            <w:tcW w:w="383" w:type="pct"/>
            <w:vAlign w:val="center"/>
          </w:tcPr>
          <w:p w:rsidR="007D71A4" w:rsidRPr="00DA7698" w:rsidRDefault="007D71A4" w:rsidP="007D71A4">
            <w:pPr>
              <w:suppressAutoHyphens/>
              <w:autoSpaceDE w:val="0"/>
              <w:autoSpaceDN w:val="0"/>
              <w:adjustRightInd w:val="0"/>
              <w:ind w:left="48"/>
              <w:jc w:val="center"/>
            </w:pPr>
            <w:r w:rsidRPr="00DA7698">
              <w:t>16,4</w:t>
            </w:r>
          </w:p>
        </w:tc>
        <w:tc>
          <w:tcPr>
            <w:tcW w:w="383" w:type="pct"/>
            <w:vAlign w:val="center"/>
          </w:tcPr>
          <w:p w:rsidR="007D71A4" w:rsidRPr="00DA7698" w:rsidRDefault="007D71A4" w:rsidP="007D71A4">
            <w:pPr>
              <w:suppressAutoHyphens/>
              <w:autoSpaceDE w:val="0"/>
              <w:autoSpaceDN w:val="0"/>
              <w:adjustRightInd w:val="0"/>
              <w:ind w:left="24"/>
              <w:jc w:val="center"/>
            </w:pPr>
            <w:r w:rsidRPr="00DA7698">
              <w:t>20,0</w:t>
            </w:r>
          </w:p>
        </w:tc>
        <w:tc>
          <w:tcPr>
            <w:tcW w:w="383" w:type="pct"/>
            <w:vAlign w:val="center"/>
          </w:tcPr>
          <w:p w:rsidR="007D71A4" w:rsidRPr="00DA7698" w:rsidRDefault="007D71A4" w:rsidP="007D71A4">
            <w:pPr>
              <w:suppressAutoHyphens/>
              <w:autoSpaceDE w:val="0"/>
              <w:autoSpaceDN w:val="0"/>
              <w:adjustRightInd w:val="0"/>
              <w:ind w:left="48"/>
              <w:jc w:val="center"/>
            </w:pPr>
            <w:r w:rsidRPr="00DA7698">
              <w:t>17,9</w:t>
            </w:r>
          </w:p>
        </w:tc>
        <w:tc>
          <w:tcPr>
            <w:tcW w:w="383" w:type="pct"/>
            <w:vAlign w:val="center"/>
          </w:tcPr>
          <w:p w:rsidR="007D71A4" w:rsidRPr="00DA7698" w:rsidRDefault="007D71A4" w:rsidP="007D71A4">
            <w:pPr>
              <w:suppressAutoHyphens/>
              <w:autoSpaceDE w:val="0"/>
              <w:autoSpaceDN w:val="0"/>
              <w:adjustRightInd w:val="0"/>
              <w:ind w:left="48"/>
              <w:jc w:val="center"/>
            </w:pPr>
            <w:r w:rsidRPr="00DA7698">
              <w:t>12,2</w:t>
            </w:r>
          </w:p>
        </w:tc>
        <w:tc>
          <w:tcPr>
            <w:tcW w:w="383" w:type="pct"/>
            <w:vAlign w:val="center"/>
          </w:tcPr>
          <w:p w:rsidR="007D71A4" w:rsidRPr="00DA7698" w:rsidRDefault="007D71A4" w:rsidP="007D71A4">
            <w:pPr>
              <w:suppressAutoHyphens/>
              <w:autoSpaceDE w:val="0"/>
              <w:autoSpaceDN w:val="0"/>
              <w:adjustRightInd w:val="0"/>
              <w:ind w:left="96"/>
              <w:jc w:val="center"/>
            </w:pPr>
            <w:r w:rsidRPr="00DA7698">
              <w:t>5,9</w:t>
            </w:r>
          </w:p>
        </w:tc>
        <w:tc>
          <w:tcPr>
            <w:tcW w:w="383" w:type="pct"/>
            <w:vAlign w:val="center"/>
          </w:tcPr>
          <w:p w:rsidR="007D71A4" w:rsidRPr="00DA7698" w:rsidRDefault="007D71A4" w:rsidP="007D71A4">
            <w:pPr>
              <w:suppressAutoHyphens/>
              <w:autoSpaceDE w:val="0"/>
              <w:autoSpaceDN w:val="0"/>
              <w:adjustRightInd w:val="0"/>
              <w:ind w:left="84"/>
              <w:jc w:val="center"/>
            </w:pPr>
            <w:r w:rsidRPr="00DA7698">
              <w:t>0,4</w:t>
            </w:r>
          </w:p>
        </w:tc>
        <w:tc>
          <w:tcPr>
            <w:tcW w:w="383" w:type="pct"/>
            <w:vAlign w:val="center"/>
          </w:tcPr>
          <w:p w:rsidR="007D71A4" w:rsidRPr="00DA7698" w:rsidRDefault="007D71A4" w:rsidP="007D71A4">
            <w:pPr>
              <w:suppressAutoHyphens/>
              <w:autoSpaceDE w:val="0"/>
              <w:autoSpaceDN w:val="0"/>
              <w:adjustRightInd w:val="0"/>
              <w:ind w:left="42"/>
              <w:jc w:val="center"/>
            </w:pPr>
            <w:r w:rsidRPr="00DA7698">
              <w:t>-5,2</w:t>
            </w:r>
          </w:p>
        </w:tc>
        <w:tc>
          <w:tcPr>
            <w:tcW w:w="383" w:type="pct"/>
            <w:vAlign w:val="center"/>
          </w:tcPr>
          <w:p w:rsidR="007D71A4" w:rsidRPr="00DA7698" w:rsidRDefault="007D71A4" w:rsidP="007D71A4">
            <w:pPr>
              <w:suppressAutoHyphens/>
              <w:autoSpaceDE w:val="0"/>
              <w:autoSpaceDN w:val="0"/>
              <w:adjustRightInd w:val="0"/>
              <w:ind w:left="84"/>
              <w:jc w:val="center"/>
            </w:pPr>
            <w:r w:rsidRPr="00DA7698">
              <w:t>6,0</w:t>
            </w:r>
          </w:p>
        </w:tc>
      </w:tr>
      <w:tr w:rsidR="00DA7698" w:rsidRPr="00DA7698" w:rsidTr="00E15231">
        <w:tc>
          <w:tcPr>
            <w:tcW w:w="5000" w:type="pct"/>
            <w:gridSpan w:val="13"/>
            <w:vAlign w:val="center"/>
          </w:tcPr>
          <w:p w:rsidR="007D71A4" w:rsidRPr="00DA7698" w:rsidRDefault="007D71A4" w:rsidP="007D71A4">
            <w:pPr>
              <w:suppressAutoHyphens/>
              <w:jc w:val="center"/>
            </w:pPr>
            <w:r w:rsidRPr="00DA7698">
              <w:t>Абсолютный минимум температур (</w:t>
            </w:r>
            <w:r w:rsidRPr="00DA7698">
              <w:rPr>
                <w:b/>
                <w:vertAlign w:val="superscript"/>
              </w:rPr>
              <w:t>°</w:t>
            </w:r>
            <w:r w:rsidRPr="00DA7698">
              <w:t>С):</w:t>
            </w:r>
          </w:p>
        </w:tc>
      </w:tr>
      <w:tr w:rsidR="00DA7698" w:rsidRPr="00DA7698" w:rsidTr="00E15231">
        <w:tc>
          <w:tcPr>
            <w:tcW w:w="404" w:type="pct"/>
            <w:vAlign w:val="center"/>
          </w:tcPr>
          <w:p w:rsidR="007D71A4" w:rsidRPr="00DA7698" w:rsidRDefault="007D71A4" w:rsidP="007D71A4">
            <w:pPr>
              <w:suppressAutoHyphens/>
              <w:autoSpaceDE w:val="0"/>
              <w:autoSpaceDN w:val="0"/>
              <w:adjustRightInd w:val="0"/>
              <w:jc w:val="center"/>
            </w:pPr>
            <w:r w:rsidRPr="00DA7698">
              <w:t>-34,7</w:t>
            </w:r>
          </w:p>
        </w:tc>
        <w:tc>
          <w:tcPr>
            <w:tcW w:w="383" w:type="pct"/>
            <w:vAlign w:val="center"/>
          </w:tcPr>
          <w:p w:rsidR="007D71A4" w:rsidRPr="00DA7698" w:rsidRDefault="007D71A4" w:rsidP="007D71A4">
            <w:pPr>
              <w:suppressAutoHyphens/>
              <w:autoSpaceDE w:val="0"/>
              <w:autoSpaceDN w:val="0"/>
              <w:adjustRightInd w:val="0"/>
              <w:jc w:val="center"/>
            </w:pPr>
            <w:r w:rsidRPr="00DA7698">
              <w:t>-34,8</w:t>
            </w:r>
          </w:p>
        </w:tc>
        <w:tc>
          <w:tcPr>
            <w:tcW w:w="383" w:type="pct"/>
            <w:vAlign w:val="center"/>
          </w:tcPr>
          <w:p w:rsidR="007D71A4" w:rsidRPr="00DA7698" w:rsidRDefault="007D71A4" w:rsidP="007D71A4">
            <w:pPr>
              <w:suppressAutoHyphens/>
              <w:autoSpaceDE w:val="0"/>
              <w:autoSpaceDN w:val="0"/>
              <w:adjustRightInd w:val="0"/>
              <w:jc w:val="center"/>
            </w:pPr>
            <w:r w:rsidRPr="00DA7698">
              <w:t>-22,7</w:t>
            </w:r>
          </w:p>
        </w:tc>
        <w:tc>
          <w:tcPr>
            <w:tcW w:w="383" w:type="pct"/>
            <w:vAlign w:val="center"/>
          </w:tcPr>
          <w:p w:rsidR="007D71A4" w:rsidRPr="00DA7698" w:rsidRDefault="007D71A4" w:rsidP="007D71A4">
            <w:pPr>
              <w:suppressAutoHyphens/>
              <w:autoSpaceDE w:val="0"/>
              <w:autoSpaceDN w:val="0"/>
              <w:adjustRightInd w:val="0"/>
              <w:jc w:val="center"/>
            </w:pPr>
            <w:r w:rsidRPr="00DA7698">
              <w:t>-10,4</w:t>
            </w:r>
          </w:p>
        </w:tc>
        <w:tc>
          <w:tcPr>
            <w:tcW w:w="383" w:type="pct"/>
            <w:vAlign w:val="center"/>
          </w:tcPr>
          <w:p w:rsidR="007D71A4" w:rsidRPr="00DA7698" w:rsidRDefault="007D71A4" w:rsidP="007D71A4">
            <w:pPr>
              <w:suppressAutoHyphens/>
              <w:autoSpaceDE w:val="0"/>
              <w:autoSpaceDN w:val="0"/>
              <w:adjustRightInd w:val="0"/>
              <w:jc w:val="center"/>
            </w:pPr>
            <w:r w:rsidRPr="00DA7698">
              <w:t>-2,9</w:t>
            </w:r>
          </w:p>
        </w:tc>
        <w:tc>
          <w:tcPr>
            <w:tcW w:w="383" w:type="pct"/>
            <w:vAlign w:val="center"/>
          </w:tcPr>
          <w:p w:rsidR="007D71A4" w:rsidRPr="00DA7698" w:rsidRDefault="007D71A4" w:rsidP="007D71A4">
            <w:pPr>
              <w:suppressAutoHyphens/>
              <w:autoSpaceDE w:val="0"/>
              <w:autoSpaceDN w:val="0"/>
              <w:adjustRightInd w:val="0"/>
              <w:jc w:val="center"/>
            </w:pPr>
            <w:r w:rsidRPr="00DA7698">
              <w:t>3,0</w:t>
            </w:r>
          </w:p>
        </w:tc>
        <w:tc>
          <w:tcPr>
            <w:tcW w:w="383" w:type="pct"/>
            <w:vAlign w:val="center"/>
          </w:tcPr>
          <w:p w:rsidR="007D71A4" w:rsidRPr="00DA7698" w:rsidRDefault="007D71A4" w:rsidP="007D71A4">
            <w:pPr>
              <w:suppressAutoHyphens/>
              <w:autoSpaceDE w:val="0"/>
              <w:autoSpaceDN w:val="0"/>
              <w:adjustRightInd w:val="0"/>
              <w:ind w:left="78"/>
              <w:jc w:val="center"/>
            </w:pPr>
            <w:r w:rsidRPr="00DA7698">
              <w:t>4,2</w:t>
            </w:r>
          </w:p>
        </w:tc>
        <w:tc>
          <w:tcPr>
            <w:tcW w:w="383" w:type="pct"/>
            <w:vAlign w:val="center"/>
          </w:tcPr>
          <w:p w:rsidR="007D71A4" w:rsidRPr="00DA7698" w:rsidRDefault="007D71A4" w:rsidP="007D71A4">
            <w:pPr>
              <w:suppressAutoHyphens/>
              <w:autoSpaceDE w:val="0"/>
              <w:autoSpaceDN w:val="0"/>
              <w:adjustRightInd w:val="0"/>
              <w:ind w:left="78"/>
              <w:jc w:val="center"/>
            </w:pPr>
            <w:r w:rsidRPr="00DA7698">
              <w:t>2,5</w:t>
            </w:r>
          </w:p>
        </w:tc>
        <w:tc>
          <w:tcPr>
            <w:tcW w:w="383" w:type="pct"/>
            <w:vAlign w:val="center"/>
          </w:tcPr>
          <w:p w:rsidR="007D71A4" w:rsidRPr="00DA7698" w:rsidRDefault="007D71A4" w:rsidP="007D71A4">
            <w:pPr>
              <w:suppressAutoHyphens/>
              <w:autoSpaceDE w:val="0"/>
              <w:autoSpaceDN w:val="0"/>
              <w:adjustRightInd w:val="0"/>
              <w:jc w:val="center"/>
            </w:pPr>
            <w:r w:rsidRPr="00DA7698">
              <w:t>-2,6</w:t>
            </w:r>
          </w:p>
        </w:tc>
        <w:tc>
          <w:tcPr>
            <w:tcW w:w="383" w:type="pct"/>
            <w:vAlign w:val="center"/>
          </w:tcPr>
          <w:p w:rsidR="007D71A4" w:rsidRPr="00DA7698" w:rsidRDefault="007D71A4" w:rsidP="007D71A4">
            <w:pPr>
              <w:suppressAutoHyphens/>
              <w:autoSpaceDE w:val="0"/>
              <w:autoSpaceDN w:val="0"/>
              <w:adjustRightInd w:val="0"/>
              <w:jc w:val="center"/>
            </w:pPr>
            <w:r w:rsidRPr="00DA7698">
              <w:t>-10,7</w:t>
            </w:r>
          </w:p>
        </w:tc>
        <w:tc>
          <w:tcPr>
            <w:tcW w:w="383" w:type="pct"/>
            <w:vAlign w:val="center"/>
          </w:tcPr>
          <w:p w:rsidR="007D71A4" w:rsidRPr="00DA7698" w:rsidRDefault="007D71A4" w:rsidP="007D71A4">
            <w:pPr>
              <w:suppressAutoHyphens/>
              <w:autoSpaceDE w:val="0"/>
              <w:autoSpaceDN w:val="0"/>
              <w:adjustRightInd w:val="0"/>
              <w:jc w:val="center"/>
            </w:pPr>
            <w:r w:rsidRPr="00DA7698">
              <w:t>-21,7</w:t>
            </w:r>
          </w:p>
        </w:tc>
        <w:tc>
          <w:tcPr>
            <w:tcW w:w="383" w:type="pct"/>
            <w:vAlign w:val="center"/>
          </w:tcPr>
          <w:p w:rsidR="007D71A4" w:rsidRPr="00DA7698" w:rsidRDefault="007D71A4" w:rsidP="007D71A4">
            <w:pPr>
              <w:suppressAutoHyphens/>
              <w:autoSpaceDE w:val="0"/>
              <w:autoSpaceDN w:val="0"/>
              <w:adjustRightInd w:val="0"/>
              <w:jc w:val="center"/>
            </w:pPr>
            <w:r w:rsidRPr="00DA7698">
              <w:t>-30,5</w:t>
            </w:r>
          </w:p>
        </w:tc>
        <w:tc>
          <w:tcPr>
            <w:tcW w:w="383" w:type="pct"/>
            <w:vAlign w:val="center"/>
          </w:tcPr>
          <w:p w:rsidR="007D71A4" w:rsidRPr="00DA7698" w:rsidRDefault="007D71A4" w:rsidP="007D71A4">
            <w:pPr>
              <w:suppressAutoHyphens/>
              <w:autoSpaceDE w:val="0"/>
              <w:autoSpaceDN w:val="0"/>
              <w:adjustRightInd w:val="0"/>
              <w:jc w:val="center"/>
            </w:pPr>
            <w:r w:rsidRPr="00DA7698">
              <w:t>-34,8</w:t>
            </w:r>
          </w:p>
        </w:tc>
      </w:tr>
      <w:tr w:rsidR="00DA7698" w:rsidRPr="00DA7698" w:rsidTr="00E15231">
        <w:tc>
          <w:tcPr>
            <w:tcW w:w="404" w:type="pct"/>
            <w:vAlign w:val="center"/>
          </w:tcPr>
          <w:p w:rsidR="007D71A4" w:rsidRPr="00DA7698" w:rsidRDefault="007D71A4" w:rsidP="007D71A4">
            <w:pPr>
              <w:suppressAutoHyphens/>
              <w:jc w:val="center"/>
              <w:rPr>
                <w:lang w:val="en-US"/>
              </w:rPr>
            </w:pPr>
            <w:r w:rsidRPr="00DA7698">
              <w:rPr>
                <w:lang w:val="en-US"/>
              </w:rPr>
              <w:t>2006</w:t>
            </w:r>
          </w:p>
        </w:tc>
        <w:tc>
          <w:tcPr>
            <w:tcW w:w="383" w:type="pct"/>
            <w:vAlign w:val="center"/>
          </w:tcPr>
          <w:p w:rsidR="007D71A4" w:rsidRPr="00DA7698" w:rsidRDefault="007D71A4" w:rsidP="007D71A4">
            <w:pPr>
              <w:suppressAutoHyphens/>
              <w:jc w:val="center"/>
              <w:rPr>
                <w:lang w:val="en-US"/>
              </w:rPr>
            </w:pPr>
            <w:r w:rsidRPr="00DA7698">
              <w:rPr>
                <w:lang w:val="en-US"/>
              </w:rPr>
              <w:t>2006</w:t>
            </w:r>
          </w:p>
        </w:tc>
        <w:tc>
          <w:tcPr>
            <w:tcW w:w="383" w:type="pct"/>
            <w:vAlign w:val="center"/>
          </w:tcPr>
          <w:p w:rsidR="007D71A4" w:rsidRPr="00DA7698" w:rsidRDefault="007D71A4" w:rsidP="007D71A4">
            <w:pPr>
              <w:suppressAutoHyphens/>
              <w:jc w:val="center"/>
              <w:rPr>
                <w:lang w:val="en-US"/>
              </w:rPr>
            </w:pPr>
            <w:r w:rsidRPr="00DA7698">
              <w:rPr>
                <w:lang w:val="en-US"/>
              </w:rPr>
              <w:t>2006</w:t>
            </w:r>
          </w:p>
        </w:tc>
        <w:tc>
          <w:tcPr>
            <w:tcW w:w="383" w:type="pct"/>
            <w:vAlign w:val="center"/>
          </w:tcPr>
          <w:p w:rsidR="007D71A4" w:rsidRPr="00DA7698" w:rsidRDefault="007D71A4" w:rsidP="007D71A4">
            <w:pPr>
              <w:suppressAutoHyphens/>
              <w:jc w:val="center"/>
              <w:rPr>
                <w:lang w:val="en-US"/>
              </w:rPr>
            </w:pPr>
            <w:r w:rsidRPr="00DA7698">
              <w:rPr>
                <w:lang w:val="en-US"/>
              </w:rPr>
              <w:t>2004</w:t>
            </w:r>
          </w:p>
        </w:tc>
        <w:tc>
          <w:tcPr>
            <w:tcW w:w="383" w:type="pct"/>
            <w:vAlign w:val="center"/>
          </w:tcPr>
          <w:p w:rsidR="007D71A4" w:rsidRPr="00DA7698" w:rsidRDefault="007D71A4" w:rsidP="007D71A4">
            <w:pPr>
              <w:suppressAutoHyphens/>
              <w:jc w:val="center"/>
              <w:rPr>
                <w:lang w:val="en-US"/>
              </w:rPr>
            </w:pPr>
            <w:r w:rsidRPr="00DA7698">
              <w:rPr>
                <w:lang w:val="en-US"/>
              </w:rPr>
              <w:t>2008</w:t>
            </w:r>
          </w:p>
        </w:tc>
        <w:tc>
          <w:tcPr>
            <w:tcW w:w="383" w:type="pct"/>
            <w:vAlign w:val="center"/>
          </w:tcPr>
          <w:p w:rsidR="007D71A4" w:rsidRPr="00DA7698" w:rsidRDefault="007D71A4" w:rsidP="007D71A4">
            <w:pPr>
              <w:suppressAutoHyphens/>
              <w:jc w:val="center"/>
              <w:rPr>
                <w:lang w:val="en-US"/>
              </w:rPr>
            </w:pPr>
            <w:r w:rsidRPr="00DA7698">
              <w:rPr>
                <w:lang w:val="en-US"/>
              </w:rPr>
              <w:t>2008</w:t>
            </w:r>
          </w:p>
        </w:tc>
        <w:tc>
          <w:tcPr>
            <w:tcW w:w="383" w:type="pct"/>
            <w:vAlign w:val="center"/>
          </w:tcPr>
          <w:p w:rsidR="007D71A4" w:rsidRPr="00DA7698" w:rsidRDefault="007D71A4" w:rsidP="007D71A4">
            <w:pPr>
              <w:suppressAutoHyphens/>
              <w:jc w:val="center"/>
              <w:rPr>
                <w:lang w:val="en-US"/>
              </w:rPr>
            </w:pPr>
            <w:r w:rsidRPr="00DA7698">
              <w:rPr>
                <w:lang w:val="en-US"/>
              </w:rPr>
              <w:t>2009</w:t>
            </w:r>
          </w:p>
        </w:tc>
        <w:tc>
          <w:tcPr>
            <w:tcW w:w="383" w:type="pct"/>
            <w:vAlign w:val="center"/>
          </w:tcPr>
          <w:p w:rsidR="007D71A4" w:rsidRPr="00DA7698" w:rsidRDefault="007D71A4" w:rsidP="007D71A4">
            <w:pPr>
              <w:suppressAutoHyphens/>
              <w:jc w:val="center"/>
              <w:rPr>
                <w:lang w:val="en-US"/>
              </w:rPr>
            </w:pPr>
            <w:r w:rsidRPr="00DA7698">
              <w:rPr>
                <w:lang w:val="en-US"/>
              </w:rPr>
              <w:t>2010</w:t>
            </w:r>
          </w:p>
        </w:tc>
        <w:tc>
          <w:tcPr>
            <w:tcW w:w="383" w:type="pct"/>
            <w:vAlign w:val="center"/>
          </w:tcPr>
          <w:p w:rsidR="007D71A4" w:rsidRPr="00DA7698" w:rsidRDefault="007D71A4" w:rsidP="007D71A4">
            <w:pPr>
              <w:suppressAutoHyphens/>
              <w:jc w:val="center"/>
              <w:rPr>
                <w:lang w:val="en-US"/>
              </w:rPr>
            </w:pPr>
            <w:r w:rsidRPr="00DA7698">
              <w:rPr>
                <w:lang w:val="en-US"/>
              </w:rPr>
              <w:t>2001</w:t>
            </w:r>
          </w:p>
        </w:tc>
        <w:tc>
          <w:tcPr>
            <w:tcW w:w="383" w:type="pct"/>
            <w:vAlign w:val="center"/>
          </w:tcPr>
          <w:p w:rsidR="007D71A4" w:rsidRPr="00DA7698" w:rsidRDefault="007D71A4" w:rsidP="007D71A4">
            <w:pPr>
              <w:suppressAutoHyphens/>
              <w:jc w:val="center"/>
              <w:rPr>
                <w:lang w:val="en-US"/>
              </w:rPr>
            </w:pPr>
            <w:r w:rsidRPr="00DA7698">
              <w:rPr>
                <w:lang w:val="en-US"/>
              </w:rPr>
              <w:t>2003</w:t>
            </w:r>
          </w:p>
        </w:tc>
        <w:tc>
          <w:tcPr>
            <w:tcW w:w="383" w:type="pct"/>
            <w:vAlign w:val="center"/>
          </w:tcPr>
          <w:p w:rsidR="007D71A4" w:rsidRPr="00DA7698" w:rsidRDefault="007D71A4" w:rsidP="007D71A4">
            <w:pPr>
              <w:suppressAutoHyphens/>
              <w:jc w:val="center"/>
              <w:rPr>
                <w:lang w:val="en-US"/>
              </w:rPr>
            </w:pPr>
            <w:r w:rsidRPr="00DA7698">
              <w:rPr>
                <w:lang w:val="en-US"/>
              </w:rPr>
              <w:t>2004</w:t>
            </w:r>
          </w:p>
        </w:tc>
        <w:tc>
          <w:tcPr>
            <w:tcW w:w="383" w:type="pct"/>
            <w:vAlign w:val="center"/>
          </w:tcPr>
          <w:p w:rsidR="007D71A4" w:rsidRPr="00DA7698" w:rsidRDefault="007D71A4" w:rsidP="007D71A4">
            <w:pPr>
              <w:suppressAutoHyphens/>
              <w:jc w:val="center"/>
              <w:rPr>
                <w:lang w:val="en-US"/>
              </w:rPr>
            </w:pPr>
            <w:r w:rsidRPr="00DA7698">
              <w:rPr>
                <w:lang w:val="en-US"/>
              </w:rPr>
              <w:t>2002</w:t>
            </w:r>
          </w:p>
        </w:tc>
        <w:tc>
          <w:tcPr>
            <w:tcW w:w="383" w:type="pct"/>
            <w:vAlign w:val="center"/>
          </w:tcPr>
          <w:p w:rsidR="007D71A4" w:rsidRPr="00DA7698" w:rsidRDefault="007D71A4" w:rsidP="007D71A4">
            <w:pPr>
              <w:suppressAutoHyphens/>
              <w:jc w:val="center"/>
              <w:rPr>
                <w:lang w:val="en-US"/>
              </w:rPr>
            </w:pPr>
            <w:r w:rsidRPr="00DA7698">
              <w:rPr>
                <w:lang w:val="en-US"/>
              </w:rPr>
              <w:t>2006</w:t>
            </w:r>
          </w:p>
        </w:tc>
      </w:tr>
      <w:tr w:rsidR="00DA7698" w:rsidRPr="00DA7698" w:rsidTr="00E15231">
        <w:tc>
          <w:tcPr>
            <w:tcW w:w="5000" w:type="pct"/>
            <w:gridSpan w:val="13"/>
            <w:vAlign w:val="center"/>
          </w:tcPr>
          <w:p w:rsidR="007D71A4" w:rsidRPr="00DA7698" w:rsidRDefault="007D71A4" w:rsidP="007D71A4">
            <w:pPr>
              <w:suppressAutoHyphens/>
              <w:jc w:val="center"/>
            </w:pPr>
            <w:r w:rsidRPr="00DA7698">
              <w:t>Абсолютный максимум температур (</w:t>
            </w:r>
            <w:r w:rsidRPr="00DA7698">
              <w:rPr>
                <w:b/>
                <w:vertAlign w:val="superscript"/>
              </w:rPr>
              <w:t>°</w:t>
            </w:r>
            <w:r w:rsidRPr="00DA7698">
              <w:t>С):</w:t>
            </w:r>
          </w:p>
        </w:tc>
      </w:tr>
      <w:tr w:rsidR="00DA7698" w:rsidRPr="00DA7698" w:rsidTr="00E15231">
        <w:tc>
          <w:tcPr>
            <w:tcW w:w="404" w:type="pct"/>
            <w:vAlign w:val="center"/>
          </w:tcPr>
          <w:p w:rsidR="007D71A4" w:rsidRPr="00DA7698" w:rsidRDefault="007D71A4" w:rsidP="007D71A4">
            <w:pPr>
              <w:suppressAutoHyphens/>
              <w:autoSpaceDE w:val="0"/>
              <w:autoSpaceDN w:val="0"/>
              <w:adjustRightInd w:val="0"/>
              <w:jc w:val="center"/>
            </w:pPr>
            <w:r w:rsidRPr="00DA7698">
              <w:t>8,8</w:t>
            </w:r>
          </w:p>
        </w:tc>
        <w:tc>
          <w:tcPr>
            <w:tcW w:w="383" w:type="pct"/>
            <w:vAlign w:val="center"/>
          </w:tcPr>
          <w:p w:rsidR="007D71A4" w:rsidRPr="00DA7698" w:rsidRDefault="007D71A4" w:rsidP="007D71A4">
            <w:pPr>
              <w:suppressAutoHyphens/>
              <w:autoSpaceDE w:val="0"/>
              <w:autoSpaceDN w:val="0"/>
              <w:adjustRightInd w:val="0"/>
              <w:jc w:val="center"/>
            </w:pPr>
            <w:r w:rsidRPr="00DA7698">
              <w:t>6,0</w:t>
            </w:r>
          </w:p>
        </w:tc>
        <w:tc>
          <w:tcPr>
            <w:tcW w:w="383" w:type="pct"/>
            <w:vAlign w:val="center"/>
          </w:tcPr>
          <w:p w:rsidR="007D71A4" w:rsidRPr="00DA7698" w:rsidRDefault="007D71A4" w:rsidP="007D71A4">
            <w:pPr>
              <w:suppressAutoHyphens/>
              <w:autoSpaceDE w:val="0"/>
              <w:autoSpaceDN w:val="0"/>
              <w:adjustRightInd w:val="0"/>
              <w:jc w:val="center"/>
            </w:pPr>
            <w:r w:rsidRPr="00DA7698">
              <w:t>17,1</w:t>
            </w:r>
          </w:p>
        </w:tc>
        <w:tc>
          <w:tcPr>
            <w:tcW w:w="383" w:type="pct"/>
            <w:vAlign w:val="center"/>
          </w:tcPr>
          <w:p w:rsidR="007D71A4" w:rsidRPr="00DA7698" w:rsidRDefault="007D71A4" w:rsidP="007D71A4">
            <w:pPr>
              <w:suppressAutoHyphens/>
              <w:autoSpaceDE w:val="0"/>
              <w:autoSpaceDN w:val="0"/>
              <w:adjustRightInd w:val="0"/>
              <w:jc w:val="center"/>
            </w:pPr>
            <w:r w:rsidRPr="00DA7698">
              <w:t>25,4</w:t>
            </w:r>
          </w:p>
        </w:tc>
        <w:tc>
          <w:tcPr>
            <w:tcW w:w="383" w:type="pct"/>
            <w:vAlign w:val="center"/>
          </w:tcPr>
          <w:p w:rsidR="007D71A4" w:rsidRPr="00DA7698" w:rsidRDefault="007D71A4" w:rsidP="007D71A4">
            <w:pPr>
              <w:suppressAutoHyphens/>
              <w:autoSpaceDE w:val="0"/>
              <w:autoSpaceDN w:val="0"/>
              <w:adjustRightInd w:val="0"/>
              <w:jc w:val="center"/>
            </w:pPr>
            <w:r w:rsidRPr="00DA7698">
              <w:t>33,5</w:t>
            </w:r>
          </w:p>
        </w:tc>
        <w:tc>
          <w:tcPr>
            <w:tcW w:w="383" w:type="pct"/>
            <w:vAlign w:val="center"/>
          </w:tcPr>
          <w:p w:rsidR="007D71A4" w:rsidRPr="00DA7698" w:rsidRDefault="007D71A4" w:rsidP="007D71A4">
            <w:pPr>
              <w:suppressAutoHyphens/>
              <w:autoSpaceDE w:val="0"/>
              <w:autoSpaceDN w:val="0"/>
              <w:adjustRightInd w:val="0"/>
              <w:jc w:val="center"/>
            </w:pPr>
            <w:r w:rsidRPr="00DA7698">
              <w:t>33,0</w:t>
            </w:r>
          </w:p>
        </w:tc>
        <w:tc>
          <w:tcPr>
            <w:tcW w:w="383" w:type="pct"/>
            <w:vAlign w:val="center"/>
          </w:tcPr>
          <w:p w:rsidR="007D71A4" w:rsidRPr="00DA7698" w:rsidRDefault="007D71A4" w:rsidP="007D71A4">
            <w:pPr>
              <w:suppressAutoHyphens/>
              <w:autoSpaceDE w:val="0"/>
              <w:autoSpaceDN w:val="0"/>
              <w:adjustRightInd w:val="0"/>
              <w:ind w:left="30"/>
              <w:jc w:val="center"/>
            </w:pPr>
            <w:r w:rsidRPr="00DA7698">
              <w:t>39,0</w:t>
            </w:r>
          </w:p>
        </w:tc>
        <w:tc>
          <w:tcPr>
            <w:tcW w:w="383" w:type="pct"/>
            <w:vAlign w:val="center"/>
          </w:tcPr>
          <w:p w:rsidR="007D71A4" w:rsidRPr="00DA7698" w:rsidRDefault="007D71A4" w:rsidP="007D71A4">
            <w:pPr>
              <w:suppressAutoHyphens/>
              <w:autoSpaceDE w:val="0"/>
              <w:autoSpaceDN w:val="0"/>
              <w:adjustRightInd w:val="0"/>
              <w:ind w:left="30"/>
              <w:jc w:val="center"/>
            </w:pPr>
            <w:r w:rsidRPr="00DA7698">
              <w:t>39,4</w:t>
            </w:r>
          </w:p>
        </w:tc>
        <w:tc>
          <w:tcPr>
            <w:tcW w:w="383" w:type="pct"/>
            <w:vAlign w:val="center"/>
          </w:tcPr>
          <w:p w:rsidR="007D71A4" w:rsidRPr="00DA7698" w:rsidRDefault="007D71A4" w:rsidP="007D71A4">
            <w:pPr>
              <w:suppressAutoHyphens/>
              <w:autoSpaceDE w:val="0"/>
              <w:autoSpaceDN w:val="0"/>
              <w:adjustRightInd w:val="0"/>
              <w:jc w:val="center"/>
            </w:pPr>
            <w:r w:rsidRPr="00DA7698">
              <w:t>28,9</w:t>
            </w:r>
          </w:p>
        </w:tc>
        <w:tc>
          <w:tcPr>
            <w:tcW w:w="383" w:type="pct"/>
            <w:vAlign w:val="center"/>
          </w:tcPr>
          <w:p w:rsidR="007D71A4" w:rsidRPr="00DA7698" w:rsidRDefault="007D71A4" w:rsidP="007D71A4">
            <w:pPr>
              <w:suppressAutoHyphens/>
              <w:autoSpaceDE w:val="0"/>
              <w:autoSpaceDN w:val="0"/>
              <w:adjustRightInd w:val="0"/>
              <w:jc w:val="center"/>
            </w:pPr>
            <w:r w:rsidRPr="00DA7698">
              <w:t>23,0</w:t>
            </w:r>
          </w:p>
        </w:tc>
        <w:tc>
          <w:tcPr>
            <w:tcW w:w="383" w:type="pct"/>
            <w:vAlign w:val="center"/>
          </w:tcPr>
          <w:p w:rsidR="007D71A4" w:rsidRPr="00DA7698" w:rsidRDefault="007D71A4" w:rsidP="007D71A4">
            <w:pPr>
              <w:suppressAutoHyphens/>
              <w:autoSpaceDE w:val="0"/>
              <w:autoSpaceDN w:val="0"/>
              <w:adjustRightInd w:val="0"/>
              <w:jc w:val="center"/>
            </w:pPr>
            <w:r w:rsidRPr="00DA7698">
              <w:t>15,4</w:t>
            </w:r>
          </w:p>
        </w:tc>
        <w:tc>
          <w:tcPr>
            <w:tcW w:w="383" w:type="pct"/>
            <w:vAlign w:val="center"/>
          </w:tcPr>
          <w:p w:rsidR="007D71A4" w:rsidRPr="00DA7698" w:rsidRDefault="007D71A4" w:rsidP="007D71A4">
            <w:pPr>
              <w:suppressAutoHyphens/>
              <w:autoSpaceDE w:val="0"/>
              <w:autoSpaceDN w:val="0"/>
              <w:adjustRightInd w:val="0"/>
              <w:ind w:left="84"/>
              <w:jc w:val="center"/>
            </w:pPr>
            <w:r w:rsidRPr="00DA7698">
              <w:t>9,4</w:t>
            </w:r>
          </w:p>
        </w:tc>
        <w:tc>
          <w:tcPr>
            <w:tcW w:w="383" w:type="pct"/>
            <w:vAlign w:val="center"/>
          </w:tcPr>
          <w:p w:rsidR="007D71A4" w:rsidRPr="00DA7698" w:rsidRDefault="007D71A4" w:rsidP="007D71A4">
            <w:pPr>
              <w:suppressAutoHyphens/>
              <w:autoSpaceDE w:val="0"/>
              <w:autoSpaceDN w:val="0"/>
              <w:adjustRightInd w:val="0"/>
              <w:ind w:left="30"/>
              <w:jc w:val="center"/>
            </w:pPr>
            <w:r w:rsidRPr="00DA7698">
              <w:t>39,4</w:t>
            </w:r>
          </w:p>
        </w:tc>
      </w:tr>
      <w:tr w:rsidR="00DA7698" w:rsidRPr="00DA7698" w:rsidTr="00E15231">
        <w:tc>
          <w:tcPr>
            <w:tcW w:w="404" w:type="pct"/>
            <w:vAlign w:val="center"/>
          </w:tcPr>
          <w:p w:rsidR="007D71A4" w:rsidRPr="00DA7698" w:rsidRDefault="007D71A4" w:rsidP="007D71A4">
            <w:pPr>
              <w:suppressAutoHyphens/>
              <w:jc w:val="center"/>
              <w:rPr>
                <w:lang w:val="en-US"/>
              </w:rPr>
            </w:pPr>
            <w:r w:rsidRPr="00DA7698">
              <w:rPr>
                <w:lang w:val="en-US"/>
              </w:rPr>
              <w:t>2007</w:t>
            </w:r>
          </w:p>
        </w:tc>
        <w:tc>
          <w:tcPr>
            <w:tcW w:w="383" w:type="pct"/>
            <w:vAlign w:val="center"/>
          </w:tcPr>
          <w:p w:rsidR="007D71A4" w:rsidRPr="00DA7698" w:rsidRDefault="007D71A4" w:rsidP="007D71A4">
            <w:pPr>
              <w:suppressAutoHyphens/>
              <w:jc w:val="center"/>
              <w:rPr>
                <w:lang w:val="en-US"/>
              </w:rPr>
            </w:pPr>
            <w:r w:rsidRPr="00DA7698">
              <w:rPr>
                <w:lang w:val="en-US"/>
              </w:rPr>
              <w:t>2002</w:t>
            </w:r>
          </w:p>
        </w:tc>
        <w:tc>
          <w:tcPr>
            <w:tcW w:w="383" w:type="pct"/>
            <w:vAlign w:val="center"/>
          </w:tcPr>
          <w:p w:rsidR="007D71A4" w:rsidRPr="00DA7698" w:rsidRDefault="007D71A4" w:rsidP="007D71A4">
            <w:pPr>
              <w:suppressAutoHyphens/>
              <w:jc w:val="center"/>
              <w:rPr>
                <w:lang w:val="en-US"/>
              </w:rPr>
            </w:pPr>
            <w:r w:rsidRPr="00DA7698">
              <w:rPr>
                <w:lang w:val="en-US"/>
              </w:rPr>
              <w:t>2007</w:t>
            </w:r>
          </w:p>
        </w:tc>
        <w:tc>
          <w:tcPr>
            <w:tcW w:w="383" w:type="pct"/>
            <w:vAlign w:val="center"/>
          </w:tcPr>
          <w:p w:rsidR="007D71A4" w:rsidRPr="00DA7698" w:rsidRDefault="007D71A4" w:rsidP="007D71A4">
            <w:pPr>
              <w:suppressAutoHyphens/>
              <w:jc w:val="center"/>
              <w:rPr>
                <w:lang w:val="en-US"/>
              </w:rPr>
            </w:pPr>
            <w:r w:rsidRPr="00DA7698">
              <w:rPr>
                <w:lang w:val="en-US"/>
              </w:rPr>
              <w:t>2009</w:t>
            </w:r>
          </w:p>
        </w:tc>
        <w:tc>
          <w:tcPr>
            <w:tcW w:w="383" w:type="pct"/>
            <w:vAlign w:val="center"/>
          </w:tcPr>
          <w:p w:rsidR="007D71A4" w:rsidRPr="00DA7698" w:rsidRDefault="007D71A4" w:rsidP="007D71A4">
            <w:pPr>
              <w:suppressAutoHyphens/>
              <w:jc w:val="center"/>
              <w:rPr>
                <w:lang w:val="en-US"/>
              </w:rPr>
            </w:pPr>
            <w:r w:rsidRPr="00DA7698">
              <w:rPr>
                <w:lang w:val="en-US"/>
              </w:rPr>
              <w:t>2001</w:t>
            </w:r>
          </w:p>
        </w:tc>
        <w:tc>
          <w:tcPr>
            <w:tcW w:w="383" w:type="pct"/>
            <w:vAlign w:val="center"/>
          </w:tcPr>
          <w:p w:rsidR="007D71A4" w:rsidRPr="00DA7698" w:rsidRDefault="007D71A4" w:rsidP="007D71A4">
            <w:pPr>
              <w:suppressAutoHyphens/>
              <w:jc w:val="center"/>
              <w:rPr>
                <w:lang w:val="en-US"/>
              </w:rPr>
            </w:pPr>
            <w:r w:rsidRPr="00DA7698">
              <w:rPr>
                <w:lang w:val="en-US"/>
              </w:rPr>
              <w:t>2010</w:t>
            </w:r>
          </w:p>
        </w:tc>
        <w:tc>
          <w:tcPr>
            <w:tcW w:w="383" w:type="pct"/>
            <w:vAlign w:val="center"/>
          </w:tcPr>
          <w:p w:rsidR="007D71A4" w:rsidRPr="00DA7698" w:rsidRDefault="007D71A4" w:rsidP="007D71A4">
            <w:pPr>
              <w:suppressAutoHyphens/>
              <w:jc w:val="center"/>
              <w:rPr>
                <w:lang w:val="en-US"/>
              </w:rPr>
            </w:pPr>
            <w:r w:rsidRPr="00DA7698">
              <w:rPr>
                <w:lang w:val="en-US"/>
              </w:rPr>
              <w:t>2010</w:t>
            </w:r>
          </w:p>
        </w:tc>
        <w:tc>
          <w:tcPr>
            <w:tcW w:w="383" w:type="pct"/>
            <w:vAlign w:val="center"/>
          </w:tcPr>
          <w:p w:rsidR="007D71A4" w:rsidRPr="00DA7698" w:rsidRDefault="007D71A4" w:rsidP="007D71A4">
            <w:pPr>
              <w:suppressAutoHyphens/>
              <w:jc w:val="center"/>
              <w:rPr>
                <w:lang w:val="en-US"/>
              </w:rPr>
            </w:pPr>
            <w:r w:rsidRPr="00DA7698">
              <w:rPr>
                <w:lang w:val="en-US"/>
              </w:rPr>
              <w:t>2010</w:t>
            </w:r>
          </w:p>
        </w:tc>
        <w:tc>
          <w:tcPr>
            <w:tcW w:w="383" w:type="pct"/>
            <w:vAlign w:val="center"/>
          </w:tcPr>
          <w:p w:rsidR="007D71A4" w:rsidRPr="00DA7698" w:rsidRDefault="007D71A4" w:rsidP="007D71A4">
            <w:pPr>
              <w:suppressAutoHyphens/>
              <w:jc w:val="center"/>
              <w:rPr>
                <w:lang w:val="en-US"/>
              </w:rPr>
            </w:pPr>
            <w:r w:rsidRPr="00DA7698">
              <w:rPr>
                <w:lang w:val="en-US"/>
              </w:rPr>
              <w:t>2002</w:t>
            </w:r>
          </w:p>
        </w:tc>
        <w:tc>
          <w:tcPr>
            <w:tcW w:w="383" w:type="pct"/>
            <w:vAlign w:val="center"/>
          </w:tcPr>
          <w:p w:rsidR="007D71A4" w:rsidRPr="00DA7698" w:rsidRDefault="007D71A4" w:rsidP="007D71A4">
            <w:pPr>
              <w:suppressAutoHyphens/>
              <w:jc w:val="center"/>
              <w:rPr>
                <w:lang w:val="en-US"/>
              </w:rPr>
            </w:pPr>
            <w:r w:rsidRPr="00DA7698">
              <w:rPr>
                <w:lang w:val="en-US"/>
              </w:rPr>
              <w:t>2007</w:t>
            </w:r>
          </w:p>
        </w:tc>
        <w:tc>
          <w:tcPr>
            <w:tcW w:w="383" w:type="pct"/>
            <w:vAlign w:val="center"/>
          </w:tcPr>
          <w:p w:rsidR="007D71A4" w:rsidRPr="00DA7698" w:rsidRDefault="007D71A4" w:rsidP="007D71A4">
            <w:pPr>
              <w:suppressAutoHyphens/>
              <w:jc w:val="center"/>
              <w:rPr>
                <w:lang w:val="en-US"/>
              </w:rPr>
            </w:pPr>
            <w:r w:rsidRPr="00DA7698">
              <w:rPr>
                <w:lang w:val="en-US"/>
              </w:rPr>
              <w:t>2010</w:t>
            </w:r>
          </w:p>
        </w:tc>
        <w:tc>
          <w:tcPr>
            <w:tcW w:w="383" w:type="pct"/>
            <w:vAlign w:val="center"/>
          </w:tcPr>
          <w:p w:rsidR="007D71A4" w:rsidRPr="00DA7698" w:rsidRDefault="007D71A4" w:rsidP="007D71A4">
            <w:pPr>
              <w:suppressAutoHyphens/>
              <w:jc w:val="center"/>
              <w:rPr>
                <w:lang w:val="en-US"/>
              </w:rPr>
            </w:pPr>
            <w:r w:rsidRPr="00DA7698">
              <w:rPr>
                <w:lang w:val="en-US"/>
              </w:rPr>
              <w:t>2008</w:t>
            </w:r>
          </w:p>
        </w:tc>
        <w:tc>
          <w:tcPr>
            <w:tcW w:w="383" w:type="pct"/>
            <w:vAlign w:val="center"/>
          </w:tcPr>
          <w:p w:rsidR="007D71A4" w:rsidRPr="00DA7698" w:rsidRDefault="007D71A4" w:rsidP="007D71A4">
            <w:pPr>
              <w:suppressAutoHyphens/>
              <w:jc w:val="center"/>
              <w:rPr>
                <w:lang w:val="en-US"/>
              </w:rPr>
            </w:pPr>
            <w:r w:rsidRPr="00DA7698">
              <w:rPr>
                <w:lang w:val="en-US"/>
              </w:rPr>
              <w:t>2010</w:t>
            </w:r>
          </w:p>
        </w:tc>
      </w:tr>
    </w:tbl>
    <w:p w:rsidR="007D71A4" w:rsidRPr="00DA7698" w:rsidRDefault="007D71A4" w:rsidP="007D71A4">
      <w:pPr>
        <w:widowControl w:val="0"/>
        <w:shd w:val="clear" w:color="auto" w:fill="FFFFFF"/>
        <w:suppressAutoHyphens/>
        <w:spacing w:before="120"/>
        <w:ind w:firstLine="709"/>
        <w:jc w:val="both"/>
      </w:pPr>
      <w:r w:rsidRPr="00DA7698">
        <w:t>Длительность вегетативного периода около 180 дней.</w:t>
      </w:r>
    </w:p>
    <w:p w:rsidR="007D71A4" w:rsidRPr="00DA7698" w:rsidRDefault="007D71A4" w:rsidP="007D71A4">
      <w:pPr>
        <w:widowControl w:val="0"/>
        <w:shd w:val="clear" w:color="auto" w:fill="FFFFFF"/>
        <w:suppressAutoHyphens/>
        <w:ind w:firstLine="709"/>
        <w:jc w:val="both"/>
      </w:pPr>
      <w:r w:rsidRPr="00DA7698">
        <w:t>Расчётная температура воздуха для отопления и ограждающих конструкций за период с 1946 по 2010 гг. (</w:t>
      </w:r>
      <w:r w:rsidRPr="00DA7698">
        <w:rPr>
          <w:b/>
          <w:sz w:val="23"/>
          <w:szCs w:val="23"/>
          <w:vertAlign w:val="superscript"/>
        </w:rPr>
        <w:t>°</w:t>
      </w:r>
      <w:r w:rsidRPr="00DA7698">
        <w:t>С):</w:t>
      </w:r>
    </w:p>
    <w:p w:rsidR="007D71A4" w:rsidRPr="00DA7698" w:rsidRDefault="007D71A4" w:rsidP="007D71A4">
      <w:pPr>
        <w:widowControl w:val="0"/>
        <w:shd w:val="clear" w:color="auto" w:fill="FFFFFF"/>
        <w:suppressAutoHyphens/>
        <w:ind w:firstLine="709"/>
        <w:jc w:val="both"/>
      </w:pPr>
      <w:r w:rsidRPr="00DA7698">
        <w:t>абсолютная максимальная                                         «плюс» 39,4</w:t>
      </w:r>
    </w:p>
    <w:p w:rsidR="007D71A4" w:rsidRPr="00DA7698" w:rsidRDefault="007D71A4" w:rsidP="007D71A4">
      <w:pPr>
        <w:widowControl w:val="0"/>
        <w:shd w:val="clear" w:color="auto" w:fill="FFFFFF"/>
        <w:suppressAutoHyphens/>
        <w:ind w:firstLine="709"/>
        <w:jc w:val="both"/>
      </w:pPr>
      <w:r w:rsidRPr="00DA7698">
        <w:t xml:space="preserve">абсолютная минимальная                                          «минус» 44,0 </w:t>
      </w:r>
    </w:p>
    <w:p w:rsidR="007D71A4" w:rsidRPr="00DA7698" w:rsidRDefault="007D71A4" w:rsidP="007D71A4">
      <w:pPr>
        <w:widowControl w:val="0"/>
        <w:shd w:val="clear" w:color="auto" w:fill="FFFFFF"/>
        <w:suppressAutoHyphens/>
        <w:ind w:firstLine="709"/>
        <w:jc w:val="both"/>
      </w:pPr>
      <w:r w:rsidRPr="00DA7698">
        <w:t>средняя максимальная наиболее жаркого месяца     «плюс» 25,8</w:t>
      </w:r>
    </w:p>
    <w:p w:rsidR="007D71A4" w:rsidRPr="00DA7698" w:rsidRDefault="007D71A4" w:rsidP="007D71A4">
      <w:pPr>
        <w:widowControl w:val="0"/>
        <w:shd w:val="clear" w:color="auto" w:fill="FFFFFF"/>
        <w:suppressAutoHyphens/>
        <w:ind w:firstLine="709"/>
        <w:jc w:val="both"/>
      </w:pPr>
      <w:r w:rsidRPr="00DA7698">
        <w:t>средняя наиболее холодного периода                        «минус» 9,6.</w:t>
      </w:r>
    </w:p>
    <w:p w:rsidR="007D71A4" w:rsidRPr="00DA7698" w:rsidRDefault="007D71A4" w:rsidP="007D71A4">
      <w:pPr>
        <w:widowControl w:val="0"/>
        <w:shd w:val="clear" w:color="auto" w:fill="FFFFFF"/>
        <w:suppressAutoHyphens/>
        <w:ind w:firstLine="709"/>
        <w:jc w:val="both"/>
      </w:pPr>
      <w:r w:rsidRPr="00DA7698">
        <w:t>Большое влияние на перемешивание примесей в атмосфере оказывает ветер, его скорость и направление. Данные о ветровом режиме представлены в таблицах 1.7.2 и 1.7.3. Среднемесячная скорость ветра колеблется от 2,6 м/с зимой до 1,7 м/с летом. Средняя годовая скорость ветра составляет 2,3 м/с. В период прохождения циклонов скорость ветра достигает 8-12 м/с. Скорость ветра 5% обеспеченности – 7 м/с.</w:t>
      </w:r>
    </w:p>
    <w:p w:rsidR="007D71A4" w:rsidRPr="00DA7698" w:rsidRDefault="007D71A4" w:rsidP="007D71A4">
      <w:pPr>
        <w:keepNext/>
        <w:widowControl w:val="0"/>
        <w:shd w:val="clear" w:color="auto" w:fill="FFFFFF"/>
        <w:suppressAutoHyphens/>
        <w:spacing w:before="120"/>
        <w:rPr>
          <w:b/>
          <w:bCs/>
        </w:rPr>
      </w:pPr>
      <w:r w:rsidRPr="00DA7698">
        <w:rPr>
          <w:b/>
          <w:bCs/>
        </w:rPr>
        <w:t>Таблица 1.7.2.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738"/>
        <w:gridCol w:w="738"/>
        <w:gridCol w:w="738"/>
        <w:gridCol w:w="739"/>
        <w:gridCol w:w="739"/>
        <w:gridCol w:w="778"/>
        <w:gridCol w:w="870"/>
        <w:gridCol w:w="739"/>
        <w:gridCol w:w="739"/>
        <w:gridCol w:w="739"/>
        <w:gridCol w:w="778"/>
        <w:gridCol w:w="774"/>
      </w:tblGrid>
      <w:tr w:rsidR="00DA7698" w:rsidRPr="00DA7698" w:rsidTr="00E15231">
        <w:trPr>
          <w:jc w:val="center"/>
        </w:trPr>
        <w:tc>
          <w:tcPr>
            <w:tcW w:w="5000" w:type="pct"/>
            <w:gridSpan w:val="13"/>
            <w:vAlign w:val="center"/>
          </w:tcPr>
          <w:p w:rsidR="007D71A4" w:rsidRPr="00DA7698" w:rsidRDefault="007D71A4" w:rsidP="007D71A4">
            <w:pPr>
              <w:suppressAutoHyphens/>
              <w:jc w:val="center"/>
            </w:pPr>
            <w:r w:rsidRPr="00DA7698">
              <w:t>Средняя месячная и годовая скорость ветра, м/с</w:t>
            </w:r>
          </w:p>
        </w:tc>
      </w:tr>
      <w:tr w:rsidR="00DA7698" w:rsidRPr="00DA7698" w:rsidTr="00E15231">
        <w:trPr>
          <w:jc w:val="center"/>
        </w:trPr>
        <w:tc>
          <w:tcPr>
            <w:tcW w:w="375" w:type="pct"/>
            <w:vAlign w:val="center"/>
          </w:tcPr>
          <w:p w:rsidR="007D71A4" w:rsidRPr="00DA7698" w:rsidRDefault="007D71A4" w:rsidP="007D71A4">
            <w:pPr>
              <w:suppressAutoHyphens/>
              <w:jc w:val="center"/>
            </w:pPr>
            <w:r w:rsidRPr="00DA7698">
              <w:rPr>
                <w:lang w:val="en-US"/>
              </w:rPr>
              <w:t>I</w:t>
            </w:r>
          </w:p>
        </w:tc>
        <w:tc>
          <w:tcPr>
            <w:tcW w:w="375" w:type="pct"/>
            <w:vAlign w:val="center"/>
          </w:tcPr>
          <w:p w:rsidR="007D71A4" w:rsidRPr="00DA7698" w:rsidRDefault="007D71A4" w:rsidP="007D71A4">
            <w:pPr>
              <w:suppressAutoHyphens/>
              <w:jc w:val="center"/>
            </w:pPr>
            <w:r w:rsidRPr="00DA7698">
              <w:rPr>
                <w:lang w:val="en-US"/>
              </w:rPr>
              <w:t>II</w:t>
            </w:r>
          </w:p>
        </w:tc>
        <w:tc>
          <w:tcPr>
            <w:tcW w:w="375" w:type="pct"/>
            <w:vAlign w:val="center"/>
          </w:tcPr>
          <w:p w:rsidR="007D71A4" w:rsidRPr="00DA7698" w:rsidRDefault="007D71A4" w:rsidP="007D71A4">
            <w:pPr>
              <w:suppressAutoHyphens/>
              <w:jc w:val="center"/>
            </w:pPr>
            <w:r w:rsidRPr="00DA7698">
              <w:rPr>
                <w:lang w:val="en-US"/>
              </w:rPr>
              <w:t>III</w:t>
            </w:r>
          </w:p>
        </w:tc>
        <w:tc>
          <w:tcPr>
            <w:tcW w:w="375" w:type="pct"/>
            <w:vAlign w:val="center"/>
          </w:tcPr>
          <w:p w:rsidR="007D71A4" w:rsidRPr="00DA7698" w:rsidRDefault="007D71A4" w:rsidP="007D71A4">
            <w:pPr>
              <w:suppressAutoHyphens/>
              <w:jc w:val="center"/>
            </w:pPr>
            <w:r w:rsidRPr="00DA7698">
              <w:rPr>
                <w:lang w:val="en-US"/>
              </w:rPr>
              <w:t>IV</w:t>
            </w:r>
          </w:p>
        </w:tc>
        <w:tc>
          <w:tcPr>
            <w:tcW w:w="375" w:type="pct"/>
            <w:vAlign w:val="center"/>
          </w:tcPr>
          <w:p w:rsidR="007D71A4" w:rsidRPr="00DA7698" w:rsidRDefault="007D71A4" w:rsidP="007D71A4">
            <w:pPr>
              <w:suppressAutoHyphens/>
              <w:jc w:val="center"/>
            </w:pPr>
            <w:r w:rsidRPr="00DA7698">
              <w:rPr>
                <w:lang w:val="en-US"/>
              </w:rPr>
              <w:t>V</w:t>
            </w:r>
          </w:p>
        </w:tc>
        <w:tc>
          <w:tcPr>
            <w:tcW w:w="375" w:type="pct"/>
            <w:vAlign w:val="center"/>
          </w:tcPr>
          <w:p w:rsidR="007D71A4" w:rsidRPr="00DA7698" w:rsidRDefault="007D71A4" w:rsidP="007D71A4">
            <w:pPr>
              <w:suppressAutoHyphens/>
              <w:jc w:val="center"/>
              <w:rPr>
                <w:lang w:val="en-US"/>
              </w:rPr>
            </w:pPr>
            <w:r w:rsidRPr="00DA7698">
              <w:rPr>
                <w:lang w:val="en-US"/>
              </w:rPr>
              <w:t>VI</w:t>
            </w:r>
          </w:p>
        </w:tc>
        <w:tc>
          <w:tcPr>
            <w:tcW w:w="395" w:type="pct"/>
            <w:vAlign w:val="center"/>
          </w:tcPr>
          <w:p w:rsidR="007D71A4" w:rsidRPr="00DA7698" w:rsidRDefault="007D71A4" w:rsidP="007D71A4">
            <w:pPr>
              <w:suppressAutoHyphens/>
              <w:jc w:val="center"/>
              <w:rPr>
                <w:lang w:val="en-US"/>
              </w:rPr>
            </w:pPr>
            <w:r w:rsidRPr="00DA7698">
              <w:rPr>
                <w:lang w:val="en-US"/>
              </w:rPr>
              <w:t>VII</w:t>
            </w:r>
          </w:p>
        </w:tc>
        <w:tc>
          <w:tcPr>
            <w:tcW w:w="442" w:type="pct"/>
            <w:vAlign w:val="center"/>
          </w:tcPr>
          <w:p w:rsidR="007D71A4" w:rsidRPr="00DA7698" w:rsidRDefault="007D71A4" w:rsidP="007D71A4">
            <w:pPr>
              <w:suppressAutoHyphens/>
              <w:jc w:val="center"/>
              <w:rPr>
                <w:lang w:val="en-US"/>
              </w:rPr>
            </w:pPr>
            <w:r w:rsidRPr="00DA7698">
              <w:rPr>
                <w:lang w:val="en-US"/>
              </w:rPr>
              <w:t>VIII</w:t>
            </w:r>
          </w:p>
        </w:tc>
        <w:tc>
          <w:tcPr>
            <w:tcW w:w="375" w:type="pct"/>
            <w:vAlign w:val="center"/>
          </w:tcPr>
          <w:p w:rsidR="007D71A4" w:rsidRPr="00DA7698" w:rsidRDefault="007D71A4" w:rsidP="007D71A4">
            <w:pPr>
              <w:suppressAutoHyphens/>
              <w:jc w:val="center"/>
              <w:rPr>
                <w:lang w:val="en-US"/>
              </w:rPr>
            </w:pPr>
            <w:r w:rsidRPr="00DA7698">
              <w:rPr>
                <w:lang w:val="en-US"/>
              </w:rPr>
              <w:t>IX</w:t>
            </w:r>
          </w:p>
        </w:tc>
        <w:tc>
          <w:tcPr>
            <w:tcW w:w="375" w:type="pct"/>
            <w:vAlign w:val="center"/>
          </w:tcPr>
          <w:p w:rsidR="007D71A4" w:rsidRPr="00DA7698" w:rsidRDefault="007D71A4" w:rsidP="007D71A4">
            <w:pPr>
              <w:suppressAutoHyphens/>
              <w:jc w:val="center"/>
              <w:rPr>
                <w:lang w:val="en-US"/>
              </w:rPr>
            </w:pPr>
            <w:r w:rsidRPr="00DA7698">
              <w:rPr>
                <w:lang w:val="en-US"/>
              </w:rPr>
              <w:t>X</w:t>
            </w:r>
          </w:p>
        </w:tc>
        <w:tc>
          <w:tcPr>
            <w:tcW w:w="375" w:type="pct"/>
            <w:vAlign w:val="center"/>
          </w:tcPr>
          <w:p w:rsidR="007D71A4" w:rsidRPr="00DA7698" w:rsidRDefault="007D71A4" w:rsidP="007D71A4">
            <w:pPr>
              <w:suppressAutoHyphens/>
              <w:jc w:val="center"/>
              <w:rPr>
                <w:lang w:val="en-US"/>
              </w:rPr>
            </w:pPr>
            <w:r w:rsidRPr="00DA7698">
              <w:rPr>
                <w:lang w:val="en-US"/>
              </w:rPr>
              <w:t>XI</w:t>
            </w:r>
          </w:p>
        </w:tc>
        <w:tc>
          <w:tcPr>
            <w:tcW w:w="395" w:type="pct"/>
            <w:vAlign w:val="center"/>
          </w:tcPr>
          <w:p w:rsidR="007D71A4" w:rsidRPr="00DA7698" w:rsidRDefault="007D71A4" w:rsidP="007D71A4">
            <w:pPr>
              <w:suppressAutoHyphens/>
              <w:jc w:val="center"/>
            </w:pPr>
            <w:r w:rsidRPr="00DA7698">
              <w:rPr>
                <w:lang w:val="en-US"/>
              </w:rPr>
              <w:t>XII</w:t>
            </w:r>
          </w:p>
        </w:tc>
        <w:tc>
          <w:tcPr>
            <w:tcW w:w="393" w:type="pct"/>
            <w:vAlign w:val="center"/>
          </w:tcPr>
          <w:p w:rsidR="007D71A4" w:rsidRPr="00DA7698" w:rsidRDefault="007D71A4" w:rsidP="007D71A4">
            <w:pPr>
              <w:suppressAutoHyphens/>
              <w:jc w:val="center"/>
            </w:pPr>
            <w:r w:rsidRPr="00DA7698">
              <w:t>год</w:t>
            </w:r>
          </w:p>
        </w:tc>
      </w:tr>
      <w:tr w:rsidR="00DA7698" w:rsidRPr="00DA7698" w:rsidTr="00E15231">
        <w:trPr>
          <w:jc w:val="center"/>
        </w:trPr>
        <w:tc>
          <w:tcPr>
            <w:tcW w:w="375" w:type="pct"/>
            <w:vAlign w:val="center"/>
          </w:tcPr>
          <w:p w:rsidR="007D71A4" w:rsidRPr="00DA7698" w:rsidRDefault="007D71A4" w:rsidP="007D71A4">
            <w:pPr>
              <w:suppressAutoHyphens/>
              <w:jc w:val="center"/>
            </w:pPr>
            <w:r w:rsidRPr="00DA7698">
              <w:t>2,6</w:t>
            </w:r>
          </w:p>
        </w:tc>
        <w:tc>
          <w:tcPr>
            <w:tcW w:w="375" w:type="pct"/>
            <w:vAlign w:val="center"/>
          </w:tcPr>
          <w:p w:rsidR="007D71A4" w:rsidRPr="00DA7698" w:rsidRDefault="007D71A4" w:rsidP="007D71A4">
            <w:pPr>
              <w:suppressAutoHyphens/>
              <w:jc w:val="center"/>
            </w:pPr>
            <w:r w:rsidRPr="00DA7698">
              <w:t>2,5</w:t>
            </w:r>
          </w:p>
        </w:tc>
        <w:tc>
          <w:tcPr>
            <w:tcW w:w="375" w:type="pct"/>
            <w:vAlign w:val="center"/>
          </w:tcPr>
          <w:p w:rsidR="007D71A4" w:rsidRPr="00DA7698" w:rsidRDefault="007D71A4" w:rsidP="007D71A4">
            <w:pPr>
              <w:suppressAutoHyphens/>
              <w:jc w:val="center"/>
            </w:pPr>
            <w:r w:rsidRPr="00DA7698">
              <w:t>2,6</w:t>
            </w:r>
          </w:p>
        </w:tc>
        <w:tc>
          <w:tcPr>
            <w:tcW w:w="375" w:type="pct"/>
            <w:vAlign w:val="center"/>
          </w:tcPr>
          <w:p w:rsidR="007D71A4" w:rsidRPr="00DA7698" w:rsidRDefault="007D71A4" w:rsidP="007D71A4">
            <w:pPr>
              <w:suppressAutoHyphens/>
              <w:jc w:val="center"/>
            </w:pPr>
            <w:r w:rsidRPr="00DA7698">
              <w:t>2,4</w:t>
            </w:r>
          </w:p>
        </w:tc>
        <w:tc>
          <w:tcPr>
            <w:tcW w:w="375" w:type="pct"/>
            <w:vAlign w:val="center"/>
          </w:tcPr>
          <w:p w:rsidR="007D71A4" w:rsidRPr="00DA7698" w:rsidRDefault="007D71A4" w:rsidP="007D71A4">
            <w:pPr>
              <w:suppressAutoHyphens/>
              <w:jc w:val="center"/>
            </w:pPr>
            <w:r w:rsidRPr="00DA7698">
              <w:t>2,2</w:t>
            </w:r>
          </w:p>
        </w:tc>
        <w:tc>
          <w:tcPr>
            <w:tcW w:w="375" w:type="pct"/>
            <w:vAlign w:val="center"/>
          </w:tcPr>
          <w:p w:rsidR="007D71A4" w:rsidRPr="00DA7698" w:rsidRDefault="007D71A4" w:rsidP="007D71A4">
            <w:pPr>
              <w:suppressAutoHyphens/>
              <w:jc w:val="center"/>
            </w:pPr>
            <w:r w:rsidRPr="00DA7698">
              <w:rPr>
                <w:lang w:val="en-US"/>
              </w:rPr>
              <w:t>2</w:t>
            </w:r>
            <w:r w:rsidRPr="00DA7698">
              <w:t>,2</w:t>
            </w:r>
          </w:p>
        </w:tc>
        <w:tc>
          <w:tcPr>
            <w:tcW w:w="395" w:type="pct"/>
            <w:vAlign w:val="center"/>
          </w:tcPr>
          <w:p w:rsidR="007D71A4" w:rsidRPr="00DA7698" w:rsidRDefault="007D71A4" w:rsidP="007D71A4">
            <w:pPr>
              <w:suppressAutoHyphens/>
              <w:jc w:val="center"/>
            </w:pPr>
            <w:r w:rsidRPr="00DA7698">
              <w:t>1,7</w:t>
            </w:r>
          </w:p>
        </w:tc>
        <w:tc>
          <w:tcPr>
            <w:tcW w:w="442" w:type="pct"/>
            <w:vAlign w:val="center"/>
          </w:tcPr>
          <w:p w:rsidR="007D71A4" w:rsidRPr="00DA7698" w:rsidRDefault="007D71A4" w:rsidP="007D71A4">
            <w:pPr>
              <w:suppressAutoHyphens/>
              <w:jc w:val="center"/>
            </w:pPr>
            <w:r w:rsidRPr="00DA7698">
              <w:t>1,9</w:t>
            </w:r>
          </w:p>
        </w:tc>
        <w:tc>
          <w:tcPr>
            <w:tcW w:w="375" w:type="pct"/>
            <w:vAlign w:val="center"/>
          </w:tcPr>
          <w:p w:rsidR="007D71A4" w:rsidRPr="00DA7698" w:rsidRDefault="007D71A4" w:rsidP="007D71A4">
            <w:pPr>
              <w:suppressAutoHyphens/>
              <w:jc w:val="center"/>
            </w:pPr>
            <w:r w:rsidRPr="00DA7698">
              <w:t>1,8</w:t>
            </w:r>
          </w:p>
        </w:tc>
        <w:tc>
          <w:tcPr>
            <w:tcW w:w="375" w:type="pct"/>
            <w:vAlign w:val="center"/>
          </w:tcPr>
          <w:p w:rsidR="007D71A4" w:rsidRPr="00DA7698" w:rsidRDefault="007D71A4" w:rsidP="007D71A4">
            <w:pPr>
              <w:suppressAutoHyphens/>
              <w:jc w:val="center"/>
            </w:pPr>
            <w:r w:rsidRPr="00DA7698">
              <w:t>2,3</w:t>
            </w:r>
          </w:p>
        </w:tc>
        <w:tc>
          <w:tcPr>
            <w:tcW w:w="375" w:type="pct"/>
            <w:vAlign w:val="center"/>
          </w:tcPr>
          <w:p w:rsidR="007D71A4" w:rsidRPr="00DA7698" w:rsidRDefault="007D71A4" w:rsidP="007D71A4">
            <w:pPr>
              <w:suppressAutoHyphens/>
              <w:jc w:val="center"/>
            </w:pPr>
            <w:r w:rsidRPr="00DA7698">
              <w:t>2,6</w:t>
            </w:r>
          </w:p>
        </w:tc>
        <w:tc>
          <w:tcPr>
            <w:tcW w:w="395" w:type="pct"/>
            <w:vAlign w:val="center"/>
          </w:tcPr>
          <w:p w:rsidR="007D71A4" w:rsidRPr="00DA7698" w:rsidRDefault="007D71A4" w:rsidP="007D71A4">
            <w:pPr>
              <w:suppressAutoHyphens/>
              <w:jc w:val="center"/>
            </w:pPr>
            <w:r w:rsidRPr="00DA7698">
              <w:t>2,6</w:t>
            </w:r>
          </w:p>
        </w:tc>
        <w:tc>
          <w:tcPr>
            <w:tcW w:w="393" w:type="pct"/>
            <w:vAlign w:val="center"/>
          </w:tcPr>
          <w:p w:rsidR="007D71A4" w:rsidRPr="00DA7698" w:rsidRDefault="007D71A4" w:rsidP="007D71A4">
            <w:pPr>
              <w:suppressAutoHyphens/>
              <w:jc w:val="center"/>
            </w:pPr>
            <w:r w:rsidRPr="00DA7698">
              <w:t>2,3</w:t>
            </w:r>
          </w:p>
        </w:tc>
      </w:tr>
    </w:tbl>
    <w:p w:rsidR="007D71A4" w:rsidRPr="00DA7698" w:rsidRDefault="007D71A4" w:rsidP="007D71A4">
      <w:pPr>
        <w:keepNext/>
        <w:widowControl w:val="0"/>
        <w:shd w:val="clear" w:color="auto" w:fill="FFFFFF"/>
        <w:suppressAutoHyphens/>
        <w:spacing w:before="120"/>
        <w:rPr>
          <w:b/>
          <w:bCs/>
        </w:rPr>
      </w:pPr>
      <w:r w:rsidRPr="00DA7698">
        <w:rPr>
          <w:b/>
          <w:bCs/>
        </w:rPr>
        <w:t>Таблица 1.7.3.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993"/>
        <w:gridCol w:w="991"/>
        <w:gridCol w:w="993"/>
        <w:gridCol w:w="1134"/>
        <w:gridCol w:w="1044"/>
        <w:gridCol w:w="1168"/>
        <w:gridCol w:w="998"/>
        <w:gridCol w:w="1004"/>
      </w:tblGrid>
      <w:tr w:rsidR="00DA7698" w:rsidRPr="00DA7698" w:rsidTr="00E15231">
        <w:trPr>
          <w:tblHeader/>
          <w:jc w:val="center"/>
        </w:trPr>
        <w:tc>
          <w:tcPr>
            <w:tcW w:w="773" w:type="pct"/>
            <w:vMerge w:val="restart"/>
            <w:vAlign w:val="center"/>
          </w:tcPr>
          <w:p w:rsidR="007D71A4" w:rsidRPr="00DA7698" w:rsidRDefault="007D71A4" w:rsidP="007D71A4">
            <w:pPr>
              <w:suppressAutoHyphens/>
              <w:jc w:val="center"/>
            </w:pPr>
            <w:r w:rsidRPr="00DA7698">
              <w:t>Период года</w:t>
            </w:r>
          </w:p>
        </w:tc>
        <w:tc>
          <w:tcPr>
            <w:tcW w:w="4227" w:type="pct"/>
            <w:gridSpan w:val="8"/>
            <w:vAlign w:val="center"/>
          </w:tcPr>
          <w:p w:rsidR="007D71A4" w:rsidRPr="00DA7698" w:rsidRDefault="007D71A4" w:rsidP="007D71A4">
            <w:pPr>
              <w:suppressAutoHyphens/>
              <w:jc w:val="center"/>
            </w:pPr>
            <w:r w:rsidRPr="00DA7698">
              <w:t>Скорость ветра по направлениям, м/с</w:t>
            </w:r>
          </w:p>
        </w:tc>
      </w:tr>
      <w:tr w:rsidR="00DA7698" w:rsidRPr="00DA7698" w:rsidTr="00E15231">
        <w:trPr>
          <w:tblHeader/>
          <w:jc w:val="center"/>
        </w:trPr>
        <w:tc>
          <w:tcPr>
            <w:tcW w:w="773" w:type="pct"/>
            <w:vMerge/>
            <w:vAlign w:val="center"/>
          </w:tcPr>
          <w:p w:rsidR="007D71A4" w:rsidRPr="00DA7698" w:rsidRDefault="007D71A4" w:rsidP="007D71A4">
            <w:pPr>
              <w:suppressAutoHyphens/>
              <w:jc w:val="center"/>
            </w:pPr>
          </w:p>
        </w:tc>
        <w:tc>
          <w:tcPr>
            <w:tcW w:w="504" w:type="pct"/>
            <w:vAlign w:val="center"/>
          </w:tcPr>
          <w:p w:rsidR="007D71A4" w:rsidRPr="00DA7698" w:rsidRDefault="007D71A4" w:rsidP="007D71A4">
            <w:pPr>
              <w:suppressAutoHyphens/>
              <w:jc w:val="center"/>
            </w:pPr>
            <w:r w:rsidRPr="00DA7698">
              <w:t>С</w:t>
            </w:r>
          </w:p>
        </w:tc>
        <w:tc>
          <w:tcPr>
            <w:tcW w:w="503" w:type="pct"/>
            <w:vAlign w:val="center"/>
          </w:tcPr>
          <w:p w:rsidR="007D71A4" w:rsidRPr="00DA7698" w:rsidRDefault="007D71A4" w:rsidP="007D71A4">
            <w:pPr>
              <w:suppressAutoHyphens/>
              <w:jc w:val="center"/>
            </w:pPr>
            <w:r w:rsidRPr="00DA7698">
              <w:t>СВ</w:t>
            </w:r>
          </w:p>
        </w:tc>
        <w:tc>
          <w:tcPr>
            <w:tcW w:w="504" w:type="pct"/>
            <w:vAlign w:val="center"/>
          </w:tcPr>
          <w:p w:rsidR="007D71A4" w:rsidRPr="00DA7698" w:rsidRDefault="007D71A4" w:rsidP="007D71A4">
            <w:pPr>
              <w:suppressAutoHyphens/>
              <w:jc w:val="center"/>
            </w:pPr>
            <w:r w:rsidRPr="00DA7698">
              <w:t>В</w:t>
            </w:r>
          </w:p>
        </w:tc>
        <w:tc>
          <w:tcPr>
            <w:tcW w:w="576" w:type="pct"/>
            <w:vAlign w:val="center"/>
          </w:tcPr>
          <w:p w:rsidR="007D71A4" w:rsidRPr="00DA7698" w:rsidRDefault="007D71A4" w:rsidP="007D71A4">
            <w:pPr>
              <w:suppressAutoHyphens/>
              <w:jc w:val="center"/>
            </w:pPr>
            <w:r w:rsidRPr="00DA7698">
              <w:t>ЮВ</w:t>
            </w:r>
          </w:p>
        </w:tc>
        <w:tc>
          <w:tcPr>
            <w:tcW w:w="530" w:type="pct"/>
            <w:vAlign w:val="center"/>
          </w:tcPr>
          <w:p w:rsidR="007D71A4" w:rsidRPr="00DA7698" w:rsidRDefault="007D71A4" w:rsidP="007D71A4">
            <w:pPr>
              <w:suppressAutoHyphens/>
              <w:jc w:val="center"/>
            </w:pPr>
            <w:r w:rsidRPr="00DA7698">
              <w:t>Ю</w:t>
            </w:r>
          </w:p>
        </w:tc>
        <w:tc>
          <w:tcPr>
            <w:tcW w:w="593" w:type="pct"/>
            <w:vAlign w:val="center"/>
          </w:tcPr>
          <w:p w:rsidR="007D71A4" w:rsidRPr="00DA7698" w:rsidRDefault="007D71A4" w:rsidP="007D71A4">
            <w:pPr>
              <w:suppressAutoHyphens/>
              <w:jc w:val="center"/>
            </w:pPr>
            <w:r w:rsidRPr="00DA7698">
              <w:t>ЮЗ</w:t>
            </w:r>
          </w:p>
        </w:tc>
        <w:tc>
          <w:tcPr>
            <w:tcW w:w="507" w:type="pct"/>
            <w:vAlign w:val="center"/>
          </w:tcPr>
          <w:p w:rsidR="007D71A4" w:rsidRPr="00DA7698" w:rsidRDefault="007D71A4" w:rsidP="007D71A4">
            <w:pPr>
              <w:suppressAutoHyphens/>
              <w:jc w:val="center"/>
            </w:pPr>
            <w:r w:rsidRPr="00DA7698">
              <w:t>З</w:t>
            </w:r>
          </w:p>
        </w:tc>
        <w:tc>
          <w:tcPr>
            <w:tcW w:w="509" w:type="pct"/>
            <w:vAlign w:val="center"/>
          </w:tcPr>
          <w:p w:rsidR="007D71A4" w:rsidRPr="00DA7698" w:rsidRDefault="007D71A4" w:rsidP="007D71A4">
            <w:pPr>
              <w:suppressAutoHyphens/>
              <w:jc w:val="center"/>
            </w:pPr>
            <w:r w:rsidRPr="00DA7698">
              <w:t>СЗ</w:t>
            </w:r>
          </w:p>
        </w:tc>
      </w:tr>
      <w:tr w:rsidR="00DA7698" w:rsidRPr="00DA7698" w:rsidTr="00E15231">
        <w:trPr>
          <w:tblHeader/>
          <w:jc w:val="center"/>
        </w:trPr>
        <w:tc>
          <w:tcPr>
            <w:tcW w:w="773" w:type="pct"/>
            <w:vAlign w:val="center"/>
          </w:tcPr>
          <w:p w:rsidR="007D71A4" w:rsidRPr="00DA7698" w:rsidRDefault="007D71A4" w:rsidP="007D71A4">
            <w:pPr>
              <w:suppressAutoHyphens/>
              <w:jc w:val="center"/>
            </w:pPr>
            <w:r w:rsidRPr="00DA7698">
              <w:t>Январь</w:t>
            </w:r>
          </w:p>
        </w:tc>
        <w:tc>
          <w:tcPr>
            <w:tcW w:w="504" w:type="pct"/>
            <w:vAlign w:val="center"/>
          </w:tcPr>
          <w:p w:rsidR="007D71A4" w:rsidRPr="00DA7698" w:rsidRDefault="007D71A4" w:rsidP="007D71A4">
            <w:pPr>
              <w:suppressAutoHyphens/>
              <w:jc w:val="center"/>
            </w:pPr>
            <w:r w:rsidRPr="00DA7698">
              <w:t>2,9</w:t>
            </w:r>
          </w:p>
        </w:tc>
        <w:tc>
          <w:tcPr>
            <w:tcW w:w="503" w:type="pct"/>
            <w:vAlign w:val="center"/>
          </w:tcPr>
          <w:p w:rsidR="007D71A4" w:rsidRPr="00DA7698" w:rsidRDefault="007D71A4" w:rsidP="007D71A4">
            <w:pPr>
              <w:suppressAutoHyphens/>
              <w:jc w:val="center"/>
            </w:pPr>
            <w:r w:rsidRPr="00DA7698">
              <w:t>2,4</w:t>
            </w:r>
          </w:p>
        </w:tc>
        <w:tc>
          <w:tcPr>
            <w:tcW w:w="504" w:type="pct"/>
            <w:vAlign w:val="center"/>
          </w:tcPr>
          <w:p w:rsidR="007D71A4" w:rsidRPr="00DA7698" w:rsidRDefault="007D71A4" w:rsidP="007D71A4">
            <w:pPr>
              <w:suppressAutoHyphens/>
              <w:jc w:val="center"/>
            </w:pPr>
            <w:r w:rsidRPr="00DA7698">
              <w:t>2,5</w:t>
            </w:r>
          </w:p>
        </w:tc>
        <w:tc>
          <w:tcPr>
            <w:tcW w:w="576" w:type="pct"/>
            <w:vAlign w:val="center"/>
          </w:tcPr>
          <w:p w:rsidR="007D71A4" w:rsidRPr="00DA7698" w:rsidRDefault="007D71A4" w:rsidP="007D71A4">
            <w:pPr>
              <w:suppressAutoHyphens/>
              <w:jc w:val="center"/>
            </w:pPr>
            <w:r w:rsidRPr="00DA7698">
              <w:t>2,2</w:t>
            </w:r>
          </w:p>
        </w:tc>
        <w:tc>
          <w:tcPr>
            <w:tcW w:w="530" w:type="pct"/>
            <w:vAlign w:val="center"/>
          </w:tcPr>
          <w:p w:rsidR="007D71A4" w:rsidRPr="00DA7698" w:rsidRDefault="007D71A4" w:rsidP="007D71A4">
            <w:pPr>
              <w:suppressAutoHyphens/>
              <w:jc w:val="center"/>
            </w:pPr>
            <w:r w:rsidRPr="00DA7698">
              <w:t>2,6</w:t>
            </w:r>
          </w:p>
        </w:tc>
        <w:tc>
          <w:tcPr>
            <w:tcW w:w="593" w:type="pct"/>
            <w:vAlign w:val="center"/>
          </w:tcPr>
          <w:p w:rsidR="007D71A4" w:rsidRPr="00DA7698" w:rsidRDefault="007D71A4" w:rsidP="007D71A4">
            <w:pPr>
              <w:suppressAutoHyphens/>
              <w:jc w:val="center"/>
            </w:pPr>
            <w:r w:rsidRPr="00DA7698">
              <w:t>2,9</w:t>
            </w:r>
          </w:p>
        </w:tc>
        <w:tc>
          <w:tcPr>
            <w:tcW w:w="507" w:type="pct"/>
            <w:vAlign w:val="center"/>
          </w:tcPr>
          <w:p w:rsidR="007D71A4" w:rsidRPr="00DA7698" w:rsidRDefault="007D71A4" w:rsidP="007D71A4">
            <w:pPr>
              <w:suppressAutoHyphens/>
              <w:jc w:val="center"/>
            </w:pPr>
            <w:r w:rsidRPr="00DA7698">
              <w:t>2,9</w:t>
            </w:r>
          </w:p>
        </w:tc>
        <w:tc>
          <w:tcPr>
            <w:tcW w:w="509" w:type="pct"/>
            <w:vAlign w:val="center"/>
          </w:tcPr>
          <w:p w:rsidR="007D71A4" w:rsidRPr="00DA7698" w:rsidRDefault="007D71A4" w:rsidP="007D71A4">
            <w:pPr>
              <w:suppressAutoHyphens/>
              <w:jc w:val="center"/>
            </w:pPr>
            <w:r w:rsidRPr="00DA7698">
              <w:t>2,5</w:t>
            </w:r>
          </w:p>
        </w:tc>
      </w:tr>
      <w:tr w:rsidR="00DA7698" w:rsidRPr="00DA7698" w:rsidTr="00E15231">
        <w:trPr>
          <w:tblHeader/>
          <w:jc w:val="center"/>
        </w:trPr>
        <w:tc>
          <w:tcPr>
            <w:tcW w:w="773" w:type="pct"/>
            <w:vAlign w:val="center"/>
          </w:tcPr>
          <w:p w:rsidR="007D71A4" w:rsidRPr="00DA7698" w:rsidRDefault="007D71A4" w:rsidP="007D71A4">
            <w:pPr>
              <w:suppressAutoHyphens/>
              <w:jc w:val="center"/>
            </w:pPr>
            <w:r w:rsidRPr="00DA7698">
              <w:t>Июль</w:t>
            </w:r>
          </w:p>
        </w:tc>
        <w:tc>
          <w:tcPr>
            <w:tcW w:w="504" w:type="pct"/>
            <w:vAlign w:val="center"/>
          </w:tcPr>
          <w:p w:rsidR="007D71A4" w:rsidRPr="00DA7698" w:rsidRDefault="007D71A4" w:rsidP="007D71A4">
            <w:pPr>
              <w:suppressAutoHyphens/>
              <w:jc w:val="center"/>
            </w:pPr>
            <w:r w:rsidRPr="00DA7698">
              <w:t>2,2</w:t>
            </w:r>
          </w:p>
        </w:tc>
        <w:tc>
          <w:tcPr>
            <w:tcW w:w="503" w:type="pct"/>
            <w:vAlign w:val="center"/>
          </w:tcPr>
          <w:p w:rsidR="007D71A4" w:rsidRPr="00DA7698" w:rsidRDefault="007D71A4" w:rsidP="007D71A4">
            <w:pPr>
              <w:suppressAutoHyphens/>
              <w:jc w:val="center"/>
            </w:pPr>
            <w:r w:rsidRPr="00DA7698">
              <w:t>1,9</w:t>
            </w:r>
          </w:p>
        </w:tc>
        <w:tc>
          <w:tcPr>
            <w:tcW w:w="504" w:type="pct"/>
            <w:vAlign w:val="center"/>
          </w:tcPr>
          <w:p w:rsidR="007D71A4" w:rsidRPr="00DA7698" w:rsidRDefault="007D71A4" w:rsidP="007D71A4">
            <w:pPr>
              <w:suppressAutoHyphens/>
              <w:jc w:val="center"/>
            </w:pPr>
            <w:r w:rsidRPr="00DA7698">
              <w:t>2,3</w:t>
            </w:r>
          </w:p>
        </w:tc>
        <w:tc>
          <w:tcPr>
            <w:tcW w:w="576" w:type="pct"/>
            <w:vAlign w:val="center"/>
          </w:tcPr>
          <w:p w:rsidR="007D71A4" w:rsidRPr="00DA7698" w:rsidRDefault="007D71A4" w:rsidP="007D71A4">
            <w:pPr>
              <w:suppressAutoHyphens/>
              <w:jc w:val="center"/>
            </w:pPr>
            <w:r w:rsidRPr="00DA7698">
              <w:t>2,1</w:t>
            </w:r>
          </w:p>
        </w:tc>
        <w:tc>
          <w:tcPr>
            <w:tcW w:w="530" w:type="pct"/>
            <w:vAlign w:val="center"/>
          </w:tcPr>
          <w:p w:rsidR="007D71A4" w:rsidRPr="00DA7698" w:rsidRDefault="007D71A4" w:rsidP="007D71A4">
            <w:pPr>
              <w:suppressAutoHyphens/>
              <w:jc w:val="center"/>
            </w:pPr>
            <w:r w:rsidRPr="00DA7698">
              <w:t>2,1</w:t>
            </w:r>
          </w:p>
        </w:tc>
        <w:tc>
          <w:tcPr>
            <w:tcW w:w="593" w:type="pct"/>
            <w:vAlign w:val="center"/>
          </w:tcPr>
          <w:p w:rsidR="007D71A4" w:rsidRPr="00DA7698" w:rsidRDefault="007D71A4" w:rsidP="007D71A4">
            <w:pPr>
              <w:suppressAutoHyphens/>
              <w:jc w:val="center"/>
            </w:pPr>
            <w:r w:rsidRPr="00DA7698">
              <w:t>2,1</w:t>
            </w:r>
          </w:p>
        </w:tc>
        <w:tc>
          <w:tcPr>
            <w:tcW w:w="507" w:type="pct"/>
            <w:vAlign w:val="center"/>
          </w:tcPr>
          <w:p w:rsidR="007D71A4" w:rsidRPr="00DA7698" w:rsidRDefault="007D71A4" w:rsidP="007D71A4">
            <w:pPr>
              <w:suppressAutoHyphens/>
              <w:jc w:val="center"/>
            </w:pPr>
            <w:r w:rsidRPr="00DA7698">
              <w:t>1,9</w:t>
            </w:r>
          </w:p>
        </w:tc>
        <w:tc>
          <w:tcPr>
            <w:tcW w:w="509" w:type="pct"/>
            <w:vAlign w:val="center"/>
          </w:tcPr>
          <w:p w:rsidR="007D71A4" w:rsidRPr="00DA7698" w:rsidRDefault="007D71A4" w:rsidP="007D71A4">
            <w:pPr>
              <w:suppressAutoHyphens/>
              <w:jc w:val="center"/>
            </w:pPr>
            <w:r w:rsidRPr="00DA7698">
              <w:t>2,2</w:t>
            </w:r>
          </w:p>
        </w:tc>
      </w:tr>
    </w:tbl>
    <w:p w:rsidR="007D71A4" w:rsidRPr="00DA7698" w:rsidRDefault="007D71A4" w:rsidP="007D71A4">
      <w:pPr>
        <w:widowControl w:val="0"/>
        <w:shd w:val="clear" w:color="auto" w:fill="FFFFFF"/>
        <w:suppressAutoHyphens/>
        <w:spacing w:before="120"/>
        <w:ind w:firstLine="709"/>
        <w:jc w:val="both"/>
      </w:pPr>
      <w:r w:rsidRPr="00DA7698">
        <w:t>Преобладающими в году являются ветры юго-западного направления (18%). Наименьшей повторяемостью обладают ветры северо-восточного направления (8%). Повторяемость штилей достигает 15% в году.</w:t>
      </w:r>
    </w:p>
    <w:p w:rsidR="007D71A4" w:rsidRPr="00DA7698" w:rsidRDefault="007D71A4" w:rsidP="007D71A4">
      <w:pPr>
        <w:widowControl w:val="0"/>
        <w:shd w:val="clear" w:color="auto" w:fill="FFFFFF"/>
        <w:suppressAutoHyphens/>
        <w:ind w:firstLine="709"/>
        <w:jc w:val="both"/>
      </w:pPr>
      <w:r w:rsidRPr="00DA7698">
        <w:t xml:space="preserve">Средняя многолетняя годовая сумма осадков составляет </w:t>
      </w:r>
      <w:smartTag w:uri="urn:schemas-microsoft-com:office:smarttags" w:element="metricconverter">
        <w:smartTagPr>
          <w:attr w:name="ProductID" w:val="598 мм"/>
        </w:smartTagPr>
        <w:r w:rsidRPr="00DA7698">
          <w:t>598 мм</w:t>
        </w:r>
      </w:smartTag>
      <w:r w:rsidRPr="00DA7698">
        <w:t xml:space="preserve">, в том числе зимних </w:t>
      </w:r>
      <w:r w:rsidRPr="00DA7698">
        <w:lastRenderedPageBreak/>
        <w:t xml:space="preserve">осадков (ноябрь – март) – </w:t>
      </w:r>
      <w:smartTag w:uri="urn:schemas-microsoft-com:office:smarttags" w:element="metricconverter">
        <w:smartTagPr>
          <w:attr w:name="ProductID" w:val="173 мм"/>
        </w:smartTagPr>
        <w:r w:rsidRPr="00DA7698">
          <w:t>173 мм</w:t>
        </w:r>
      </w:smartTag>
      <w:r w:rsidRPr="00DA7698">
        <w:t xml:space="preserve">, летних (апрель – октябрь) – </w:t>
      </w:r>
      <w:smartTag w:uri="urn:schemas-microsoft-com:office:smarttags" w:element="metricconverter">
        <w:smartTagPr>
          <w:attr w:name="ProductID" w:val="425 мм"/>
        </w:smartTagPr>
        <w:r w:rsidRPr="00DA7698">
          <w:t>425 мм</w:t>
        </w:r>
      </w:smartTag>
      <w:r w:rsidRPr="00DA7698">
        <w:t>. Коэффициент вариации годовой суммы осадков равен 0,17, коэффициент асимметрии равен нулю. Коэффициент увлажнения территории – 1,6. Парциальное давление водяного пара изменяется от 14,8 гПа в июле до 2,7 гПа в феврале (среднегодовое значение 7,7 гПа). Дефицит насыщения в среднем в год составляет 2,8 гПа, достигает максимума в июне – 6,4 гПа, минимума в январе – 0,5 гПа. Испарение составляет 459 мм в год (максимум – июнь (</w:t>
      </w:r>
      <w:smartTag w:uri="urn:schemas-microsoft-com:office:smarttags" w:element="metricconverter">
        <w:smartTagPr>
          <w:attr w:name="ProductID" w:val="73 мм"/>
        </w:smartTagPr>
        <w:r w:rsidRPr="00DA7698">
          <w:t>73 мм</w:t>
        </w:r>
      </w:smartTag>
      <w:r w:rsidRPr="00DA7698">
        <w:t>), минимум – январь (</w:t>
      </w:r>
      <w:smartTag w:uri="urn:schemas-microsoft-com:office:smarttags" w:element="metricconverter">
        <w:smartTagPr>
          <w:attr w:name="ProductID" w:val="7 мм"/>
        </w:smartTagPr>
        <w:r w:rsidRPr="00DA7698">
          <w:t>7 мм</w:t>
        </w:r>
      </w:smartTag>
      <w:r w:rsidRPr="00DA7698">
        <w:t xml:space="preserve">)). </w:t>
      </w:r>
    </w:p>
    <w:p w:rsidR="007D71A4" w:rsidRPr="00DA7698" w:rsidRDefault="007D71A4" w:rsidP="007D71A4">
      <w:pPr>
        <w:widowControl w:val="0"/>
        <w:shd w:val="clear" w:color="auto" w:fill="FFFFFF"/>
        <w:suppressAutoHyphens/>
        <w:ind w:firstLine="709"/>
        <w:jc w:val="both"/>
      </w:pPr>
      <w:r w:rsidRPr="00DA7698">
        <w:t>Повторяемость сильных снегопадов (</w:t>
      </w:r>
      <w:smartTag w:uri="urn:schemas-microsoft-com:office:smarttags" w:element="metricconverter">
        <w:smartTagPr>
          <w:attr w:name="ProductID" w:val="20 мм"/>
        </w:smartTagPr>
        <w:r w:rsidRPr="00DA7698">
          <w:t>20 мм</w:t>
        </w:r>
      </w:smartTag>
      <w:r w:rsidRPr="00DA7698">
        <w:t xml:space="preserve"> и более за 12 часов и менее) составляла 1 день в год. Среднее число дней с метелью в году – 39, наибольшее – 63. среднее число дней с туманом – 29, наибольшее – 55. среднее число дней с градом – 2,9, наибольшее – 6 дней в году. </w:t>
      </w:r>
    </w:p>
    <w:p w:rsidR="007D71A4" w:rsidRPr="00DA7698" w:rsidRDefault="007D71A4" w:rsidP="007D71A4">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51" w:name="_Toc1062870"/>
      <w:bookmarkStart w:id="52" w:name="_Toc111572650"/>
      <w:bookmarkStart w:id="53" w:name="_Toc161815775"/>
      <w:bookmarkStart w:id="54" w:name="_Toc177549677"/>
      <w:r w:rsidRPr="00DA7698">
        <w:rPr>
          <w:rFonts w:ascii="Times New Roman" w:eastAsia="Times New Roman" w:hAnsi="Times New Roman" w:cs="Times New Roman"/>
          <w:b/>
          <w:bCs/>
          <w:sz w:val="24"/>
          <w:szCs w:val="24"/>
          <w:lang w:val="ru-RU" w:eastAsia="ru-RU"/>
        </w:rPr>
        <w:t>Почвенный покров</w:t>
      </w:r>
      <w:bookmarkEnd w:id="51"/>
      <w:bookmarkEnd w:id="52"/>
      <w:bookmarkEnd w:id="53"/>
      <w:bookmarkEnd w:id="54"/>
    </w:p>
    <w:p w:rsidR="007D71A4" w:rsidRPr="00DA7698" w:rsidRDefault="007D71A4" w:rsidP="007D71A4">
      <w:pPr>
        <w:pStyle w:val="67"/>
        <w:suppressAutoHyphens/>
        <w:spacing w:after="0" w:line="240" w:lineRule="auto"/>
        <w:ind w:firstLine="709"/>
        <w:jc w:val="both"/>
        <w:rPr>
          <w:rFonts w:ascii="Times New Roman" w:hAnsi="Times New Roman" w:cs="Times New Roman"/>
          <w:color w:val="auto"/>
          <w:w w:val="100"/>
          <w:sz w:val="24"/>
          <w:szCs w:val="24"/>
        </w:rPr>
      </w:pPr>
      <w:r w:rsidRPr="00DA7698">
        <w:rPr>
          <w:rFonts w:ascii="Times New Roman" w:hAnsi="Times New Roman" w:cs="Times New Roman"/>
          <w:color w:val="auto"/>
          <w:w w:val="100"/>
          <w:sz w:val="24"/>
          <w:szCs w:val="24"/>
        </w:rPr>
        <w:t xml:space="preserve">Территория городского округа Домодедово относится к округу дерново-подзолистых супесчаных почв, которые и господствуют в почвенном покрове. Они формируются на моренных (ледниковых), водно-ледниковых и речных наносах различного механического состава и характеризуются наличием хорошо выраженного гумусового слоя мощностью от 5 до 20 см. Содержание гумуса в целинных почвах достигает 3-7%. </w:t>
      </w:r>
    </w:p>
    <w:p w:rsidR="007D71A4" w:rsidRPr="00DA7698" w:rsidRDefault="007D71A4" w:rsidP="007D71A4">
      <w:pPr>
        <w:suppressAutoHyphens/>
        <w:ind w:firstLine="709"/>
        <w:jc w:val="both"/>
        <w:rPr>
          <w:lang w:bidi="ru-RU"/>
        </w:rPr>
      </w:pPr>
      <w:r w:rsidRPr="00DA7698">
        <w:rPr>
          <w:lang w:bidi="ru-RU"/>
        </w:rPr>
        <w:t>Профиль дерново-подзолистых почв отчетливо дифференцирован на горизонты: гумусовый, подзолистый и аллювиальный. Верхняя часть почвенного слоя обладает наиболее кислой реакцией, рН 3-4,5. В слое почвы 0-20 см содержится 2,4% гумуса, 170 мг/кг подвижного фосфора и 134 мг/кг обменного калия. Общая мощность профиля 150-200 см.</w:t>
      </w:r>
    </w:p>
    <w:p w:rsidR="007D71A4" w:rsidRPr="00DA7698" w:rsidRDefault="007D71A4" w:rsidP="007D71A4">
      <w:pPr>
        <w:pStyle w:val="67"/>
        <w:suppressAutoHyphens/>
        <w:spacing w:after="0" w:line="240" w:lineRule="auto"/>
        <w:ind w:firstLine="709"/>
        <w:jc w:val="both"/>
        <w:rPr>
          <w:rFonts w:ascii="Times New Roman" w:hAnsi="Times New Roman" w:cs="Times New Roman"/>
          <w:color w:val="auto"/>
          <w:w w:val="100"/>
          <w:sz w:val="24"/>
          <w:szCs w:val="24"/>
        </w:rPr>
      </w:pPr>
      <w:r w:rsidRPr="00DA7698">
        <w:rPr>
          <w:rFonts w:ascii="Times New Roman" w:hAnsi="Times New Roman" w:cs="Times New Roman"/>
          <w:color w:val="auto"/>
          <w:w w:val="100"/>
          <w:sz w:val="24"/>
          <w:szCs w:val="24"/>
        </w:rPr>
        <w:t>Также в пределах планируемой территории залегают светло-серые лесные почвы. Данные почвы менее кислые, рН 4-4,5, содержат несколько больше гумуса – 2-3,5%, бедны питательными веществами (азотом, подвижным фосфором и обменным калием), имеют низкий уровень плодородия и нуждаются в коренных мероприятиях по его повышению.</w:t>
      </w:r>
    </w:p>
    <w:p w:rsidR="007D71A4" w:rsidRPr="00DA7698" w:rsidRDefault="007D71A4" w:rsidP="007D71A4">
      <w:pPr>
        <w:suppressAutoHyphens/>
        <w:ind w:firstLine="709"/>
        <w:jc w:val="both"/>
        <w:rPr>
          <w:lang w:bidi="ru-RU"/>
        </w:rPr>
      </w:pPr>
      <w:r w:rsidRPr="00DA7698">
        <w:rPr>
          <w:lang w:bidi="ru-RU"/>
        </w:rPr>
        <w:t>В пределах планируемой территории почвенный покров нарушен вследствие активной распашки, что привело к возникновению пахотного горизонта.</w:t>
      </w:r>
    </w:p>
    <w:p w:rsidR="007D71A4" w:rsidRPr="00DA7698" w:rsidRDefault="007D71A4" w:rsidP="007D71A4">
      <w:pPr>
        <w:pStyle w:val="29"/>
        <w:keepNext/>
        <w:numPr>
          <w:ilvl w:val="1"/>
          <w:numId w:val="53"/>
        </w:numPr>
        <w:suppressAutoHyphens/>
        <w:spacing w:before="120" w:beforeAutospacing="0" w:after="60" w:afterAutospacing="0"/>
        <w:ind w:left="709" w:hanging="709"/>
        <w:rPr>
          <w:rFonts w:ascii="Times New Roman" w:eastAsia="Times New Roman" w:hAnsi="Times New Roman" w:cs="Times New Roman"/>
          <w:b/>
          <w:bCs/>
          <w:sz w:val="24"/>
          <w:szCs w:val="24"/>
          <w:lang w:val="ru-RU" w:eastAsia="ru-RU"/>
        </w:rPr>
      </w:pPr>
      <w:bookmarkStart w:id="55" w:name="_Toc111572651"/>
      <w:bookmarkStart w:id="56" w:name="_Toc161815776"/>
      <w:bookmarkStart w:id="57" w:name="_Toc177549678"/>
      <w:bookmarkStart w:id="58" w:name="_Toc436842733"/>
      <w:r w:rsidRPr="00DA7698">
        <w:rPr>
          <w:rFonts w:ascii="Times New Roman" w:eastAsia="Times New Roman" w:hAnsi="Times New Roman" w:cs="Times New Roman"/>
          <w:b/>
          <w:bCs/>
          <w:sz w:val="24"/>
          <w:szCs w:val="24"/>
          <w:lang w:val="ru-RU" w:eastAsia="ru-RU"/>
        </w:rPr>
        <w:t>Растительный покров</w:t>
      </w:r>
      <w:bookmarkEnd w:id="55"/>
      <w:bookmarkEnd w:id="56"/>
      <w:bookmarkEnd w:id="57"/>
    </w:p>
    <w:bookmarkEnd w:id="58"/>
    <w:p w:rsidR="007D71A4" w:rsidRPr="00DA7698" w:rsidRDefault="007D71A4" w:rsidP="007D71A4">
      <w:pPr>
        <w:pStyle w:val="67"/>
        <w:suppressAutoHyphens/>
        <w:spacing w:after="0" w:line="240" w:lineRule="auto"/>
        <w:ind w:firstLine="709"/>
        <w:jc w:val="both"/>
        <w:rPr>
          <w:rFonts w:ascii="Times New Roman" w:hAnsi="Times New Roman" w:cs="Times New Roman"/>
          <w:color w:val="auto"/>
          <w:w w:val="100"/>
          <w:sz w:val="24"/>
          <w:szCs w:val="24"/>
        </w:rPr>
      </w:pPr>
      <w:r w:rsidRPr="00DA7698">
        <w:rPr>
          <w:rFonts w:ascii="Times New Roman" w:hAnsi="Times New Roman" w:cs="Times New Roman"/>
          <w:color w:val="auto"/>
          <w:w w:val="100"/>
          <w:sz w:val="24"/>
          <w:szCs w:val="24"/>
        </w:rPr>
        <w:t xml:space="preserve">В соответствии с лесорастительным районированием, утвержденным приказом Министерства природных ресурсов и экологии Российской Федерации от 18.08.2014 № 367 «Перечень лесорастительных зон Российской Федерации и Перечень лесных районов Российской Федерации», территория посёлка относится к лесорастительной зоне хвойно-широколиственных лесов, к лесному району хвойно-широколиственных (смешанных) лесов европейской части Российской Федерации. </w:t>
      </w:r>
    </w:p>
    <w:p w:rsidR="007D71A4" w:rsidRPr="00DA7698" w:rsidRDefault="007D71A4" w:rsidP="007D71A4">
      <w:pPr>
        <w:pStyle w:val="67"/>
        <w:suppressAutoHyphens/>
        <w:spacing w:after="0" w:line="240" w:lineRule="auto"/>
        <w:ind w:firstLine="709"/>
        <w:jc w:val="both"/>
        <w:rPr>
          <w:rFonts w:ascii="Times New Roman" w:hAnsi="Times New Roman" w:cs="Times New Roman"/>
          <w:color w:val="auto"/>
          <w:w w:val="100"/>
          <w:sz w:val="24"/>
          <w:szCs w:val="24"/>
        </w:rPr>
      </w:pPr>
      <w:r w:rsidRPr="00DA7698">
        <w:rPr>
          <w:rFonts w:ascii="Times New Roman" w:hAnsi="Times New Roman" w:cs="Times New Roman"/>
          <w:color w:val="auto"/>
          <w:w w:val="100"/>
          <w:sz w:val="24"/>
          <w:szCs w:val="24"/>
        </w:rPr>
        <w:t xml:space="preserve">По данным Лесного плана Московской области на 2019-2028 годы, утвержденного постановлением  Губернатора Московской области от 21.03.2019 № 116-ПГ, в пределах земельных участков с кадастровыми номерами 50:28:0090240:358 и 50:28:0090240:359 </w:t>
      </w:r>
      <w:r w:rsidRPr="00DA7698">
        <w:rPr>
          <w:b/>
          <w:bCs/>
          <w:i/>
          <w:iCs/>
          <w:color w:val="auto"/>
          <w:w w:val="100"/>
        </w:rPr>
        <w:t xml:space="preserve"> </w:t>
      </w:r>
      <w:r w:rsidRPr="00DA7698">
        <w:rPr>
          <w:rFonts w:ascii="Times New Roman" w:hAnsi="Times New Roman" w:cs="Times New Roman"/>
          <w:color w:val="auto"/>
          <w:w w:val="100"/>
          <w:sz w:val="24"/>
          <w:szCs w:val="24"/>
        </w:rPr>
        <w:t>земли лесного фонда отсутствуют.</w:t>
      </w:r>
    </w:p>
    <w:p w:rsidR="007D71A4" w:rsidRPr="00DA7698" w:rsidRDefault="007D71A4" w:rsidP="007D71A4">
      <w:pPr>
        <w:pStyle w:val="67"/>
        <w:suppressAutoHyphens/>
        <w:spacing w:after="0" w:line="240" w:lineRule="auto"/>
        <w:ind w:firstLine="709"/>
        <w:jc w:val="both"/>
        <w:rPr>
          <w:rFonts w:ascii="Times New Roman" w:hAnsi="Times New Roman" w:cs="Times New Roman"/>
          <w:color w:val="auto"/>
          <w:w w:val="100"/>
          <w:sz w:val="24"/>
          <w:szCs w:val="24"/>
        </w:rPr>
      </w:pPr>
      <w:r w:rsidRPr="00DA7698">
        <w:rPr>
          <w:rFonts w:ascii="Times New Roman" w:hAnsi="Times New Roman" w:cs="Times New Roman"/>
          <w:color w:val="auto"/>
          <w:w w:val="100"/>
          <w:sz w:val="24"/>
          <w:szCs w:val="24"/>
        </w:rPr>
        <w:t>В настоящее время растительный покров на планируемой территории практически отсутствует, территория распахана.</w:t>
      </w:r>
    </w:p>
    <w:p w:rsidR="007D71A4" w:rsidRPr="00DA7698" w:rsidRDefault="007D71A4" w:rsidP="007D71A4">
      <w:pPr>
        <w:pStyle w:val="67"/>
        <w:suppressAutoHyphens/>
        <w:spacing w:after="0" w:line="240" w:lineRule="auto"/>
        <w:ind w:firstLine="709"/>
        <w:jc w:val="both"/>
        <w:rPr>
          <w:rFonts w:ascii="Times New Roman" w:hAnsi="Times New Roman" w:cs="Times New Roman"/>
          <w:color w:val="auto"/>
          <w:w w:val="100"/>
          <w:sz w:val="24"/>
          <w:szCs w:val="24"/>
        </w:rPr>
      </w:pPr>
    </w:p>
    <w:p w:rsidR="007D71A4" w:rsidRPr="00DA7698" w:rsidRDefault="007D71A4" w:rsidP="007D71A4">
      <w:pPr>
        <w:pStyle w:val="18"/>
        <w:keepLines/>
        <w:pageBreakBefore/>
        <w:numPr>
          <w:ilvl w:val="0"/>
          <w:numId w:val="53"/>
        </w:numPr>
        <w:suppressAutoHyphens/>
        <w:spacing w:before="0" w:after="60" w:line="240" w:lineRule="auto"/>
        <w:ind w:left="709" w:hanging="709"/>
        <w:jc w:val="left"/>
        <w:rPr>
          <w:rFonts w:eastAsiaTheme="majorEastAsia" w:cs="Times New Roman"/>
          <w:b/>
          <w:bCs/>
          <w:sz w:val="24"/>
        </w:rPr>
      </w:pPr>
      <w:bookmarkStart w:id="59" w:name="_Toc177549679"/>
      <w:r w:rsidRPr="00DA7698">
        <w:rPr>
          <w:rFonts w:eastAsiaTheme="majorEastAsia" w:cs="Times New Roman"/>
          <w:b/>
          <w:bCs/>
          <w:sz w:val="24"/>
        </w:rPr>
        <w:lastRenderedPageBreak/>
        <w:t>ОХРАНА ОКРУЖАЮЩЕЙ СРЕДЫ</w:t>
      </w:r>
      <w:bookmarkStart w:id="60" w:name="_Toc320619292"/>
      <w:bookmarkEnd w:id="59"/>
    </w:p>
    <w:p w:rsidR="007D71A4" w:rsidRPr="00DA7698" w:rsidRDefault="007D71A4" w:rsidP="007D71A4">
      <w:pPr>
        <w:pStyle w:val="ConsPlusNormal"/>
        <w:widowControl/>
        <w:suppressAutoHyphens/>
        <w:ind w:firstLine="709"/>
        <w:jc w:val="both"/>
        <w:rPr>
          <w:rFonts w:ascii="Times New Roman" w:hAnsi="Times New Roman" w:cs="Times New Roman"/>
          <w:sz w:val="24"/>
          <w:szCs w:val="24"/>
        </w:rPr>
      </w:pPr>
      <w:bookmarkStart w:id="61" w:name="_Toc443410246"/>
      <w:bookmarkEnd w:id="60"/>
      <w:r w:rsidRPr="00DA7698">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к компетенции администрации городского округа в области охраны окружающей среды и смежных вопросов относятся (ст. 16):</w:t>
      </w:r>
    </w:p>
    <w:p w:rsidR="007D71A4" w:rsidRPr="00DA7698" w:rsidRDefault="007D71A4" w:rsidP="007D71A4">
      <w:pPr>
        <w:numPr>
          <w:ilvl w:val="0"/>
          <w:numId w:val="63"/>
        </w:numPr>
        <w:tabs>
          <w:tab w:val="clear" w:pos="1080"/>
          <w:tab w:val="num" w:pos="1134"/>
        </w:tabs>
        <w:suppressAutoHyphens/>
        <w:autoSpaceDE w:val="0"/>
        <w:autoSpaceDN w:val="0"/>
        <w:adjustRightInd w:val="0"/>
        <w:ind w:left="1134" w:hanging="425"/>
        <w:jc w:val="both"/>
      </w:pPr>
      <w:r w:rsidRPr="00DA7698">
        <w:t>организация мероприятий по охране окружающей среды в границах городского округа;</w:t>
      </w:r>
    </w:p>
    <w:p w:rsidR="007D71A4" w:rsidRPr="00DA7698" w:rsidRDefault="007D71A4" w:rsidP="007D71A4">
      <w:pPr>
        <w:numPr>
          <w:ilvl w:val="0"/>
          <w:numId w:val="63"/>
        </w:numPr>
        <w:tabs>
          <w:tab w:val="clear" w:pos="1080"/>
          <w:tab w:val="num" w:pos="1134"/>
        </w:tabs>
        <w:suppressAutoHyphens/>
        <w:autoSpaceDE w:val="0"/>
        <w:autoSpaceDN w:val="0"/>
        <w:adjustRightInd w:val="0"/>
        <w:ind w:left="1134" w:hanging="425"/>
        <w:jc w:val="both"/>
      </w:pPr>
      <w:r w:rsidRPr="00DA7698">
        <w:t>создание условий для массового отдыха жителей городского округа и организация обустройства мест массового отдыха населения;</w:t>
      </w:r>
    </w:p>
    <w:p w:rsidR="007D71A4" w:rsidRPr="00DA7698" w:rsidRDefault="007D71A4" w:rsidP="007D71A4">
      <w:pPr>
        <w:numPr>
          <w:ilvl w:val="0"/>
          <w:numId w:val="63"/>
        </w:numPr>
        <w:tabs>
          <w:tab w:val="clear" w:pos="1080"/>
          <w:tab w:val="num" w:pos="1134"/>
        </w:tabs>
        <w:suppressAutoHyphens/>
        <w:autoSpaceDE w:val="0"/>
        <w:autoSpaceDN w:val="0"/>
        <w:adjustRightInd w:val="0"/>
        <w:ind w:left="1134" w:hanging="425"/>
        <w:jc w:val="both"/>
      </w:pPr>
      <w:r w:rsidRPr="00DA7698">
        <w:t>организация ритуальных услуг и содержание мест захоронения;</w:t>
      </w:r>
    </w:p>
    <w:p w:rsidR="007D71A4" w:rsidRPr="00DA7698" w:rsidRDefault="007D71A4" w:rsidP="007D71A4">
      <w:pPr>
        <w:numPr>
          <w:ilvl w:val="0"/>
          <w:numId w:val="63"/>
        </w:numPr>
        <w:tabs>
          <w:tab w:val="clear" w:pos="1080"/>
          <w:tab w:val="num" w:pos="1134"/>
        </w:tabs>
        <w:suppressAutoHyphens/>
        <w:autoSpaceDE w:val="0"/>
        <w:autoSpaceDN w:val="0"/>
        <w:adjustRightInd w:val="0"/>
        <w:ind w:left="1134" w:hanging="425"/>
        <w:jc w:val="both"/>
      </w:pPr>
      <w:r w:rsidRPr="00DA7698">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D71A4" w:rsidRPr="00DA7698" w:rsidRDefault="007D71A4" w:rsidP="007D71A4">
      <w:pPr>
        <w:numPr>
          <w:ilvl w:val="0"/>
          <w:numId w:val="63"/>
        </w:numPr>
        <w:tabs>
          <w:tab w:val="clear" w:pos="1080"/>
          <w:tab w:val="num" w:pos="1134"/>
        </w:tabs>
        <w:suppressAutoHyphens/>
        <w:autoSpaceDE w:val="0"/>
        <w:autoSpaceDN w:val="0"/>
        <w:adjustRightInd w:val="0"/>
        <w:ind w:left="1134" w:hanging="425"/>
        <w:jc w:val="both"/>
      </w:pPr>
      <w:r w:rsidRPr="00DA7698">
        <w:t>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7D71A4" w:rsidRPr="00DA7698" w:rsidRDefault="007D71A4" w:rsidP="007D71A4">
      <w:pPr>
        <w:numPr>
          <w:ilvl w:val="0"/>
          <w:numId w:val="63"/>
        </w:numPr>
        <w:tabs>
          <w:tab w:val="clear" w:pos="1080"/>
          <w:tab w:val="num" w:pos="1134"/>
        </w:tabs>
        <w:suppressAutoHyphens/>
        <w:autoSpaceDE w:val="0"/>
        <w:autoSpaceDN w:val="0"/>
        <w:adjustRightInd w:val="0"/>
        <w:ind w:left="1134" w:hanging="425"/>
        <w:jc w:val="both"/>
      </w:pPr>
      <w:r w:rsidRPr="00DA7698">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D71A4" w:rsidRPr="00DA7698" w:rsidRDefault="007D71A4" w:rsidP="007D71A4">
      <w:pPr>
        <w:numPr>
          <w:ilvl w:val="0"/>
          <w:numId w:val="63"/>
        </w:numPr>
        <w:tabs>
          <w:tab w:val="clear" w:pos="1080"/>
          <w:tab w:val="num" w:pos="1134"/>
        </w:tabs>
        <w:suppressAutoHyphens/>
        <w:autoSpaceDE w:val="0"/>
        <w:autoSpaceDN w:val="0"/>
        <w:adjustRightInd w:val="0"/>
        <w:ind w:left="1134" w:hanging="425"/>
        <w:jc w:val="both"/>
      </w:pPr>
      <w:r w:rsidRPr="00DA7698">
        <w:t xml:space="preserve">осуществление в пределах, установленных водным </w:t>
      </w:r>
      <w:hyperlink r:id="rId14" w:history="1">
        <w:r w:rsidRPr="00DA7698">
          <w:t>законодательством</w:t>
        </w:r>
      </w:hyperlink>
      <w:r w:rsidRPr="00DA7698">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D71A4" w:rsidRPr="00DA7698" w:rsidRDefault="007D71A4" w:rsidP="007D71A4">
      <w:pPr>
        <w:numPr>
          <w:ilvl w:val="0"/>
          <w:numId w:val="63"/>
        </w:numPr>
        <w:tabs>
          <w:tab w:val="clear" w:pos="1080"/>
          <w:tab w:val="num" w:pos="1134"/>
        </w:tabs>
        <w:suppressAutoHyphens/>
        <w:autoSpaceDE w:val="0"/>
        <w:autoSpaceDN w:val="0"/>
        <w:adjustRightInd w:val="0"/>
        <w:ind w:left="1134" w:hanging="425"/>
        <w:jc w:val="both"/>
      </w:pPr>
      <w:r w:rsidRPr="00DA7698">
        <w:t>осуществление муниципального лесного контроля.</w:t>
      </w:r>
    </w:p>
    <w:p w:rsidR="007D71A4" w:rsidRPr="00DA7698" w:rsidRDefault="007D71A4" w:rsidP="007D71A4">
      <w:pPr>
        <w:pStyle w:val="afd"/>
        <w:keepNext/>
        <w:numPr>
          <w:ilvl w:val="1"/>
          <w:numId w:val="64"/>
        </w:numPr>
        <w:tabs>
          <w:tab w:val="left" w:pos="0"/>
          <w:tab w:val="left" w:pos="10185"/>
        </w:tabs>
        <w:suppressAutoHyphens/>
        <w:spacing w:before="120" w:after="60" w:line="240" w:lineRule="auto"/>
        <w:ind w:left="709" w:hanging="709"/>
        <w:contextualSpacing w:val="0"/>
        <w:jc w:val="both"/>
        <w:outlineLvl w:val="1"/>
        <w:rPr>
          <w:rFonts w:ascii="Times New Roman" w:eastAsia="Calibri" w:hAnsi="Times New Roman"/>
          <w:b/>
          <w:sz w:val="24"/>
          <w:szCs w:val="24"/>
        </w:rPr>
      </w:pPr>
      <w:bookmarkStart w:id="62" w:name="_Toc111572653"/>
      <w:bookmarkStart w:id="63" w:name="_Toc177549680"/>
      <w:r w:rsidRPr="00DA7698">
        <w:rPr>
          <w:rFonts w:ascii="Times New Roman" w:eastAsia="Calibri" w:hAnsi="Times New Roman"/>
          <w:b/>
          <w:sz w:val="24"/>
          <w:szCs w:val="24"/>
        </w:rPr>
        <w:t>Состояние атмосферного воздуха</w:t>
      </w:r>
      <w:bookmarkEnd w:id="61"/>
      <w:bookmarkEnd w:id="62"/>
      <w:bookmarkEnd w:id="63"/>
    </w:p>
    <w:p w:rsidR="007D71A4" w:rsidRPr="00DA7698" w:rsidRDefault="007D71A4" w:rsidP="007D71A4">
      <w:pPr>
        <w:pStyle w:val="Osnovnoy"/>
        <w:spacing w:after="60"/>
        <w:rPr>
          <w:i/>
          <w:u w:val="single"/>
        </w:rPr>
      </w:pPr>
      <w:bookmarkStart w:id="64" w:name="_Toc18396055"/>
      <w:bookmarkStart w:id="65" w:name="_Toc443410247"/>
      <w:bookmarkStart w:id="66" w:name="_Toc111572654"/>
      <w:bookmarkStart w:id="67" w:name="_Toc175567851"/>
      <w:bookmarkStart w:id="68" w:name="_Toc181595277"/>
      <w:r w:rsidRPr="00DA7698">
        <w:rPr>
          <w:i/>
          <w:u w:val="single"/>
        </w:rPr>
        <w:t>Существующее положение</w:t>
      </w:r>
    </w:p>
    <w:p w:rsidR="007D71A4" w:rsidRPr="00DA7698" w:rsidRDefault="007D71A4" w:rsidP="007D71A4">
      <w:pPr>
        <w:pStyle w:val="Osnovnoy"/>
      </w:pPr>
      <w:r w:rsidRPr="00DA7698">
        <w:t xml:space="preserve">По статистическим данным (сборник «Социальное и экономическое положение муниципальных образований Московской области») в воздушный бассейн городского округа Домодедово в 2016 г. поступило 6 тыс. тонн загрязняющих веществ различных наименований, что составило 2,4% от выбросов всех стационарных источников Московской области (таблица 2.1.1). </w:t>
      </w:r>
    </w:p>
    <w:p w:rsidR="007D71A4" w:rsidRPr="00DA7698" w:rsidRDefault="007D71A4" w:rsidP="007D71A4">
      <w:pPr>
        <w:pStyle w:val="Osnovnoy"/>
        <w:spacing w:before="60"/>
        <w:ind w:firstLine="0"/>
        <w:rPr>
          <w:b/>
        </w:rPr>
      </w:pPr>
      <w:r w:rsidRPr="00DA7698">
        <w:rPr>
          <w:b/>
        </w:rPr>
        <w:t>Таблица 2.1.1.</w:t>
      </w:r>
    </w:p>
    <w:tbl>
      <w:tblPr>
        <w:tblStyle w:val="afffffa"/>
        <w:tblW w:w="5000" w:type="pct"/>
        <w:tblLook w:val="04A0" w:firstRow="1" w:lastRow="0" w:firstColumn="1" w:lastColumn="0" w:noHBand="0" w:noVBand="1"/>
      </w:tblPr>
      <w:tblGrid>
        <w:gridCol w:w="818"/>
        <w:gridCol w:w="2552"/>
        <w:gridCol w:w="2747"/>
        <w:gridCol w:w="3730"/>
      </w:tblGrid>
      <w:tr w:rsidR="00DA7698" w:rsidRPr="00DA7698" w:rsidTr="007D71A4">
        <w:tc>
          <w:tcPr>
            <w:tcW w:w="415" w:type="pct"/>
            <w:vMerge w:val="restart"/>
            <w:vAlign w:val="center"/>
          </w:tcPr>
          <w:p w:rsidR="007D71A4" w:rsidRPr="00DA7698" w:rsidRDefault="007D71A4" w:rsidP="007D71A4">
            <w:pPr>
              <w:pStyle w:val="Osnovnoy"/>
              <w:ind w:right="0" w:firstLine="0"/>
              <w:jc w:val="center"/>
              <w:rPr>
                <w:szCs w:val="24"/>
              </w:rPr>
            </w:pPr>
            <w:r w:rsidRPr="00DA7698">
              <w:rPr>
                <w:szCs w:val="24"/>
              </w:rPr>
              <w:t>Год</w:t>
            </w:r>
          </w:p>
        </w:tc>
        <w:tc>
          <w:tcPr>
            <w:tcW w:w="4585" w:type="pct"/>
            <w:gridSpan w:val="3"/>
            <w:vAlign w:val="center"/>
          </w:tcPr>
          <w:p w:rsidR="007D71A4" w:rsidRPr="00DA7698" w:rsidRDefault="007D71A4" w:rsidP="007D71A4">
            <w:pPr>
              <w:pStyle w:val="Osnovnoy"/>
              <w:ind w:right="0" w:firstLine="0"/>
              <w:jc w:val="center"/>
              <w:rPr>
                <w:szCs w:val="24"/>
              </w:rPr>
            </w:pPr>
            <w:r w:rsidRPr="00DA7698">
              <w:rPr>
                <w:szCs w:val="24"/>
              </w:rPr>
              <w:t>Выбросы загрязняющих веществ в атмосферу от стационарных источников</w:t>
            </w:r>
          </w:p>
        </w:tc>
      </w:tr>
      <w:tr w:rsidR="00DA7698" w:rsidRPr="00DA7698" w:rsidTr="007D71A4">
        <w:tc>
          <w:tcPr>
            <w:tcW w:w="415" w:type="pct"/>
            <w:vMerge/>
            <w:vAlign w:val="center"/>
          </w:tcPr>
          <w:p w:rsidR="007D71A4" w:rsidRPr="00DA7698" w:rsidRDefault="007D71A4" w:rsidP="007D71A4">
            <w:pPr>
              <w:pStyle w:val="Osnovnoy"/>
              <w:ind w:right="0" w:firstLine="0"/>
              <w:jc w:val="center"/>
              <w:rPr>
                <w:szCs w:val="24"/>
              </w:rPr>
            </w:pPr>
          </w:p>
        </w:tc>
        <w:tc>
          <w:tcPr>
            <w:tcW w:w="1296" w:type="pct"/>
            <w:vAlign w:val="center"/>
          </w:tcPr>
          <w:p w:rsidR="007D71A4" w:rsidRPr="00DA7698" w:rsidRDefault="007D71A4" w:rsidP="007D71A4">
            <w:pPr>
              <w:pStyle w:val="Osnovnoy"/>
              <w:ind w:right="0" w:firstLine="0"/>
              <w:jc w:val="center"/>
              <w:rPr>
                <w:szCs w:val="24"/>
              </w:rPr>
            </w:pPr>
            <w:r w:rsidRPr="00DA7698">
              <w:rPr>
                <w:szCs w:val="24"/>
              </w:rPr>
              <w:t>городской округ Домодедово,</w:t>
            </w:r>
            <w:r w:rsidRPr="00DA7698">
              <w:rPr>
                <w:szCs w:val="24"/>
              </w:rPr>
              <w:br/>
              <w:t>тонн</w:t>
            </w:r>
          </w:p>
        </w:tc>
        <w:tc>
          <w:tcPr>
            <w:tcW w:w="1395" w:type="pct"/>
            <w:vAlign w:val="center"/>
          </w:tcPr>
          <w:p w:rsidR="007D71A4" w:rsidRPr="00DA7698" w:rsidRDefault="007D71A4" w:rsidP="007D71A4">
            <w:pPr>
              <w:pStyle w:val="Osnovnoy"/>
              <w:ind w:right="0" w:firstLine="0"/>
              <w:jc w:val="center"/>
              <w:rPr>
                <w:szCs w:val="24"/>
              </w:rPr>
            </w:pPr>
            <w:r w:rsidRPr="00DA7698">
              <w:rPr>
                <w:szCs w:val="24"/>
              </w:rPr>
              <w:t>Московская область,</w:t>
            </w:r>
            <w:r w:rsidRPr="00DA7698">
              <w:rPr>
                <w:szCs w:val="24"/>
              </w:rPr>
              <w:br/>
              <w:t>тонн</w:t>
            </w:r>
          </w:p>
        </w:tc>
        <w:tc>
          <w:tcPr>
            <w:tcW w:w="1894" w:type="pct"/>
            <w:vAlign w:val="center"/>
          </w:tcPr>
          <w:p w:rsidR="007D71A4" w:rsidRPr="00DA7698" w:rsidRDefault="007D71A4" w:rsidP="007D71A4">
            <w:pPr>
              <w:pStyle w:val="Osnovnoy"/>
              <w:ind w:right="0" w:firstLine="0"/>
              <w:jc w:val="center"/>
              <w:rPr>
                <w:szCs w:val="24"/>
              </w:rPr>
            </w:pPr>
            <w:r w:rsidRPr="00DA7698">
              <w:rPr>
                <w:szCs w:val="24"/>
              </w:rPr>
              <w:t>доля городского округа Домодедово в Московской области, %</w:t>
            </w:r>
          </w:p>
        </w:tc>
      </w:tr>
      <w:tr w:rsidR="00DA7698" w:rsidRPr="00DA7698" w:rsidTr="007D71A4">
        <w:tc>
          <w:tcPr>
            <w:tcW w:w="415" w:type="pct"/>
            <w:vAlign w:val="center"/>
          </w:tcPr>
          <w:p w:rsidR="007D71A4" w:rsidRPr="00DA7698" w:rsidRDefault="007D71A4" w:rsidP="007D71A4">
            <w:pPr>
              <w:pStyle w:val="Osnovnoy"/>
              <w:ind w:right="0" w:firstLine="0"/>
              <w:jc w:val="center"/>
              <w:rPr>
                <w:szCs w:val="24"/>
              </w:rPr>
            </w:pPr>
            <w:r w:rsidRPr="00DA7698">
              <w:rPr>
                <w:szCs w:val="24"/>
              </w:rPr>
              <w:t>22007</w:t>
            </w:r>
          </w:p>
        </w:tc>
        <w:tc>
          <w:tcPr>
            <w:tcW w:w="1296" w:type="pct"/>
            <w:vAlign w:val="center"/>
          </w:tcPr>
          <w:p w:rsidR="007D71A4" w:rsidRPr="00DA7698" w:rsidRDefault="007D71A4" w:rsidP="007D71A4">
            <w:pPr>
              <w:pStyle w:val="Osnovnoy"/>
              <w:ind w:right="0" w:firstLine="0"/>
              <w:jc w:val="center"/>
              <w:rPr>
                <w:szCs w:val="24"/>
              </w:rPr>
            </w:pPr>
            <w:r w:rsidRPr="00DA7698">
              <w:rPr>
                <w:szCs w:val="24"/>
              </w:rPr>
              <w:t>1364</w:t>
            </w:r>
          </w:p>
        </w:tc>
        <w:tc>
          <w:tcPr>
            <w:tcW w:w="1395" w:type="pct"/>
            <w:vAlign w:val="center"/>
          </w:tcPr>
          <w:p w:rsidR="007D71A4" w:rsidRPr="00DA7698" w:rsidRDefault="007D71A4" w:rsidP="007D71A4">
            <w:pPr>
              <w:pStyle w:val="Osnovnoy"/>
              <w:ind w:right="0" w:firstLine="0"/>
              <w:jc w:val="center"/>
              <w:rPr>
                <w:szCs w:val="24"/>
              </w:rPr>
            </w:pPr>
            <w:r w:rsidRPr="00DA7698">
              <w:rPr>
                <w:szCs w:val="24"/>
              </w:rPr>
              <w:t>163600</w:t>
            </w:r>
          </w:p>
        </w:tc>
        <w:tc>
          <w:tcPr>
            <w:tcW w:w="1894" w:type="pct"/>
            <w:vAlign w:val="center"/>
          </w:tcPr>
          <w:p w:rsidR="007D71A4" w:rsidRPr="00DA7698" w:rsidRDefault="007D71A4" w:rsidP="007D71A4">
            <w:pPr>
              <w:pStyle w:val="Osnovnoy"/>
              <w:ind w:right="0" w:firstLine="0"/>
              <w:jc w:val="center"/>
              <w:rPr>
                <w:szCs w:val="24"/>
              </w:rPr>
            </w:pPr>
            <w:r w:rsidRPr="00DA7698">
              <w:rPr>
                <w:szCs w:val="24"/>
              </w:rPr>
              <w:t>0,83</w:t>
            </w:r>
          </w:p>
        </w:tc>
      </w:tr>
      <w:tr w:rsidR="00DA7698" w:rsidRPr="00DA7698" w:rsidTr="007D71A4">
        <w:tc>
          <w:tcPr>
            <w:tcW w:w="415" w:type="pct"/>
            <w:vAlign w:val="center"/>
          </w:tcPr>
          <w:p w:rsidR="007D71A4" w:rsidRPr="00DA7698" w:rsidRDefault="007D71A4" w:rsidP="007D71A4">
            <w:pPr>
              <w:pStyle w:val="Osnovnoy"/>
              <w:ind w:right="0" w:firstLine="0"/>
              <w:jc w:val="center"/>
              <w:rPr>
                <w:szCs w:val="24"/>
              </w:rPr>
            </w:pPr>
            <w:r w:rsidRPr="00DA7698">
              <w:rPr>
                <w:szCs w:val="24"/>
              </w:rPr>
              <w:t>22009</w:t>
            </w:r>
          </w:p>
        </w:tc>
        <w:tc>
          <w:tcPr>
            <w:tcW w:w="1296" w:type="pct"/>
            <w:vAlign w:val="center"/>
          </w:tcPr>
          <w:p w:rsidR="007D71A4" w:rsidRPr="00DA7698" w:rsidRDefault="007D71A4" w:rsidP="007D71A4">
            <w:pPr>
              <w:pStyle w:val="Osnovnoy"/>
              <w:ind w:right="0" w:firstLine="0"/>
              <w:jc w:val="center"/>
              <w:rPr>
                <w:szCs w:val="24"/>
              </w:rPr>
            </w:pPr>
            <w:r w:rsidRPr="00DA7698">
              <w:rPr>
                <w:szCs w:val="24"/>
              </w:rPr>
              <w:t>6368</w:t>
            </w:r>
          </w:p>
        </w:tc>
        <w:tc>
          <w:tcPr>
            <w:tcW w:w="1395" w:type="pct"/>
            <w:vAlign w:val="center"/>
          </w:tcPr>
          <w:p w:rsidR="007D71A4" w:rsidRPr="00DA7698" w:rsidRDefault="007D71A4" w:rsidP="007D71A4">
            <w:pPr>
              <w:pStyle w:val="Osnovnoy"/>
              <w:ind w:right="0" w:firstLine="0"/>
              <w:jc w:val="center"/>
              <w:rPr>
                <w:szCs w:val="24"/>
              </w:rPr>
            </w:pPr>
            <w:r w:rsidRPr="00DA7698">
              <w:rPr>
                <w:szCs w:val="24"/>
              </w:rPr>
              <w:t>193600</w:t>
            </w:r>
          </w:p>
        </w:tc>
        <w:tc>
          <w:tcPr>
            <w:tcW w:w="1894" w:type="pct"/>
            <w:vAlign w:val="center"/>
          </w:tcPr>
          <w:p w:rsidR="007D71A4" w:rsidRPr="00DA7698" w:rsidRDefault="007D71A4" w:rsidP="007D71A4">
            <w:pPr>
              <w:pStyle w:val="Osnovnoy"/>
              <w:ind w:right="0" w:firstLine="0"/>
              <w:jc w:val="center"/>
              <w:rPr>
                <w:szCs w:val="24"/>
              </w:rPr>
            </w:pPr>
            <w:r w:rsidRPr="00DA7698">
              <w:rPr>
                <w:szCs w:val="24"/>
              </w:rPr>
              <w:t>3,29</w:t>
            </w:r>
          </w:p>
        </w:tc>
      </w:tr>
      <w:tr w:rsidR="00DA7698" w:rsidRPr="00DA7698" w:rsidTr="007D71A4">
        <w:tc>
          <w:tcPr>
            <w:tcW w:w="415" w:type="pct"/>
            <w:vAlign w:val="center"/>
          </w:tcPr>
          <w:p w:rsidR="007D71A4" w:rsidRPr="00DA7698" w:rsidRDefault="007D71A4" w:rsidP="007D71A4">
            <w:pPr>
              <w:pStyle w:val="Osnovnoy"/>
              <w:ind w:right="0" w:firstLine="0"/>
              <w:jc w:val="center"/>
              <w:rPr>
                <w:szCs w:val="24"/>
              </w:rPr>
            </w:pPr>
            <w:r w:rsidRPr="00DA7698">
              <w:rPr>
                <w:szCs w:val="24"/>
              </w:rPr>
              <w:t>22011</w:t>
            </w:r>
          </w:p>
        </w:tc>
        <w:tc>
          <w:tcPr>
            <w:tcW w:w="1296" w:type="pct"/>
            <w:vAlign w:val="center"/>
          </w:tcPr>
          <w:p w:rsidR="007D71A4" w:rsidRPr="00DA7698" w:rsidRDefault="007D71A4" w:rsidP="007D71A4">
            <w:pPr>
              <w:pStyle w:val="Osnovnoy"/>
              <w:ind w:right="0" w:firstLine="0"/>
              <w:jc w:val="center"/>
              <w:rPr>
                <w:szCs w:val="24"/>
              </w:rPr>
            </w:pPr>
            <w:r w:rsidRPr="00DA7698">
              <w:rPr>
                <w:szCs w:val="24"/>
              </w:rPr>
              <w:t>6090</w:t>
            </w:r>
          </w:p>
        </w:tc>
        <w:tc>
          <w:tcPr>
            <w:tcW w:w="1395" w:type="pct"/>
            <w:vAlign w:val="center"/>
          </w:tcPr>
          <w:p w:rsidR="007D71A4" w:rsidRPr="00DA7698" w:rsidRDefault="007D71A4" w:rsidP="007D71A4">
            <w:pPr>
              <w:pStyle w:val="Osnovnoy"/>
              <w:ind w:right="0" w:firstLine="0"/>
              <w:jc w:val="center"/>
              <w:rPr>
                <w:szCs w:val="24"/>
              </w:rPr>
            </w:pPr>
            <w:r w:rsidRPr="00DA7698">
              <w:rPr>
                <w:szCs w:val="24"/>
              </w:rPr>
              <w:t>192400</w:t>
            </w:r>
          </w:p>
        </w:tc>
        <w:tc>
          <w:tcPr>
            <w:tcW w:w="1894" w:type="pct"/>
            <w:vAlign w:val="center"/>
          </w:tcPr>
          <w:p w:rsidR="007D71A4" w:rsidRPr="00DA7698" w:rsidRDefault="007D71A4" w:rsidP="007D71A4">
            <w:pPr>
              <w:pStyle w:val="Osnovnoy"/>
              <w:ind w:right="0" w:firstLine="0"/>
              <w:jc w:val="center"/>
              <w:rPr>
                <w:szCs w:val="24"/>
              </w:rPr>
            </w:pPr>
            <w:r w:rsidRPr="00DA7698">
              <w:rPr>
                <w:szCs w:val="24"/>
              </w:rPr>
              <w:t>3,17</w:t>
            </w:r>
          </w:p>
        </w:tc>
      </w:tr>
      <w:tr w:rsidR="00DA7698" w:rsidRPr="00DA7698" w:rsidTr="007D71A4">
        <w:tc>
          <w:tcPr>
            <w:tcW w:w="415" w:type="pct"/>
            <w:vAlign w:val="center"/>
          </w:tcPr>
          <w:p w:rsidR="007D71A4" w:rsidRPr="00DA7698" w:rsidRDefault="007D71A4" w:rsidP="007D71A4">
            <w:pPr>
              <w:pStyle w:val="Osnovnoy"/>
              <w:ind w:right="0" w:firstLine="0"/>
              <w:jc w:val="center"/>
              <w:rPr>
                <w:szCs w:val="24"/>
              </w:rPr>
            </w:pPr>
            <w:r w:rsidRPr="00DA7698">
              <w:rPr>
                <w:szCs w:val="24"/>
              </w:rPr>
              <w:t>22013</w:t>
            </w:r>
          </w:p>
        </w:tc>
        <w:tc>
          <w:tcPr>
            <w:tcW w:w="1296" w:type="pct"/>
            <w:vAlign w:val="center"/>
          </w:tcPr>
          <w:p w:rsidR="007D71A4" w:rsidRPr="00DA7698" w:rsidRDefault="007D71A4" w:rsidP="007D71A4">
            <w:pPr>
              <w:pStyle w:val="Osnovnoy"/>
              <w:ind w:right="0" w:firstLine="0"/>
              <w:jc w:val="center"/>
              <w:rPr>
                <w:szCs w:val="24"/>
              </w:rPr>
            </w:pPr>
            <w:r w:rsidRPr="00DA7698">
              <w:rPr>
                <w:szCs w:val="24"/>
              </w:rPr>
              <w:t>5226</w:t>
            </w:r>
          </w:p>
        </w:tc>
        <w:tc>
          <w:tcPr>
            <w:tcW w:w="1395" w:type="pct"/>
            <w:vAlign w:val="center"/>
          </w:tcPr>
          <w:p w:rsidR="007D71A4" w:rsidRPr="00DA7698" w:rsidRDefault="007D71A4" w:rsidP="007D71A4">
            <w:pPr>
              <w:pStyle w:val="Osnovnoy"/>
              <w:ind w:right="0" w:firstLine="0"/>
              <w:jc w:val="center"/>
              <w:rPr>
                <w:szCs w:val="24"/>
              </w:rPr>
            </w:pPr>
            <w:r w:rsidRPr="00DA7698">
              <w:rPr>
                <w:szCs w:val="24"/>
              </w:rPr>
              <w:t>199000</w:t>
            </w:r>
          </w:p>
        </w:tc>
        <w:tc>
          <w:tcPr>
            <w:tcW w:w="1894" w:type="pct"/>
            <w:vAlign w:val="center"/>
          </w:tcPr>
          <w:p w:rsidR="007D71A4" w:rsidRPr="00DA7698" w:rsidRDefault="007D71A4" w:rsidP="007D71A4">
            <w:pPr>
              <w:pStyle w:val="Osnovnoy"/>
              <w:ind w:right="0" w:firstLine="0"/>
              <w:jc w:val="center"/>
              <w:rPr>
                <w:szCs w:val="24"/>
              </w:rPr>
            </w:pPr>
            <w:r w:rsidRPr="00DA7698">
              <w:rPr>
                <w:szCs w:val="24"/>
              </w:rPr>
              <w:t>2,63</w:t>
            </w:r>
          </w:p>
        </w:tc>
      </w:tr>
      <w:tr w:rsidR="00DA7698" w:rsidRPr="00DA7698" w:rsidTr="007D71A4">
        <w:tc>
          <w:tcPr>
            <w:tcW w:w="415" w:type="pct"/>
            <w:vAlign w:val="center"/>
          </w:tcPr>
          <w:p w:rsidR="007D71A4" w:rsidRPr="00DA7698" w:rsidRDefault="007D71A4" w:rsidP="007D71A4">
            <w:pPr>
              <w:pStyle w:val="Osnovnoy"/>
              <w:ind w:right="0" w:firstLine="0"/>
              <w:jc w:val="center"/>
              <w:rPr>
                <w:szCs w:val="24"/>
              </w:rPr>
            </w:pPr>
            <w:r w:rsidRPr="00DA7698">
              <w:rPr>
                <w:szCs w:val="24"/>
              </w:rPr>
              <w:t>22014</w:t>
            </w:r>
          </w:p>
        </w:tc>
        <w:tc>
          <w:tcPr>
            <w:tcW w:w="1296" w:type="pct"/>
            <w:vAlign w:val="center"/>
          </w:tcPr>
          <w:p w:rsidR="007D71A4" w:rsidRPr="00DA7698" w:rsidRDefault="007D71A4" w:rsidP="007D71A4">
            <w:pPr>
              <w:pStyle w:val="Osnovnoy"/>
              <w:ind w:right="0" w:firstLine="0"/>
              <w:jc w:val="center"/>
              <w:rPr>
                <w:szCs w:val="24"/>
              </w:rPr>
            </w:pPr>
            <w:r w:rsidRPr="00DA7698">
              <w:rPr>
                <w:szCs w:val="24"/>
              </w:rPr>
              <w:t>5129</w:t>
            </w:r>
          </w:p>
        </w:tc>
        <w:tc>
          <w:tcPr>
            <w:tcW w:w="1395" w:type="pct"/>
            <w:vAlign w:val="center"/>
          </w:tcPr>
          <w:p w:rsidR="007D71A4" w:rsidRPr="00DA7698" w:rsidRDefault="007D71A4" w:rsidP="007D71A4">
            <w:pPr>
              <w:pStyle w:val="Osnovnoy"/>
              <w:ind w:right="0" w:firstLine="0"/>
              <w:jc w:val="center"/>
              <w:rPr>
                <w:szCs w:val="24"/>
              </w:rPr>
            </w:pPr>
            <w:r w:rsidRPr="00DA7698">
              <w:rPr>
                <w:szCs w:val="24"/>
              </w:rPr>
              <w:t>196600</w:t>
            </w:r>
          </w:p>
        </w:tc>
        <w:tc>
          <w:tcPr>
            <w:tcW w:w="1894" w:type="pct"/>
            <w:vAlign w:val="center"/>
          </w:tcPr>
          <w:p w:rsidR="007D71A4" w:rsidRPr="00DA7698" w:rsidRDefault="007D71A4" w:rsidP="007D71A4">
            <w:pPr>
              <w:pStyle w:val="Osnovnoy"/>
              <w:ind w:right="0" w:firstLine="0"/>
              <w:jc w:val="center"/>
              <w:rPr>
                <w:szCs w:val="24"/>
              </w:rPr>
            </w:pPr>
            <w:r w:rsidRPr="00DA7698">
              <w:rPr>
                <w:szCs w:val="24"/>
              </w:rPr>
              <w:t>2,61</w:t>
            </w:r>
          </w:p>
        </w:tc>
      </w:tr>
      <w:tr w:rsidR="00DA7698" w:rsidRPr="00DA7698" w:rsidTr="007D71A4">
        <w:tc>
          <w:tcPr>
            <w:tcW w:w="415" w:type="pct"/>
            <w:vAlign w:val="center"/>
          </w:tcPr>
          <w:p w:rsidR="007D71A4" w:rsidRPr="00DA7698" w:rsidRDefault="007D71A4" w:rsidP="007D71A4">
            <w:pPr>
              <w:pStyle w:val="Osnovnoy"/>
              <w:ind w:right="0" w:firstLine="0"/>
              <w:jc w:val="center"/>
              <w:rPr>
                <w:szCs w:val="24"/>
              </w:rPr>
            </w:pPr>
            <w:r w:rsidRPr="00DA7698">
              <w:rPr>
                <w:szCs w:val="24"/>
              </w:rPr>
              <w:t>22015</w:t>
            </w:r>
          </w:p>
        </w:tc>
        <w:tc>
          <w:tcPr>
            <w:tcW w:w="1296" w:type="pct"/>
            <w:vAlign w:val="center"/>
          </w:tcPr>
          <w:p w:rsidR="007D71A4" w:rsidRPr="00DA7698" w:rsidRDefault="007D71A4" w:rsidP="007D71A4">
            <w:pPr>
              <w:pStyle w:val="Osnovnoy"/>
              <w:ind w:right="0" w:firstLine="0"/>
              <w:jc w:val="center"/>
              <w:rPr>
                <w:szCs w:val="24"/>
              </w:rPr>
            </w:pPr>
            <w:r w:rsidRPr="00DA7698">
              <w:rPr>
                <w:szCs w:val="24"/>
              </w:rPr>
              <w:t>4974</w:t>
            </w:r>
          </w:p>
        </w:tc>
        <w:tc>
          <w:tcPr>
            <w:tcW w:w="1395" w:type="pct"/>
            <w:vAlign w:val="center"/>
          </w:tcPr>
          <w:p w:rsidR="007D71A4" w:rsidRPr="00DA7698" w:rsidRDefault="007D71A4" w:rsidP="007D71A4">
            <w:pPr>
              <w:pStyle w:val="Osnovnoy"/>
              <w:ind w:right="0" w:firstLine="0"/>
              <w:jc w:val="center"/>
              <w:rPr>
                <w:szCs w:val="24"/>
              </w:rPr>
            </w:pPr>
            <w:r w:rsidRPr="00DA7698">
              <w:rPr>
                <w:szCs w:val="24"/>
              </w:rPr>
              <w:t>221200</w:t>
            </w:r>
          </w:p>
        </w:tc>
        <w:tc>
          <w:tcPr>
            <w:tcW w:w="1894" w:type="pct"/>
            <w:vAlign w:val="center"/>
          </w:tcPr>
          <w:p w:rsidR="007D71A4" w:rsidRPr="00DA7698" w:rsidRDefault="007D71A4" w:rsidP="007D71A4">
            <w:pPr>
              <w:pStyle w:val="Osnovnoy"/>
              <w:ind w:right="0" w:firstLine="0"/>
              <w:jc w:val="center"/>
              <w:rPr>
                <w:szCs w:val="24"/>
              </w:rPr>
            </w:pPr>
            <w:r w:rsidRPr="00DA7698">
              <w:rPr>
                <w:szCs w:val="24"/>
              </w:rPr>
              <w:t>2,25</w:t>
            </w:r>
          </w:p>
        </w:tc>
      </w:tr>
      <w:tr w:rsidR="007D71A4" w:rsidRPr="00DA7698" w:rsidTr="007D71A4">
        <w:tc>
          <w:tcPr>
            <w:tcW w:w="415" w:type="pct"/>
            <w:vAlign w:val="center"/>
          </w:tcPr>
          <w:p w:rsidR="007D71A4" w:rsidRPr="00DA7698" w:rsidRDefault="007D71A4" w:rsidP="007D71A4">
            <w:pPr>
              <w:pStyle w:val="Osnovnoy"/>
              <w:ind w:right="0" w:firstLine="0"/>
              <w:jc w:val="center"/>
              <w:rPr>
                <w:szCs w:val="24"/>
              </w:rPr>
            </w:pPr>
            <w:r w:rsidRPr="00DA7698">
              <w:rPr>
                <w:szCs w:val="24"/>
              </w:rPr>
              <w:t>22016</w:t>
            </w:r>
          </w:p>
        </w:tc>
        <w:tc>
          <w:tcPr>
            <w:tcW w:w="1296" w:type="pct"/>
            <w:vAlign w:val="center"/>
          </w:tcPr>
          <w:p w:rsidR="007D71A4" w:rsidRPr="00DA7698" w:rsidRDefault="007D71A4" w:rsidP="007D71A4">
            <w:pPr>
              <w:pStyle w:val="Osnovnoy"/>
              <w:ind w:right="0" w:firstLine="0"/>
              <w:jc w:val="center"/>
              <w:rPr>
                <w:szCs w:val="24"/>
              </w:rPr>
            </w:pPr>
            <w:r w:rsidRPr="00DA7698">
              <w:rPr>
                <w:szCs w:val="24"/>
              </w:rPr>
              <w:t>6051</w:t>
            </w:r>
          </w:p>
        </w:tc>
        <w:tc>
          <w:tcPr>
            <w:tcW w:w="1395" w:type="pct"/>
            <w:vAlign w:val="center"/>
          </w:tcPr>
          <w:p w:rsidR="007D71A4" w:rsidRPr="00DA7698" w:rsidRDefault="007D71A4" w:rsidP="007D71A4">
            <w:pPr>
              <w:pStyle w:val="Osnovnoy"/>
              <w:ind w:right="0" w:firstLine="0"/>
              <w:jc w:val="center"/>
              <w:rPr>
                <w:szCs w:val="24"/>
              </w:rPr>
            </w:pPr>
            <w:r w:rsidRPr="00DA7698">
              <w:rPr>
                <w:szCs w:val="24"/>
              </w:rPr>
              <w:t>253300</w:t>
            </w:r>
          </w:p>
        </w:tc>
        <w:tc>
          <w:tcPr>
            <w:tcW w:w="1894" w:type="pct"/>
            <w:vAlign w:val="center"/>
          </w:tcPr>
          <w:p w:rsidR="007D71A4" w:rsidRPr="00DA7698" w:rsidRDefault="007D71A4" w:rsidP="007D71A4">
            <w:pPr>
              <w:pStyle w:val="Osnovnoy"/>
              <w:ind w:right="0" w:firstLine="0"/>
              <w:jc w:val="center"/>
              <w:rPr>
                <w:szCs w:val="24"/>
              </w:rPr>
            </w:pPr>
            <w:r w:rsidRPr="00DA7698">
              <w:rPr>
                <w:szCs w:val="24"/>
              </w:rPr>
              <w:t>2,39</w:t>
            </w:r>
          </w:p>
        </w:tc>
      </w:tr>
    </w:tbl>
    <w:p w:rsidR="007D71A4" w:rsidRPr="00DA7698" w:rsidRDefault="007D71A4" w:rsidP="007D71A4">
      <w:pPr>
        <w:pStyle w:val="Osnovnoy"/>
      </w:pPr>
    </w:p>
    <w:p w:rsidR="007D71A4" w:rsidRPr="00DA7698" w:rsidRDefault="007D71A4" w:rsidP="007D71A4">
      <w:pPr>
        <w:pStyle w:val="Osnovnoy"/>
      </w:pPr>
      <w:r w:rsidRPr="00DA7698">
        <w:lastRenderedPageBreak/>
        <w:t>Начиная с 2009 г. выбросы в воздушный бассейн городского округа стабилизировался на уровне 5-6 тыс. тонн в год. До этого выбросы от объектов городского округа держались на уровне 1,3-1,4 тыс. тонн в год, т.е. произошло увеличение выбросов в 4,4 раза.</w:t>
      </w:r>
    </w:p>
    <w:p w:rsidR="007D71A4" w:rsidRPr="00DA7698" w:rsidRDefault="007D71A4" w:rsidP="007D71A4">
      <w:pPr>
        <w:pStyle w:val="Osnovnoy"/>
        <w:rPr>
          <w:b/>
          <w:sz w:val="22"/>
          <w:szCs w:val="22"/>
        </w:rPr>
      </w:pPr>
      <w:r w:rsidRPr="00DA7698">
        <w:t xml:space="preserve">Информация о выбросах загрязняющих веществ с 2017 года отсутствует. </w:t>
      </w:r>
    </w:p>
    <w:p w:rsidR="007D71A4" w:rsidRPr="00DA7698" w:rsidRDefault="007D71A4" w:rsidP="007D71A4">
      <w:pPr>
        <w:pStyle w:val="Osnovnoy"/>
      </w:pPr>
      <w:r w:rsidRPr="00DA7698">
        <w:t>Значительное воздействие на атмосферный воздух городского округа Домодедово оказывают производственные объекты (промышленные предприятия, производственно-логистические комплексы, сельскохозяйственные предприятия и проч.) и автомобильный транспорт.</w:t>
      </w:r>
    </w:p>
    <w:p w:rsidR="007D71A4" w:rsidRPr="00DA7698" w:rsidRDefault="007D71A4" w:rsidP="007D71A4">
      <w:pPr>
        <w:pStyle w:val="Osnovnoy"/>
      </w:pPr>
      <w:r w:rsidRPr="00DA7698">
        <w:t>Вдоль крупных автомобильных дорог формируются зоны загазованности. В состав отработанных газов двигателей автомобильного транспорта входит ряд компонентов, из которых основными загрязняющими веществами, входящими в состав выхлопных газов практически всех двигателей, являются окись углерода – СО, углеводороды – CnHm, окислы азота – NOx.</w:t>
      </w:r>
    </w:p>
    <w:p w:rsidR="007D71A4" w:rsidRPr="00DA7698" w:rsidRDefault="007D71A4" w:rsidP="007D71A4">
      <w:pPr>
        <w:pStyle w:val="Osnovnoy"/>
      </w:pPr>
      <w:r w:rsidRPr="00DA7698">
        <w:t>Рассматриваемая территория расположена в непосредственной близости от автомобильной дороги местного значения 46К-4071. Зона загазованности вдоль дороги не формируется.</w:t>
      </w:r>
    </w:p>
    <w:p w:rsidR="007D71A4" w:rsidRPr="00DA7698" w:rsidRDefault="007D71A4" w:rsidP="00030C7C">
      <w:pPr>
        <w:pStyle w:val="Osnovnoy"/>
        <w:spacing w:before="120" w:after="60"/>
        <w:rPr>
          <w:i/>
          <w:u w:val="single"/>
        </w:rPr>
      </w:pPr>
      <w:r w:rsidRPr="00DA7698">
        <w:rPr>
          <w:i/>
          <w:u w:val="single"/>
        </w:rPr>
        <w:t>Проектные предложения</w:t>
      </w:r>
      <w:bookmarkEnd w:id="64"/>
    </w:p>
    <w:p w:rsidR="007D71A4" w:rsidRPr="00DA7698" w:rsidRDefault="00C21F62" w:rsidP="007D71A4">
      <w:pPr>
        <w:pStyle w:val="Osnovnoy"/>
      </w:pPr>
      <w:r w:rsidRPr="00DA7698">
        <w:rPr>
          <w:rFonts w:eastAsia="Courier New"/>
        </w:rPr>
        <w:t xml:space="preserve">Настоящим </w:t>
      </w:r>
      <w:r w:rsidR="007D71A4" w:rsidRPr="00DA7698">
        <w:rPr>
          <w:rFonts w:eastAsia="Courier New"/>
        </w:rPr>
        <w:t>внесени</w:t>
      </w:r>
      <w:r w:rsidRPr="00DA7698">
        <w:rPr>
          <w:rFonts w:eastAsia="Courier New"/>
        </w:rPr>
        <w:t>ем</w:t>
      </w:r>
      <w:r w:rsidR="007D71A4" w:rsidRPr="00DA7698">
        <w:rPr>
          <w:rFonts w:eastAsia="Courier New"/>
        </w:rPr>
        <w:t xml:space="preserve"> изменений в </w:t>
      </w:r>
      <w:r w:rsidRPr="00DA7698">
        <w:rPr>
          <w:rFonts w:eastAsia="Courier New"/>
        </w:rPr>
        <w:t>Г</w:t>
      </w:r>
      <w:r w:rsidR="007D71A4" w:rsidRPr="00DA7698">
        <w:rPr>
          <w:rFonts w:eastAsia="Courier New"/>
        </w:rPr>
        <w:t xml:space="preserve">енеральный план Городского округа Домодедово </w:t>
      </w:r>
      <w:r w:rsidR="007D71A4" w:rsidRPr="00DA7698">
        <w:t xml:space="preserve">Московской области применительно к земельным участкам с кадастровыми номерами 50:28:0090240:358 и 50:28:0090240:359 предусматривается их отнесение к функциональной зоне Ж-2 – зоне застройки индивидуальными и блокированными домами. </w:t>
      </w:r>
    </w:p>
    <w:p w:rsidR="007D71A4" w:rsidRPr="00DA7698" w:rsidRDefault="007D71A4" w:rsidP="007D71A4">
      <w:pPr>
        <w:pStyle w:val="Osnovnoy"/>
      </w:pPr>
      <w:r w:rsidRPr="00DA7698">
        <w:t>В соответствии с Распоряжением Комитета по архитектуре и градостроительству Московской области от 26.08.2024 № 29РВ-838, развитие территории в границах указанных земельных участков одобрено на заседании Градостроительного совета (протокол от 07.08.2024 № 31) со следующими предельными параметрами:</w:t>
      </w:r>
    </w:p>
    <w:p w:rsidR="007D71A4" w:rsidRPr="00DA7698" w:rsidRDefault="007D71A4" w:rsidP="007D71A4">
      <w:pPr>
        <w:pStyle w:val="Osnovnoy"/>
        <w:numPr>
          <w:ilvl w:val="0"/>
          <w:numId w:val="72"/>
        </w:numPr>
        <w:ind w:left="1134" w:hanging="425"/>
      </w:pPr>
      <w:r w:rsidRPr="00DA7698">
        <w:t>площадь жилья - 162582 кв.м (количество домов ИЖС -  553 шт);</w:t>
      </w:r>
    </w:p>
    <w:p w:rsidR="007D71A4" w:rsidRPr="00DA7698" w:rsidRDefault="007D71A4" w:rsidP="007D71A4">
      <w:pPr>
        <w:pStyle w:val="Osnovnoy"/>
        <w:numPr>
          <w:ilvl w:val="0"/>
          <w:numId w:val="72"/>
        </w:numPr>
        <w:ind w:left="1134" w:hanging="425"/>
      </w:pPr>
      <w:r w:rsidRPr="00DA7698">
        <w:t xml:space="preserve">этажность - 3 эт. </w:t>
      </w:r>
    </w:p>
    <w:p w:rsidR="007D71A4" w:rsidRPr="00DA7698" w:rsidRDefault="007D71A4" w:rsidP="007D71A4">
      <w:pPr>
        <w:pStyle w:val="affc"/>
        <w:suppressAutoHyphens/>
        <w:spacing w:after="0"/>
        <w:ind w:firstLine="709"/>
        <w:jc w:val="both"/>
      </w:pPr>
      <w:r w:rsidRPr="00DA7698">
        <w:t>Жилая и социальная застройка не является источником воздушного загрязнения. Формирование локальных зон загрязнения может быть связано только с объектами инженерной и транспортной инфраструктуры, обслуживающих данную застройку.</w:t>
      </w:r>
    </w:p>
    <w:p w:rsidR="007D71A4" w:rsidRPr="00DA7698" w:rsidRDefault="007D71A4" w:rsidP="007D71A4">
      <w:pPr>
        <w:suppressAutoHyphens/>
        <w:ind w:firstLine="709"/>
        <w:jc w:val="both"/>
      </w:pPr>
      <w:r w:rsidRPr="00DA7698">
        <w:t>Размещение объектов коммунальной и транспортной инфраструктуры не должно привести к формированию зон с превышением ПДК различных веществ на территории жилой застройки и прочих нормируемых объектов.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допускается превышение гигиенических нормативов содержания загрязняющих веществ в атмосферном воздухе:</w:t>
      </w:r>
    </w:p>
    <w:p w:rsidR="007D71A4" w:rsidRPr="00DA7698" w:rsidRDefault="007D71A4" w:rsidP="007D71A4">
      <w:pPr>
        <w:pStyle w:val="afd"/>
        <w:numPr>
          <w:ilvl w:val="0"/>
          <w:numId w:val="69"/>
        </w:numPr>
        <w:suppressAutoHyphens/>
        <w:spacing w:before="60" w:after="0" w:line="240" w:lineRule="auto"/>
        <w:ind w:left="1134" w:hanging="425"/>
        <w:jc w:val="both"/>
        <w:rPr>
          <w:rFonts w:ascii="Times New Roman" w:hAnsi="Times New Roman"/>
          <w:sz w:val="24"/>
          <w:szCs w:val="24"/>
        </w:rPr>
      </w:pPr>
      <w:r w:rsidRPr="00DA7698">
        <w:rPr>
          <w:rFonts w:ascii="Times New Roman" w:hAnsi="Times New Roman"/>
          <w:sz w:val="24"/>
          <w:szCs w:val="24"/>
        </w:rPr>
        <w:t>в жилой зоне – ≤1,0 ПДК (ОБУВ);</w:t>
      </w:r>
    </w:p>
    <w:p w:rsidR="007D71A4" w:rsidRPr="00DA7698" w:rsidRDefault="007D71A4" w:rsidP="007D71A4">
      <w:pPr>
        <w:pStyle w:val="afd"/>
        <w:numPr>
          <w:ilvl w:val="0"/>
          <w:numId w:val="69"/>
        </w:numPr>
        <w:suppressAutoHyphens/>
        <w:spacing w:before="60" w:after="0" w:line="240" w:lineRule="auto"/>
        <w:ind w:left="1134" w:hanging="425"/>
        <w:jc w:val="both"/>
        <w:rPr>
          <w:rFonts w:ascii="Times New Roman" w:hAnsi="Times New Roman"/>
          <w:sz w:val="24"/>
          <w:szCs w:val="24"/>
        </w:rPr>
      </w:pPr>
      <w:r w:rsidRPr="00DA7698">
        <w:rPr>
          <w:rFonts w:ascii="Times New Roman" w:hAnsi="Times New Roman"/>
          <w:sz w:val="24"/>
          <w:szCs w:val="24"/>
        </w:rP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 0,8 ПДК (ОБУВ).</w:t>
      </w:r>
    </w:p>
    <w:p w:rsidR="007D71A4" w:rsidRPr="00DA7698" w:rsidRDefault="007D71A4" w:rsidP="007D71A4">
      <w:pPr>
        <w:suppressAutoHyphens/>
        <w:ind w:firstLine="709"/>
        <w:jc w:val="both"/>
      </w:pPr>
      <w:r w:rsidRPr="00DA7698">
        <w:t xml:space="preserve">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w:t>
      </w:r>
      <w:r w:rsidRPr="00DA7698">
        <w:lastRenderedPageBreak/>
        <w:t>нормируемых объектов должно осуществляться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7D71A4" w:rsidRPr="00DA7698" w:rsidRDefault="007D71A4" w:rsidP="007D71A4">
      <w:pPr>
        <w:pStyle w:val="afd"/>
        <w:keepNext/>
        <w:numPr>
          <w:ilvl w:val="1"/>
          <w:numId w:val="64"/>
        </w:numPr>
        <w:tabs>
          <w:tab w:val="left" w:pos="0"/>
          <w:tab w:val="left" w:pos="10185"/>
        </w:tabs>
        <w:suppressAutoHyphens/>
        <w:spacing w:before="120" w:after="60" w:line="240" w:lineRule="auto"/>
        <w:ind w:left="709" w:hanging="709"/>
        <w:contextualSpacing w:val="0"/>
        <w:jc w:val="both"/>
        <w:outlineLvl w:val="1"/>
        <w:rPr>
          <w:rFonts w:ascii="Times New Roman" w:eastAsia="Calibri" w:hAnsi="Times New Roman"/>
          <w:b/>
          <w:sz w:val="24"/>
          <w:szCs w:val="24"/>
        </w:rPr>
      </w:pPr>
      <w:bookmarkStart w:id="69" w:name="_Toc177549681"/>
      <w:r w:rsidRPr="00DA7698">
        <w:rPr>
          <w:rFonts w:ascii="Times New Roman" w:eastAsia="Calibri" w:hAnsi="Times New Roman"/>
          <w:b/>
          <w:sz w:val="24"/>
          <w:szCs w:val="24"/>
        </w:rPr>
        <w:t>Акустический режим</w:t>
      </w:r>
      <w:bookmarkEnd w:id="65"/>
      <w:bookmarkEnd w:id="66"/>
      <w:bookmarkEnd w:id="69"/>
    </w:p>
    <w:p w:rsidR="007D71A4" w:rsidRPr="00DA7698" w:rsidRDefault="007D71A4" w:rsidP="007D71A4">
      <w:pPr>
        <w:pStyle w:val="Osnovnoy"/>
        <w:spacing w:after="60"/>
        <w:rPr>
          <w:i/>
          <w:iCs/>
          <w:u w:val="single"/>
        </w:rPr>
      </w:pPr>
      <w:bookmarkStart w:id="70" w:name="_Toc443410248"/>
      <w:bookmarkStart w:id="71" w:name="_Toc111572655"/>
      <w:r w:rsidRPr="00DA7698">
        <w:rPr>
          <w:bCs w:val="0"/>
          <w:i/>
          <w:u w:val="single"/>
        </w:rPr>
        <w:t>Существующее</w:t>
      </w:r>
      <w:r w:rsidRPr="00DA7698">
        <w:rPr>
          <w:i/>
          <w:iCs/>
          <w:u w:val="single"/>
        </w:rPr>
        <w:t xml:space="preserve"> </w:t>
      </w:r>
      <w:r w:rsidRPr="00DA7698">
        <w:rPr>
          <w:i/>
          <w:u w:val="single"/>
        </w:rPr>
        <w:t>положение</w:t>
      </w:r>
    </w:p>
    <w:p w:rsidR="007D71A4" w:rsidRPr="00DA7698" w:rsidRDefault="007D71A4" w:rsidP="007D71A4">
      <w:pPr>
        <w:pStyle w:val="affc"/>
        <w:suppressAutoHyphens/>
        <w:spacing w:after="0"/>
        <w:ind w:firstLine="709"/>
        <w:jc w:val="both"/>
      </w:pPr>
      <w:bookmarkStart w:id="72" w:name="_Toc369437377"/>
      <w:bookmarkStart w:id="73" w:name="_Toc369437504"/>
      <w:bookmarkStart w:id="74" w:name="_Toc370066941"/>
      <w:bookmarkStart w:id="75" w:name="_Toc370067170"/>
      <w:bookmarkStart w:id="76" w:name="_Toc370133170"/>
      <w:r w:rsidRPr="00DA7698">
        <w:t>Защита от шума, одного из основных неблагоприятных факторов среды обитания человека, является неотъемлемой частью вопросов проектирования, строительства и реконструкции населённых пунктов.</w:t>
      </w:r>
    </w:p>
    <w:p w:rsidR="007D71A4" w:rsidRPr="00DA7698" w:rsidRDefault="007D71A4" w:rsidP="007D71A4">
      <w:pPr>
        <w:pStyle w:val="affc"/>
        <w:suppressAutoHyphens/>
        <w:spacing w:after="0"/>
        <w:ind w:firstLine="709"/>
        <w:jc w:val="both"/>
      </w:pPr>
      <w:r w:rsidRPr="00DA7698">
        <w:t>Оценка акустического режима на рассматриваемой территории выполнена в соответствии с требованиями:</w:t>
      </w:r>
    </w:p>
    <w:p w:rsidR="007D71A4" w:rsidRPr="00DA7698" w:rsidRDefault="007D71A4" w:rsidP="007D71A4">
      <w:pPr>
        <w:pStyle w:val="afffffff8"/>
        <w:numPr>
          <w:ilvl w:val="0"/>
          <w:numId w:val="60"/>
        </w:numPr>
        <w:suppressAutoHyphens/>
        <w:spacing w:line="240" w:lineRule="auto"/>
        <w:ind w:left="1134" w:hanging="425"/>
        <w:rPr>
          <w:rFonts w:eastAsia="Arial Narrow"/>
          <w:bCs/>
          <w:spacing w:val="3"/>
          <w:szCs w:val="24"/>
          <w:lang w:bidi="ru-RU"/>
        </w:rPr>
      </w:pPr>
      <w:bookmarkStart w:id="77" w:name="_Hlk103695696"/>
      <w:r w:rsidRPr="00DA7698">
        <w:rPr>
          <w:rFonts w:eastAsia="Arial Narrow"/>
          <w:bCs/>
          <w:spacing w:val="3"/>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7D71A4" w:rsidRPr="00DA7698" w:rsidRDefault="007D71A4" w:rsidP="007D71A4">
      <w:pPr>
        <w:pStyle w:val="afffffff8"/>
        <w:numPr>
          <w:ilvl w:val="0"/>
          <w:numId w:val="60"/>
        </w:numPr>
        <w:suppressAutoHyphens/>
        <w:spacing w:line="240" w:lineRule="auto"/>
        <w:ind w:left="1134" w:hanging="425"/>
        <w:rPr>
          <w:rFonts w:eastAsia="Arial Narrow"/>
          <w:bCs/>
          <w:spacing w:val="3"/>
          <w:szCs w:val="24"/>
          <w:lang w:bidi="ru-RU"/>
        </w:rPr>
      </w:pPr>
      <w:r w:rsidRPr="00DA7698">
        <w:rPr>
          <w:rFonts w:eastAsia="Arial Narrow"/>
          <w:bCs/>
          <w:spacing w:val="3"/>
          <w:szCs w:val="24"/>
          <w:lang w:bidi="ru-RU"/>
        </w:rPr>
        <w:t>СанПиН 2.2.1/2.1.1.1200-03 «Санитарно-защитные зоны и санитарная классификация предприятий, сооружений и иных объектов»;</w:t>
      </w:r>
    </w:p>
    <w:p w:rsidR="007D71A4" w:rsidRPr="00DA7698" w:rsidRDefault="00CC2903" w:rsidP="007D71A4">
      <w:pPr>
        <w:pStyle w:val="afffffff8"/>
        <w:numPr>
          <w:ilvl w:val="0"/>
          <w:numId w:val="60"/>
        </w:numPr>
        <w:suppressAutoHyphens/>
        <w:spacing w:line="240" w:lineRule="auto"/>
        <w:ind w:left="1134" w:hanging="425"/>
        <w:rPr>
          <w:rFonts w:eastAsia="Arial Narrow"/>
          <w:bCs/>
          <w:spacing w:val="3"/>
          <w:szCs w:val="24"/>
          <w:lang w:bidi="ru-RU"/>
        </w:rPr>
      </w:pPr>
      <w:hyperlink r:id="rId15" w:history="1">
        <w:r w:rsidR="007D71A4" w:rsidRPr="00DA7698">
          <w:rPr>
            <w:rFonts w:eastAsia="Arial Narrow"/>
            <w:bCs/>
            <w:spacing w:val="3"/>
            <w:szCs w:val="24"/>
            <w:lang w:bidi="ru-RU"/>
          </w:rPr>
          <w:t>СП 51.13330.2011</w:t>
        </w:r>
      </w:hyperlink>
      <w:r w:rsidR="007D71A4" w:rsidRPr="00DA7698">
        <w:rPr>
          <w:rFonts w:eastAsia="Arial Narrow"/>
          <w:bCs/>
          <w:spacing w:val="3"/>
          <w:szCs w:val="24"/>
          <w:lang w:bidi="ru-RU"/>
        </w:rPr>
        <w:t xml:space="preserve"> «СНиП 23-03-2003 Защита от шума»;</w:t>
      </w:r>
    </w:p>
    <w:p w:rsidR="007D71A4" w:rsidRPr="00DA7698" w:rsidRDefault="007D71A4" w:rsidP="007D71A4">
      <w:pPr>
        <w:pStyle w:val="afffffff8"/>
        <w:numPr>
          <w:ilvl w:val="0"/>
          <w:numId w:val="60"/>
        </w:numPr>
        <w:suppressAutoHyphens/>
        <w:spacing w:line="240" w:lineRule="auto"/>
        <w:ind w:left="1134" w:hanging="425"/>
        <w:rPr>
          <w:rFonts w:eastAsia="Arial Narrow"/>
          <w:bCs/>
          <w:spacing w:val="3"/>
          <w:szCs w:val="24"/>
          <w:lang w:bidi="ru-RU"/>
        </w:rPr>
      </w:pPr>
      <w:r w:rsidRPr="00DA7698">
        <w:rPr>
          <w:rFonts w:eastAsia="Arial Narrow"/>
          <w:bCs/>
          <w:spacing w:val="3"/>
          <w:szCs w:val="24"/>
          <w:lang w:bidi="ru-RU"/>
        </w:rPr>
        <w:t>межгосударственный стандарт ГОСТ 20444-2014 «Шум. Транспортные потоки. Методы измерения шумовой характеристики»;</w:t>
      </w:r>
    </w:p>
    <w:p w:rsidR="007D71A4" w:rsidRPr="00DA7698" w:rsidRDefault="007D71A4" w:rsidP="007D71A4">
      <w:pPr>
        <w:pStyle w:val="afffffff8"/>
        <w:widowControl w:val="0"/>
        <w:numPr>
          <w:ilvl w:val="0"/>
          <w:numId w:val="60"/>
        </w:numPr>
        <w:suppressAutoHyphens/>
        <w:spacing w:line="240" w:lineRule="auto"/>
        <w:ind w:left="1134" w:hanging="425"/>
        <w:rPr>
          <w:rFonts w:eastAsia="Arial Narrow"/>
          <w:bCs/>
          <w:spacing w:val="3"/>
          <w:szCs w:val="24"/>
          <w:lang w:bidi="ru-RU"/>
        </w:rPr>
      </w:pPr>
      <w:r w:rsidRPr="00DA7698">
        <w:rPr>
          <w:rFonts w:eastAsia="Arial Narrow"/>
          <w:bCs/>
          <w:spacing w:val="3"/>
          <w:szCs w:val="24"/>
          <w:lang w:bidi="ru-RU"/>
        </w:rPr>
        <w:t>СП 276.1325800.2016 «Здания и территории. Правила проектирования защиты от шума транспортных потоков».</w:t>
      </w:r>
    </w:p>
    <w:p w:rsidR="007D71A4" w:rsidRPr="00DA7698" w:rsidRDefault="007D71A4" w:rsidP="007D71A4">
      <w:pPr>
        <w:widowControl w:val="0"/>
        <w:shd w:val="clear" w:color="auto" w:fill="FFFFFF"/>
        <w:suppressAutoHyphens/>
        <w:ind w:firstLine="709"/>
        <w:jc w:val="both"/>
      </w:pPr>
      <w:bookmarkStart w:id="78" w:name="_Hlk103695710"/>
      <w:bookmarkEnd w:id="77"/>
      <w:r w:rsidRPr="00DA7698">
        <w:t xml:space="preserve">Допустимые уровни звука на территории жилой застройки нормируются в соответствии с </w:t>
      </w:r>
      <w:bookmarkStart w:id="79" w:name="_Hlk103777173"/>
      <w:r w:rsidRPr="00DA7698">
        <w:rPr>
          <w:rFonts w:eastAsia="Arial Narrow"/>
          <w:bCs/>
          <w:spacing w:val="3"/>
          <w:lang w:bidi="ru-RU"/>
        </w:rPr>
        <w:t>СанПиН 1.2.3685-21</w:t>
      </w:r>
      <w:bookmarkEnd w:id="79"/>
      <w:r w:rsidRPr="00DA7698">
        <w:rPr>
          <w:rFonts w:eastAsia="Arial Narrow"/>
          <w:bCs/>
          <w:spacing w:val="3"/>
          <w:lang w:bidi="ru-RU"/>
        </w:rPr>
        <w:t xml:space="preserve"> </w:t>
      </w:r>
      <w:r w:rsidRPr="00DA7698">
        <w:t>и составляют значения, приведённые в таблице 2.3.1.</w:t>
      </w:r>
    </w:p>
    <w:bookmarkEnd w:id="78"/>
    <w:p w:rsidR="007D71A4" w:rsidRPr="00DA7698" w:rsidRDefault="007D71A4" w:rsidP="007D71A4">
      <w:pPr>
        <w:pStyle w:val="affc"/>
        <w:keepNext/>
        <w:suppressAutoHyphens/>
        <w:spacing w:before="60" w:after="0"/>
        <w:rPr>
          <w:b/>
        </w:rPr>
      </w:pPr>
      <w:r w:rsidRPr="00DA7698">
        <w:rPr>
          <w:b/>
        </w:rPr>
        <w:t>Таблица 2.3.1.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87"/>
        <w:gridCol w:w="1275"/>
        <w:gridCol w:w="1699"/>
        <w:gridCol w:w="1726"/>
      </w:tblGrid>
      <w:tr w:rsidR="00DA7698" w:rsidRPr="00DA7698" w:rsidTr="00E15231">
        <w:trPr>
          <w:cantSplit/>
          <w:trHeight w:val="65"/>
          <w:tblHeader/>
        </w:trPr>
        <w:tc>
          <w:tcPr>
            <w:tcW w:w="2574" w:type="pct"/>
            <w:vMerge w:val="restart"/>
            <w:vAlign w:val="center"/>
          </w:tcPr>
          <w:p w:rsidR="007D71A4" w:rsidRPr="00DA7698" w:rsidRDefault="007D71A4" w:rsidP="007D71A4">
            <w:pPr>
              <w:suppressAutoHyphens/>
              <w:jc w:val="center"/>
            </w:pPr>
            <w:r w:rsidRPr="00DA7698">
              <w:t>Назначение помещения или территории</w:t>
            </w:r>
          </w:p>
        </w:tc>
        <w:tc>
          <w:tcPr>
            <w:tcW w:w="658" w:type="pct"/>
            <w:vMerge w:val="restart"/>
            <w:vAlign w:val="center"/>
          </w:tcPr>
          <w:p w:rsidR="007D71A4" w:rsidRPr="00DA7698" w:rsidRDefault="007D71A4" w:rsidP="007D71A4">
            <w:pPr>
              <w:suppressAutoHyphens/>
              <w:jc w:val="center"/>
            </w:pPr>
            <w:r w:rsidRPr="00DA7698">
              <w:t>Время суток</w:t>
            </w:r>
          </w:p>
        </w:tc>
        <w:tc>
          <w:tcPr>
            <w:tcW w:w="1768" w:type="pct"/>
            <w:gridSpan w:val="2"/>
            <w:vAlign w:val="center"/>
          </w:tcPr>
          <w:p w:rsidR="007D71A4" w:rsidRPr="00DA7698" w:rsidRDefault="007D71A4" w:rsidP="007D71A4">
            <w:pPr>
              <w:suppressAutoHyphens/>
              <w:jc w:val="center"/>
            </w:pPr>
            <w:r w:rsidRPr="00DA7698">
              <w:t>Уровни звука, дБА</w:t>
            </w:r>
          </w:p>
        </w:tc>
      </w:tr>
      <w:tr w:rsidR="00DA7698" w:rsidRPr="00DA7698" w:rsidTr="00E15231">
        <w:trPr>
          <w:cantSplit/>
          <w:trHeight w:val="454"/>
          <w:tblHeader/>
        </w:trPr>
        <w:tc>
          <w:tcPr>
            <w:tcW w:w="2574" w:type="pct"/>
            <w:vMerge/>
            <w:vAlign w:val="center"/>
          </w:tcPr>
          <w:p w:rsidR="007D71A4" w:rsidRPr="00DA7698" w:rsidRDefault="007D71A4" w:rsidP="007D71A4">
            <w:pPr>
              <w:suppressAutoHyphens/>
              <w:jc w:val="center"/>
            </w:pPr>
          </w:p>
        </w:tc>
        <w:tc>
          <w:tcPr>
            <w:tcW w:w="658" w:type="pct"/>
            <w:vMerge/>
            <w:vAlign w:val="center"/>
          </w:tcPr>
          <w:p w:rsidR="007D71A4" w:rsidRPr="00DA7698" w:rsidRDefault="007D71A4" w:rsidP="007D71A4">
            <w:pPr>
              <w:suppressAutoHyphens/>
              <w:jc w:val="center"/>
            </w:pPr>
          </w:p>
        </w:tc>
        <w:tc>
          <w:tcPr>
            <w:tcW w:w="877" w:type="pct"/>
            <w:vAlign w:val="center"/>
          </w:tcPr>
          <w:p w:rsidR="007D71A4" w:rsidRPr="00DA7698" w:rsidRDefault="007D71A4" w:rsidP="007D71A4">
            <w:pPr>
              <w:suppressAutoHyphens/>
              <w:jc w:val="center"/>
            </w:pPr>
            <w:r w:rsidRPr="00DA7698">
              <w:t>Эквивалентный уровень, LАэкв</w:t>
            </w:r>
          </w:p>
        </w:tc>
        <w:tc>
          <w:tcPr>
            <w:tcW w:w="891" w:type="pct"/>
            <w:vAlign w:val="center"/>
          </w:tcPr>
          <w:p w:rsidR="007D71A4" w:rsidRPr="00DA7698" w:rsidRDefault="007D71A4" w:rsidP="007D71A4">
            <w:pPr>
              <w:suppressAutoHyphens/>
              <w:jc w:val="center"/>
            </w:pPr>
            <w:r w:rsidRPr="00DA7698">
              <w:t>Максимальный уровень, LАмах</w:t>
            </w:r>
          </w:p>
        </w:tc>
      </w:tr>
      <w:tr w:rsidR="00DA7698" w:rsidRPr="00DA7698" w:rsidTr="00E15231">
        <w:trPr>
          <w:cantSplit/>
          <w:trHeight w:val="961"/>
        </w:trPr>
        <w:tc>
          <w:tcPr>
            <w:tcW w:w="2574" w:type="pct"/>
            <w:vMerge w:val="restart"/>
            <w:vAlign w:val="center"/>
          </w:tcPr>
          <w:p w:rsidR="007D71A4" w:rsidRPr="00DA7698" w:rsidRDefault="007D71A4" w:rsidP="007D71A4">
            <w:pPr>
              <w:suppressAutoHyphens/>
              <w:autoSpaceDE w:val="0"/>
              <w:autoSpaceDN w:val="0"/>
              <w:adjustRightInd w:val="0"/>
            </w:pPr>
            <w:r w:rsidRPr="00DA7698">
              <w:t>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w:t>
            </w:r>
          </w:p>
        </w:tc>
        <w:tc>
          <w:tcPr>
            <w:tcW w:w="658" w:type="pct"/>
            <w:vAlign w:val="center"/>
          </w:tcPr>
          <w:p w:rsidR="007D71A4" w:rsidRPr="00DA7698" w:rsidRDefault="007D71A4" w:rsidP="007D71A4">
            <w:pPr>
              <w:suppressAutoHyphens/>
              <w:jc w:val="center"/>
            </w:pPr>
            <w:r w:rsidRPr="00DA7698">
              <w:t>с 7</w:t>
            </w:r>
            <w:r w:rsidRPr="00DA7698">
              <w:rPr>
                <w:vertAlign w:val="superscript"/>
              </w:rPr>
              <w:t>00</w:t>
            </w:r>
            <w:r w:rsidRPr="00DA7698">
              <w:t xml:space="preserve"> до 23</w:t>
            </w:r>
            <w:r w:rsidRPr="00DA7698">
              <w:rPr>
                <w:vertAlign w:val="superscript"/>
              </w:rPr>
              <w:t>00</w:t>
            </w:r>
          </w:p>
        </w:tc>
        <w:tc>
          <w:tcPr>
            <w:tcW w:w="877" w:type="pct"/>
            <w:vAlign w:val="center"/>
          </w:tcPr>
          <w:p w:rsidR="007D71A4" w:rsidRPr="00DA7698" w:rsidRDefault="007D71A4" w:rsidP="007D71A4">
            <w:pPr>
              <w:suppressAutoHyphens/>
              <w:jc w:val="center"/>
            </w:pPr>
            <w:r w:rsidRPr="00DA7698">
              <w:t>55</w:t>
            </w:r>
          </w:p>
        </w:tc>
        <w:tc>
          <w:tcPr>
            <w:tcW w:w="891" w:type="pct"/>
            <w:vAlign w:val="center"/>
          </w:tcPr>
          <w:p w:rsidR="007D71A4" w:rsidRPr="00DA7698" w:rsidRDefault="007D71A4" w:rsidP="007D71A4">
            <w:pPr>
              <w:suppressAutoHyphens/>
              <w:jc w:val="center"/>
            </w:pPr>
            <w:r w:rsidRPr="00DA7698">
              <w:t>70</w:t>
            </w:r>
          </w:p>
        </w:tc>
      </w:tr>
      <w:tr w:rsidR="00DA7698" w:rsidRPr="00DA7698" w:rsidTr="00E15231">
        <w:trPr>
          <w:cantSplit/>
          <w:trHeight w:val="65"/>
        </w:trPr>
        <w:tc>
          <w:tcPr>
            <w:tcW w:w="2574" w:type="pct"/>
            <w:vMerge/>
            <w:vAlign w:val="center"/>
          </w:tcPr>
          <w:p w:rsidR="007D71A4" w:rsidRPr="00DA7698" w:rsidRDefault="007D71A4" w:rsidP="007D71A4">
            <w:pPr>
              <w:suppressAutoHyphens/>
            </w:pPr>
          </w:p>
        </w:tc>
        <w:tc>
          <w:tcPr>
            <w:tcW w:w="658" w:type="pct"/>
            <w:vAlign w:val="center"/>
          </w:tcPr>
          <w:p w:rsidR="007D71A4" w:rsidRPr="00DA7698" w:rsidRDefault="007D71A4" w:rsidP="007D71A4">
            <w:pPr>
              <w:suppressAutoHyphens/>
              <w:jc w:val="center"/>
            </w:pPr>
            <w:r w:rsidRPr="00DA7698">
              <w:t>с 23</w:t>
            </w:r>
            <w:r w:rsidRPr="00DA7698">
              <w:rPr>
                <w:vertAlign w:val="superscript"/>
              </w:rPr>
              <w:t>00</w:t>
            </w:r>
            <w:r w:rsidRPr="00DA7698">
              <w:t xml:space="preserve"> до 7</w:t>
            </w:r>
            <w:r w:rsidRPr="00DA7698">
              <w:rPr>
                <w:vertAlign w:val="superscript"/>
              </w:rPr>
              <w:t>00</w:t>
            </w:r>
          </w:p>
        </w:tc>
        <w:tc>
          <w:tcPr>
            <w:tcW w:w="877" w:type="pct"/>
            <w:vAlign w:val="center"/>
          </w:tcPr>
          <w:p w:rsidR="007D71A4" w:rsidRPr="00DA7698" w:rsidRDefault="007D71A4" w:rsidP="007D71A4">
            <w:pPr>
              <w:suppressAutoHyphens/>
              <w:jc w:val="center"/>
            </w:pPr>
            <w:r w:rsidRPr="00DA7698">
              <w:t>45</w:t>
            </w:r>
          </w:p>
        </w:tc>
        <w:tc>
          <w:tcPr>
            <w:tcW w:w="891" w:type="pct"/>
            <w:vAlign w:val="center"/>
          </w:tcPr>
          <w:p w:rsidR="007D71A4" w:rsidRPr="00DA7698" w:rsidRDefault="007D71A4" w:rsidP="007D71A4">
            <w:pPr>
              <w:suppressAutoHyphens/>
              <w:jc w:val="center"/>
            </w:pPr>
            <w:r w:rsidRPr="00DA7698">
              <w:t>60</w:t>
            </w:r>
          </w:p>
        </w:tc>
      </w:tr>
    </w:tbl>
    <w:bookmarkEnd w:id="72"/>
    <w:bookmarkEnd w:id="73"/>
    <w:bookmarkEnd w:id="74"/>
    <w:bookmarkEnd w:id="75"/>
    <w:bookmarkEnd w:id="76"/>
    <w:p w:rsidR="007D71A4" w:rsidRPr="00DA7698" w:rsidRDefault="007D71A4" w:rsidP="007D71A4">
      <w:pPr>
        <w:pStyle w:val="affc"/>
        <w:suppressAutoHyphens/>
        <w:spacing w:before="120" w:after="0"/>
        <w:ind w:firstLine="709"/>
        <w:jc w:val="both"/>
      </w:pPr>
      <w:r w:rsidRPr="00DA7698">
        <w:t>Основными источниками шума, формирующими акустическое состояние на планируемой территории в</w:t>
      </w:r>
      <w:r w:rsidRPr="00DA7698">
        <w:rPr>
          <w:b/>
          <w:lang w:bidi="ru-RU"/>
        </w:rPr>
        <w:t xml:space="preserve"> </w:t>
      </w:r>
      <w:r w:rsidRPr="00DA7698">
        <w:t>Городском округе Домодедово, являются автомобильный и авиационный транспорт.</w:t>
      </w:r>
    </w:p>
    <w:p w:rsidR="007D71A4" w:rsidRPr="00DA7698" w:rsidRDefault="007D71A4" w:rsidP="007D71A4">
      <w:pPr>
        <w:pStyle w:val="affc"/>
        <w:suppressAutoHyphens/>
        <w:spacing w:before="120" w:after="0"/>
        <w:ind w:firstLine="709"/>
        <w:jc w:val="both"/>
        <w:rPr>
          <w:i/>
          <w:iCs/>
        </w:rPr>
      </w:pPr>
      <w:r w:rsidRPr="00DA7698">
        <w:rPr>
          <w:i/>
          <w:iCs/>
        </w:rPr>
        <w:t>Автомобильный транспорт</w:t>
      </w:r>
    </w:p>
    <w:p w:rsidR="007D71A4" w:rsidRPr="00DA7698" w:rsidRDefault="007D71A4" w:rsidP="007D71A4">
      <w:pPr>
        <w:suppressAutoHyphens/>
        <w:ind w:firstLine="709"/>
        <w:jc w:val="both"/>
      </w:pPr>
      <w:bookmarkStart w:id="80" w:name="_Hlk98864411"/>
      <w:r w:rsidRPr="00DA7698">
        <w:t>К югу от планируемой территории пролегает автомобильная дорога местного значения 46К-4071.</w:t>
      </w:r>
    </w:p>
    <w:bookmarkEnd w:id="80"/>
    <w:p w:rsidR="007D71A4" w:rsidRPr="00DA7698" w:rsidRDefault="007D71A4" w:rsidP="007D71A4">
      <w:pPr>
        <w:pStyle w:val="affc"/>
        <w:suppressAutoHyphens/>
        <w:spacing w:after="0"/>
        <w:ind w:firstLine="709"/>
        <w:jc w:val="both"/>
      </w:pPr>
      <w:r w:rsidRPr="00DA7698">
        <w:t xml:space="preserve">В качестве шумовой характеристики транспортного потока принят в соответствии с межгосударственным стандартом ГОСТ 20444-2014 «Шум. Транспортные потоки. Методы измерения шумовой характеристики» эквивалентный уровень звука в дБА. </w:t>
      </w:r>
    </w:p>
    <w:p w:rsidR="007D71A4" w:rsidRPr="00DA7698" w:rsidRDefault="007D71A4" w:rsidP="007D71A4">
      <w:pPr>
        <w:pStyle w:val="affc"/>
        <w:suppressAutoHyphens/>
        <w:spacing w:after="0"/>
        <w:ind w:firstLine="709"/>
        <w:jc w:val="both"/>
      </w:pPr>
      <w:r w:rsidRPr="00DA7698">
        <w:t>Величина эквивалентного уровня звука зависит от следующих факторов:</w:t>
      </w:r>
    </w:p>
    <w:p w:rsidR="007D71A4" w:rsidRPr="00DA7698" w:rsidRDefault="007D71A4" w:rsidP="007D71A4">
      <w:pPr>
        <w:pStyle w:val="affc"/>
        <w:numPr>
          <w:ilvl w:val="0"/>
          <w:numId w:val="65"/>
        </w:numPr>
        <w:tabs>
          <w:tab w:val="left" w:pos="1134"/>
        </w:tabs>
        <w:suppressAutoHyphens/>
        <w:spacing w:after="0"/>
        <w:ind w:left="0" w:firstLine="709"/>
        <w:jc w:val="both"/>
      </w:pPr>
      <w:r w:rsidRPr="00DA7698">
        <w:t>интенсивности движения;</w:t>
      </w:r>
    </w:p>
    <w:p w:rsidR="007D71A4" w:rsidRPr="00DA7698" w:rsidRDefault="007D71A4" w:rsidP="007D71A4">
      <w:pPr>
        <w:pStyle w:val="affc"/>
        <w:numPr>
          <w:ilvl w:val="0"/>
          <w:numId w:val="65"/>
        </w:numPr>
        <w:tabs>
          <w:tab w:val="left" w:pos="1134"/>
        </w:tabs>
        <w:suppressAutoHyphens/>
        <w:spacing w:after="0"/>
        <w:ind w:left="0" w:firstLine="709"/>
        <w:jc w:val="both"/>
      </w:pPr>
      <w:r w:rsidRPr="00DA7698">
        <w:t>состава движения транспортного потока;</w:t>
      </w:r>
    </w:p>
    <w:p w:rsidR="007D71A4" w:rsidRPr="00DA7698" w:rsidRDefault="007D71A4" w:rsidP="007D71A4">
      <w:pPr>
        <w:pStyle w:val="affc"/>
        <w:numPr>
          <w:ilvl w:val="0"/>
          <w:numId w:val="65"/>
        </w:numPr>
        <w:tabs>
          <w:tab w:val="left" w:pos="1134"/>
        </w:tabs>
        <w:suppressAutoHyphens/>
        <w:spacing w:after="0"/>
        <w:ind w:left="0" w:firstLine="709"/>
        <w:jc w:val="both"/>
      </w:pPr>
      <w:r w:rsidRPr="00DA7698">
        <w:t>скорости движения.</w:t>
      </w:r>
    </w:p>
    <w:p w:rsidR="007D71A4" w:rsidRPr="00DA7698" w:rsidRDefault="007D71A4" w:rsidP="007D71A4">
      <w:pPr>
        <w:suppressAutoHyphens/>
        <w:ind w:firstLine="709"/>
        <w:jc w:val="both"/>
      </w:pPr>
      <w:r w:rsidRPr="00DA7698">
        <w:t>В настоящее время улично-дорожная сеть деревни используется только местными жителями. Интенсивность движения минимальная, следовательно, превышений уровня шума на территории жилой застройки деревни не наблюдается.</w:t>
      </w:r>
    </w:p>
    <w:p w:rsidR="007D71A4" w:rsidRPr="00DA7698" w:rsidRDefault="007D71A4" w:rsidP="007D71A4">
      <w:pPr>
        <w:pStyle w:val="affc"/>
        <w:keepNext/>
        <w:suppressAutoHyphens/>
        <w:spacing w:before="60" w:after="0"/>
        <w:ind w:firstLine="709"/>
        <w:jc w:val="both"/>
        <w:rPr>
          <w:i/>
          <w:iCs/>
        </w:rPr>
      </w:pPr>
      <w:r w:rsidRPr="00DA7698">
        <w:rPr>
          <w:i/>
          <w:iCs/>
        </w:rPr>
        <w:lastRenderedPageBreak/>
        <w:t>Авиационный транспорт</w:t>
      </w:r>
    </w:p>
    <w:p w:rsidR="007D71A4" w:rsidRPr="00DA7698" w:rsidRDefault="007D71A4" w:rsidP="007D71A4">
      <w:pPr>
        <w:widowControl w:val="0"/>
        <w:shd w:val="clear" w:color="auto" w:fill="FFFFFF"/>
        <w:suppressAutoHyphens/>
        <w:ind w:firstLine="709"/>
        <w:jc w:val="both"/>
      </w:pPr>
      <w:r w:rsidRPr="00DA7698">
        <w:t>Среди проблем защиты от шума территории Городского округа Домодедово в границах проектирования важное место занимает авиационный транспорт, осуществляющий взлёт и посадку в Международном аэропорту Домодедово.</w:t>
      </w:r>
    </w:p>
    <w:p w:rsidR="007D71A4" w:rsidRPr="00DA7698" w:rsidRDefault="007D71A4" w:rsidP="007D71A4">
      <w:pPr>
        <w:widowControl w:val="0"/>
        <w:shd w:val="clear" w:color="auto" w:fill="FFFFFF"/>
        <w:suppressAutoHyphens/>
        <w:ind w:firstLine="709"/>
        <w:jc w:val="both"/>
      </w:pPr>
      <w:r w:rsidRPr="00DA7698">
        <w:t xml:space="preserve">Приказом Федерального агентства воздушного транспорта от 13.10.2023 № 892-П «Об установлении приаэродромной территории аэродрома гражданской авиации Москва (Домодедово)» установлена приаэродромная территория аэродрома Москва (Домодедово) в составе 1-6 подзон. </w:t>
      </w:r>
    </w:p>
    <w:p w:rsidR="007D71A4" w:rsidRPr="00DA7698" w:rsidRDefault="007D71A4" w:rsidP="007D71A4">
      <w:pPr>
        <w:widowControl w:val="0"/>
        <w:shd w:val="clear" w:color="auto" w:fill="FFFFFF"/>
        <w:suppressAutoHyphens/>
        <w:ind w:firstLine="709"/>
        <w:jc w:val="both"/>
        <w:rPr>
          <w:bCs/>
        </w:rPr>
      </w:pPr>
      <w:r w:rsidRPr="00DA7698">
        <w:rPr>
          <w:bCs/>
        </w:rPr>
        <w:t xml:space="preserve">До настоящего времени решение об </w:t>
      </w:r>
      <w:r w:rsidRPr="00DA7698">
        <w:t>установлении</w:t>
      </w:r>
      <w:r w:rsidRPr="00DA7698">
        <w:rPr>
          <w:bCs/>
        </w:rPr>
        <w:t xml:space="preserve"> приаэродромной территории аэропорта Домодедово, применительно к седьмой подзоне, </w:t>
      </w:r>
      <w:r w:rsidRPr="00DA7698">
        <w:t xml:space="preserve">в которой ввиду превышения уровня шумового воздействия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w:t>
      </w:r>
      <w:r w:rsidRPr="00DA7698">
        <w:rPr>
          <w:bCs/>
        </w:rPr>
        <w:t>не принято.</w:t>
      </w:r>
    </w:p>
    <w:p w:rsidR="007D71A4" w:rsidRPr="00DA7698" w:rsidRDefault="007D71A4" w:rsidP="007D71A4">
      <w:pPr>
        <w:suppressAutoHyphens/>
        <w:ind w:firstLine="709"/>
        <w:jc w:val="both"/>
        <w:rPr>
          <w:iCs/>
        </w:rPr>
      </w:pPr>
      <w:r w:rsidRPr="00DA7698">
        <w:rPr>
          <w:iCs/>
        </w:rPr>
        <w:t>В соответствии со статьей 47 (п. 5.5) Воздушного кодекса Российской Федерации» от 19.03.1997 № 60-ФЗ в случае установления приаэродромной территории с выделением с первой по шестую подзон приаэродромной территории до установления седьмой подзоны приаэродромной территории использование земельных участков в целях, предусмотренных ограничениями, осуществляется при наличии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w:t>
      </w:r>
    </w:p>
    <w:p w:rsidR="007D71A4" w:rsidRPr="00DA7698" w:rsidRDefault="007D71A4" w:rsidP="004E12C9">
      <w:pPr>
        <w:pStyle w:val="4f0"/>
        <w:keepNext/>
        <w:shd w:val="clear" w:color="auto" w:fill="auto"/>
        <w:suppressAutoHyphens/>
        <w:spacing w:before="120" w:after="60" w:line="240" w:lineRule="auto"/>
        <w:ind w:firstLine="709"/>
        <w:jc w:val="both"/>
        <w:rPr>
          <w:i/>
          <w:iCs/>
          <w:color w:val="auto"/>
          <w:sz w:val="24"/>
          <w:szCs w:val="24"/>
          <w:u w:val="single"/>
        </w:rPr>
      </w:pPr>
      <w:r w:rsidRPr="00DA7698">
        <w:rPr>
          <w:i/>
          <w:iCs/>
          <w:color w:val="auto"/>
          <w:sz w:val="24"/>
          <w:szCs w:val="24"/>
          <w:u w:val="single"/>
        </w:rPr>
        <w:t>Проектные предложения</w:t>
      </w:r>
    </w:p>
    <w:p w:rsidR="007D71A4" w:rsidRPr="00DA7698" w:rsidRDefault="007D71A4" w:rsidP="007D71A4">
      <w:pPr>
        <w:pStyle w:val="affc"/>
        <w:suppressAutoHyphens/>
        <w:spacing w:after="0"/>
        <w:ind w:firstLine="709"/>
        <w:jc w:val="both"/>
      </w:pPr>
      <w:r w:rsidRPr="00DA7698">
        <w:rPr>
          <w:iCs/>
        </w:rPr>
        <w:t xml:space="preserve">Внесение изменений в генеральный план городского округа Домодедово Московской области связано с планируемым </w:t>
      </w:r>
      <w:r w:rsidRPr="00DA7698">
        <w:t xml:space="preserve">включением земельных участков с кадастровыми номерами </w:t>
      </w:r>
      <w:r w:rsidRPr="00DA7698">
        <w:rPr>
          <w:bCs/>
        </w:rPr>
        <w:t>50:28:0090240:358 и 50:28:0090240:359</w:t>
      </w:r>
      <w:r w:rsidRPr="00DA7698">
        <w:rPr>
          <w:rFonts w:eastAsia="Courier New"/>
        </w:rPr>
        <w:t xml:space="preserve"> к функциональной зоне Ж-2</w:t>
      </w:r>
      <w:r w:rsidRPr="00DA7698">
        <w:t xml:space="preserve"> (зона </w:t>
      </w:r>
      <w:r w:rsidRPr="00DA7698">
        <w:rPr>
          <w:rFonts w:eastAsia="Courier New"/>
        </w:rPr>
        <w:t>застройки индивидуальными и блокированными домами</w:t>
      </w:r>
      <w:r w:rsidRPr="00DA7698">
        <w:t>).</w:t>
      </w:r>
    </w:p>
    <w:p w:rsidR="007D71A4" w:rsidRPr="00DA7698" w:rsidRDefault="007D71A4" w:rsidP="007D71A4">
      <w:pPr>
        <w:pStyle w:val="affc"/>
        <w:suppressAutoHyphens/>
        <w:spacing w:after="0"/>
        <w:ind w:firstLine="709"/>
        <w:jc w:val="both"/>
        <w:rPr>
          <w:iCs/>
        </w:rPr>
      </w:pPr>
      <w:r w:rsidRPr="00DA7698">
        <w:rPr>
          <w:iCs/>
        </w:rPr>
        <w:t>На рассматриваемых участках возможно размещение многофункционального общественно-делового центра</w:t>
      </w:r>
      <w:r w:rsidRPr="00DA7698">
        <w:t>,</w:t>
      </w:r>
      <w:r w:rsidRPr="00DA7698">
        <w:rPr>
          <w:iCs/>
        </w:rPr>
        <w:t xml:space="preserve"> а также объектов жилого назначения, которые не являются источниками повышенного шума.</w:t>
      </w:r>
    </w:p>
    <w:p w:rsidR="007D71A4" w:rsidRPr="00DA7698" w:rsidRDefault="007D71A4" w:rsidP="007D71A4">
      <w:pPr>
        <w:pStyle w:val="affc"/>
        <w:suppressAutoHyphens/>
        <w:spacing w:after="0"/>
        <w:ind w:firstLine="709"/>
        <w:jc w:val="both"/>
        <w:rPr>
          <w:iCs/>
        </w:rPr>
      </w:pPr>
      <w:r w:rsidRPr="00DA7698">
        <w:rPr>
          <w:iCs/>
        </w:rPr>
        <w:t>На рассматриваемых участках возможно также размещение объектов инженерной инфраструктуры, которые, возможно, будут являться источниками повышенного шума в зависимости от типа и количества используемого технологическое оборудования, вентиляционных систем.</w:t>
      </w:r>
    </w:p>
    <w:p w:rsidR="007D71A4" w:rsidRPr="00DA7698" w:rsidRDefault="007D71A4" w:rsidP="007D71A4">
      <w:pPr>
        <w:pStyle w:val="affc"/>
        <w:suppressAutoHyphens/>
        <w:spacing w:after="0"/>
        <w:ind w:firstLine="709"/>
        <w:jc w:val="both"/>
        <w:rPr>
          <w:iCs/>
        </w:rPr>
      </w:pPr>
      <w:r w:rsidRPr="00DA7698">
        <w:rPr>
          <w:iCs/>
        </w:rPr>
        <w:t>Дополнительным источником шума будет являться улично-дорожная сеть и автостоянки. Параметры улично-дорожной сети будут уточняться на последующих стадиях проектирования.</w:t>
      </w:r>
    </w:p>
    <w:p w:rsidR="007D71A4" w:rsidRPr="00DA7698" w:rsidRDefault="007D71A4" w:rsidP="007D71A4">
      <w:pPr>
        <w:suppressAutoHyphens/>
        <w:ind w:firstLine="709"/>
        <w:jc w:val="both"/>
      </w:pPr>
      <w:r w:rsidRPr="00DA7698">
        <w:t>Предлагаемые мероприятия по ограничению шумового воздействия автомобильного  транспорта, учитывают плотность застройки и тот факт, что в большинстве случаев при её близком расположении к источникам шума – транспортным потокам, основная акустическая нагрузка воспринимается первым эшелоном застройки.</w:t>
      </w:r>
    </w:p>
    <w:p w:rsidR="007D71A4" w:rsidRPr="00DA7698" w:rsidRDefault="007D71A4" w:rsidP="007D71A4">
      <w:pPr>
        <w:ind w:firstLine="709"/>
        <w:jc w:val="both"/>
      </w:pPr>
      <w:r w:rsidRPr="00DA7698">
        <w:t>Снижение шума зелёными насаждениями происходит главным образом за счёт отражения, поглощения и трансформации частот звуковых колебаний. Наибольший эффект защиты от шума наблюдается в густых посадках, которые имеют плотную зелёную массу крон деревьев и кустарников.</w:t>
      </w:r>
    </w:p>
    <w:p w:rsidR="007D71A4" w:rsidRPr="00DA7698" w:rsidRDefault="007D71A4" w:rsidP="007D71A4">
      <w:pPr>
        <w:ind w:firstLine="709"/>
        <w:jc w:val="both"/>
      </w:pPr>
      <w:r w:rsidRPr="00DA7698">
        <w:t>Акустический эффект снижения уровня звука определяют такие факторы как ширина полосы, дендрологический состав и конструкция посадок.</w:t>
      </w:r>
    </w:p>
    <w:p w:rsidR="007D71A4" w:rsidRPr="00DA7698" w:rsidRDefault="007D71A4" w:rsidP="007D71A4">
      <w:pPr>
        <w:ind w:firstLine="709"/>
        <w:jc w:val="both"/>
      </w:pPr>
      <w:r w:rsidRPr="00DA7698">
        <w:t>Зелёные насаждения из хвойных пород по сравнению с лиственными более эффективны по шумозащите и не зависят от времени года.</w:t>
      </w:r>
    </w:p>
    <w:p w:rsidR="007D71A4" w:rsidRPr="00DA7698" w:rsidRDefault="007D71A4" w:rsidP="007D71A4">
      <w:pPr>
        <w:ind w:firstLine="709"/>
        <w:jc w:val="both"/>
      </w:pPr>
      <w:r w:rsidRPr="00DA7698">
        <w:t>Посадка деревьев в полосе может быть рядовая или шахматная при расстоянии между деревьями не более 4 м, высоте деревьев 5-8 м, а кустарника 1,5-2 м. При этом шахматная посадка является более эффективной для снижения уровня шума.</w:t>
      </w:r>
    </w:p>
    <w:p w:rsidR="007D71A4" w:rsidRPr="00DA7698" w:rsidRDefault="007D71A4" w:rsidP="007D71A4">
      <w:pPr>
        <w:ind w:firstLine="709"/>
        <w:jc w:val="both"/>
      </w:pPr>
      <w:r w:rsidRPr="00DA7698">
        <w:t>Зелёные насаждения, сформированные в виде специальных шумозащитных полос, могут давать эффект снижения уровня шума 8-10 дБА.</w:t>
      </w:r>
    </w:p>
    <w:p w:rsidR="007D71A4" w:rsidRPr="00DA7698" w:rsidRDefault="007D71A4" w:rsidP="007D71A4">
      <w:pPr>
        <w:ind w:firstLine="709"/>
        <w:jc w:val="both"/>
      </w:pPr>
      <w:r w:rsidRPr="00DA7698">
        <w:lastRenderedPageBreak/>
        <w:t>Вышеприведённые шумозащитные мероприятия носят рекомендательный характер.</w:t>
      </w:r>
    </w:p>
    <w:p w:rsidR="007D71A4" w:rsidRPr="00DA7698" w:rsidRDefault="007D71A4" w:rsidP="00576A04">
      <w:pPr>
        <w:pStyle w:val="afd"/>
        <w:keepNext/>
        <w:numPr>
          <w:ilvl w:val="1"/>
          <w:numId w:val="64"/>
        </w:numPr>
        <w:tabs>
          <w:tab w:val="left" w:pos="0"/>
          <w:tab w:val="left" w:pos="10185"/>
        </w:tabs>
        <w:suppressAutoHyphens/>
        <w:spacing w:before="120" w:after="60" w:line="240" w:lineRule="auto"/>
        <w:ind w:left="709" w:hanging="709"/>
        <w:contextualSpacing w:val="0"/>
        <w:jc w:val="both"/>
        <w:outlineLvl w:val="1"/>
        <w:rPr>
          <w:rFonts w:ascii="Times New Roman" w:eastAsia="Calibri" w:hAnsi="Times New Roman"/>
          <w:b/>
          <w:sz w:val="24"/>
          <w:szCs w:val="24"/>
        </w:rPr>
      </w:pPr>
      <w:bookmarkStart w:id="81" w:name="_Toc177549682"/>
      <w:r w:rsidRPr="00DA7698">
        <w:rPr>
          <w:rFonts w:ascii="Times New Roman" w:eastAsia="Calibri" w:hAnsi="Times New Roman"/>
          <w:b/>
          <w:sz w:val="24"/>
          <w:szCs w:val="24"/>
        </w:rPr>
        <w:t>Санитарно-защитные зоны</w:t>
      </w:r>
      <w:bookmarkEnd w:id="81"/>
    </w:p>
    <w:p w:rsidR="007D71A4" w:rsidRPr="00DA7698" w:rsidRDefault="007D71A4" w:rsidP="00576A04">
      <w:pPr>
        <w:pStyle w:val="Osnovnoy"/>
        <w:spacing w:after="60"/>
        <w:rPr>
          <w:i/>
          <w:u w:val="single"/>
        </w:rPr>
      </w:pPr>
      <w:r w:rsidRPr="00DA7698">
        <w:rPr>
          <w:i/>
          <w:u w:val="single"/>
        </w:rPr>
        <w:t>Существующее положение</w:t>
      </w:r>
    </w:p>
    <w:p w:rsidR="007D71A4" w:rsidRPr="00DA7698" w:rsidRDefault="007D71A4" w:rsidP="00576A04">
      <w:pPr>
        <w:tabs>
          <w:tab w:val="left" w:pos="0"/>
        </w:tabs>
        <w:suppressAutoHyphens/>
        <w:ind w:firstLine="709"/>
        <w:jc w:val="both"/>
      </w:pPr>
      <w:r w:rsidRPr="00DA7698">
        <w:t xml:space="preserve">На территории городского округа Домодедово расположены промышленные предприятия, научно-исследовательские институты и конструкторские бюро, опытные производства, объекты стройиндустрии, складского и транспортного хозяйства. </w:t>
      </w:r>
    </w:p>
    <w:p w:rsidR="007D71A4" w:rsidRPr="00DA7698" w:rsidRDefault="007D71A4" w:rsidP="00576A04">
      <w:pPr>
        <w:tabs>
          <w:tab w:val="left" w:pos="0"/>
        </w:tabs>
        <w:suppressAutoHyphens/>
        <w:ind w:firstLine="709"/>
        <w:jc w:val="both"/>
      </w:pPr>
      <w:r w:rsidRPr="00DA7698">
        <w:t>В интегральном виде степень влияния производственных и коммунальных объектов на население и окружающую среду характеризует класс санитарной опасности объектов и соответствующая ему санитарно-защитная зона (СЗЗ)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1 и 2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D71A4" w:rsidRPr="00DA7698" w:rsidRDefault="007D71A4" w:rsidP="00576A04">
      <w:pPr>
        <w:suppressAutoHyphens/>
        <w:ind w:firstLine="720"/>
        <w:jc w:val="both"/>
      </w:pPr>
      <w:r w:rsidRPr="00DA7698">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D71A4" w:rsidRPr="00DA7698" w:rsidRDefault="007D71A4" w:rsidP="00576A04">
      <w:pPr>
        <w:suppressAutoHyphens/>
        <w:ind w:firstLine="709"/>
        <w:jc w:val="both"/>
        <w:rPr>
          <w:spacing w:val="-1"/>
        </w:rPr>
      </w:pPr>
      <w:r w:rsidRPr="00DA7698">
        <w:t>В настоящее время в пределах планируемой территории отсутствуют установленные санитарно-защитные зоны, а также объекты, вокруг которых требуется установить санитарно-защитную зону.</w:t>
      </w:r>
    </w:p>
    <w:p w:rsidR="007D71A4" w:rsidRPr="00DA7698" w:rsidRDefault="007D71A4" w:rsidP="00576A04">
      <w:pPr>
        <w:tabs>
          <w:tab w:val="left" w:pos="7088"/>
        </w:tabs>
        <w:suppressAutoHyphens/>
        <w:ind w:firstLine="709"/>
        <w:jc w:val="both"/>
        <w:rPr>
          <w:spacing w:val="-1"/>
        </w:rPr>
      </w:pPr>
      <w:r w:rsidRPr="00DA7698">
        <w:rPr>
          <w:spacing w:val="-1"/>
        </w:rPr>
        <w:t>Информация по СЗЗ приводится в материалах генерального плана в справочных целях и не является утверждаемой частью.</w:t>
      </w:r>
    </w:p>
    <w:p w:rsidR="007D71A4" w:rsidRPr="00DA7698" w:rsidRDefault="007D71A4" w:rsidP="00576A04">
      <w:pPr>
        <w:shd w:val="clear" w:color="auto" w:fill="FFFFFF"/>
        <w:suppressAutoHyphens/>
        <w:ind w:firstLine="709"/>
        <w:jc w:val="both"/>
        <w:rPr>
          <w:spacing w:val="-1"/>
        </w:rPr>
      </w:pPr>
      <w:r w:rsidRPr="00DA7698">
        <w:rPr>
          <w:spacing w:val="-1"/>
        </w:rPr>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устанавливаются «</w:t>
      </w:r>
      <w:hyperlink w:anchor="P31" w:history="1">
        <w:r w:rsidRPr="00DA7698">
          <w:rPr>
            <w:spacing w:val="-1"/>
          </w:rPr>
          <w:t>Правила</w:t>
        </w:r>
      </w:hyperlink>
      <w:r w:rsidRPr="00DA7698">
        <w:rPr>
          <w:spacing w:val="-1"/>
        </w:rPr>
        <w:t xml:space="preserve">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3.03.2018 № 222. </w:t>
      </w:r>
    </w:p>
    <w:p w:rsidR="007D71A4" w:rsidRPr="00DA7698" w:rsidRDefault="007D71A4" w:rsidP="00576A04">
      <w:pPr>
        <w:shd w:val="clear" w:color="auto" w:fill="FFFFFF"/>
        <w:suppressAutoHyphens/>
        <w:ind w:firstLine="709"/>
        <w:jc w:val="both"/>
        <w:rPr>
          <w:spacing w:val="-1"/>
        </w:rPr>
      </w:pPr>
      <w:r w:rsidRPr="00DA7698">
        <w:rPr>
          <w:spacing w:val="-1"/>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(ЕГРН).</w:t>
      </w:r>
    </w:p>
    <w:p w:rsidR="007D71A4" w:rsidRPr="00DA7698" w:rsidRDefault="007D71A4" w:rsidP="00030C7C">
      <w:pPr>
        <w:pStyle w:val="Osnovnoy"/>
        <w:spacing w:before="120" w:after="60"/>
        <w:rPr>
          <w:i/>
          <w:u w:val="single"/>
        </w:rPr>
      </w:pPr>
      <w:r w:rsidRPr="00DA7698">
        <w:rPr>
          <w:i/>
          <w:u w:val="single"/>
        </w:rPr>
        <w:t>Проектные предложения</w:t>
      </w:r>
    </w:p>
    <w:p w:rsidR="007D71A4" w:rsidRPr="00DA7698" w:rsidRDefault="00C21F62" w:rsidP="00030C7C">
      <w:pPr>
        <w:pStyle w:val="Osnovnoy"/>
      </w:pPr>
      <w:r w:rsidRPr="00DA7698">
        <w:t>Настоящим в</w:t>
      </w:r>
      <w:r w:rsidR="007D71A4" w:rsidRPr="00DA7698">
        <w:t>несени</w:t>
      </w:r>
      <w:r w:rsidRPr="00DA7698">
        <w:t>ем</w:t>
      </w:r>
      <w:r w:rsidR="007D71A4" w:rsidRPr="00DA7698">
        <w:t xml:space="preserve"> изменений в </w:t>
      </w:r>
      <w:r w:rsidRPr="00DA7698">
        <w:t>Г</w:t>
      </w:r>
      <w:r w:rsidR="007D71A4" w:rsidRPr="00DA7698">
        <w:t>енеральный план городского округа Домодедо</w:t>
      </w:r>
      <w:r w:rsidR="007B6BF4">
        <w:t>во Московской области</w:t>
      </w:r>
      <w:r w:rsidR="007D71A4" w:rsidRPr="00DA7698">
        <w:t>, применительно к земельным участкам с кадастровыми номерами 50:28:0090240:358 и 50:28:0090240:359 предусматривается развитие территорий жилого назначения.</w:t>
      </w:r>
    </w:p>
    <w:p w:rsidR="007D71A4" w:rsidRPr="00DA7698" w:rsidRDefault="007D71A4" w:rsidP="00030C7C">
      <w:pPr>
        <w:pStyle w:val="Osnovnoy"/>
      </w:pPr>
      <w:r w:rsidRPr="00DA7698">
        <w:t>Объекты жилой застройки в соответствии со СанПиН 2.2.1/2.1.1.1200-03 не нормируются.</w:t>
      </w:r>
    </w:p>
    <w:p w:rsidR="007D71A4" w:rsidRPr="00DA7698" w:rsidRDefault="007D71A4" w:rsidP="00030C7C">
      <w:pPr>
        <w:pStyle w:val="Osnovnoy"/>
      </w:pPr>
      <w:r w:rsidRPr="00DA7698">
        <w:t xml:space="preserve">В соответствии с СанПиН 2.2.1/2.1.1.1200-03 (ст. III, пункт 3.17), при размещении объектов малого бизнеса V классу опасности, к которым можно отнести объекты торговли, делового назначения,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w:t>
      </w:r>
      <w:r w:rsidRPr="00DA7698">
        <w:lastRenderedPageBreak/>
        <w:t>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7D71A4" w:rsidRPr="00DA7698" w:rsidRDefault="007D71A4" w:rsidP="00030C7C">
      <w:pPr>
        <w:pStyle w:val="Osnovnoy"/>
      </w:pPr>
      <w:r w:rsidRPr="00DA7698">
        <w:t xml:space="preserve">Для действующих объектов, в нормативных (ориентировочных) СЗЗ которых расположена жилая застройка, в дальнейшем необходимо разработать и утвердить в установленном порядке проекты организации СЗЗ, внести сведения о них в ЕГРН. </w:t>
      </w:r>
    </w:p>
    <w:p w:rsidR="007D71A4" w:rsidRPr="00DA7698" w:rsidRDefault="007D71A4" w:rsidP="00030C7C">
      <w:pPr>
        <w:pStyle w:val="Osnovnoy"/>
      </w:pPr>
      <w:r w:rsidRPr="00DA7698">
        <w:t>Устанавливаемые СЗЗ должны обосновано исключать из своих границ территории жилого назначения и прочие нормируемые объекты. Так, в соответствии с СанПиН 2.2.1/2.1.1.1200-03 «Санитарно-защитные зоны и санитарная классификация предприятий, сооружений и иных объектов. Новая редакция» в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D71A4" w:rsidRPr="00DA7698" w:rsidRDefault="007D71A4" w:rsidP="00030C7C">
      <w:pPr>
        <w:pStyle w:val="Osnovnoy"/>
      </w:pPr>
      <w:r w:rsidRPr="00DA7698">
        <w:rPr>
          <w:i/>
        </w:rPr>
        <w:t>Допускается</w:t>
      </w:r>
      <w:r w:rsidRPr="00DA7698">
        <w:t xml:space="preserve">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7D71A4" w:rsidRPr="00DA7698" w:rsidRDefault="007D71A4" w:rsidP="00030C7C">
      <w:pPr>
        <w:pStyle w:val="afd"/>
        <w:keepNext/>
        <w:numPr>
          <w:ilvl w:val="1"/>
          <w:numId w:val="64"/>
        </w:numPr>
        <w:tabs>
          <w:tab w:val="left" w:pos="0"/>
          <w:tab w:val="left" w:pos="10185"/>
        </w:tabs>
        <w:suppressAutoHyphens/>
        <w:spacing w:before="120" w:after="60" w:line="240" w:lineRule="auto"/>
        <w:ind w:left="709" w:hanging="709"/>
        <w:contextualSpacing w:val="0"/>
        <w:jc w:val="both"/>
        <w:outlineLvl w:val="1"/>
        <w:rPr>
          <w:rFonts w:ascii="Times New Roman" w:eastAsia="Calibri" w:hAnsi="Times New Roman"/>
          <w:b/>
          <w:sz w:val="24"/>
          <w:szCs w:val="24"/>
        </w:rPr>
      </w:pPr>
      <w:bookmarkStart w:id="82" w:name="_Toc443410249"/>
      <w:bookmarkStart w:id="83" w:name="_Toc18396062"/>
      <w:bookmarkStart w:id="84" w:name="_Toc154569773"/>
      <w:bookmarkStart w:id="85" w:name="_Toc177549683"/>
      <w:bookmarkEnd w:id="67"/>
      <w:bookmarkEnd w:id="68"/>
      <w:bookmarkEnd w:id="70"/>
      <w:bookmarkEnd w:id="71"/>
      <w:r w:rsidRPr="00DA7698">
        <w:rPr>
          <w:rFonts w:ascii="Times New Roman" w:eastAsia="Calibri" w:hAnsi="Times New Roman"/>
          <w:b/>
          <w:sz w:val="24"/>
          <w:szCs w:val="24"/>
        </w:rPr>
        <w:t>Загрязнение поверхностных вод</w:t>
      </w:r>
      <w:bookmarkEnd w:id="82"/>
      <w:bookmarkEnd w:id="83"/>
      <w:bookmarkEnd w:id="84"/>
      <w:bookmarkEnd w:id="85"/>
    </w:p>
    <w:p w:rsidR="007D71A4" w:rsidRPr="00DA7698" w:rsidRDefault="007D71A4" w:rsidP="00030C7C">
      <w:pPr>
        <w:pStyle w:val="Osnovnoy"/>
        <w:spacing w:after="60"/>
        <w:rPr>
          <w:i/>
          <w:u w:val="single"/>
        </w:rPr>
      </w:pPr>
      <w:bookmarkStart w:id="86" w:name="_Toc18396063"/>
      <w:r w:rsidRPr="00DA7698">
        <w:rPr>
          <w:i/>
          <w:u w:val="single"/>
        </w:rPr>
        <w:t>Существующее положение</w:t>
      </w:r>
      <w:bookmarkEnd w:id="86"/>
    </w:p>
    <w:p w:rsidR="007D71A4" w:rsidRPr="00DA7698" w:rsidRDefault="007D71A4" w:rsidP="00030C7C">
      <w:pPr>
        <w:suppressAutoHyphens/>
        <w:ind w:firstLine="709"/>
        <w:jc w:val="both"/>
      </w:pPr>
      <w:r w:rsidRPr="00DA7698">
        <w:t>Планируемая территория</w:t>
      </w:r>
      <w:r w:rsidRPr="00DA7698">
        <w:rPr>
          <w:b/>
          <w:lang w:bidi="ru-RU"/>
        </w:rPr>
        <w:t xml:space="preserve"> </w:t>
      </w:r>
      <w:r w:rsidRPr="00DA7698">
        <w:t>относится к бассейну р. Пахры и дренируется её притоками третьего порядка – безымянным ручьём, впадающим в реку Востец.</w:t>
      </w:r>
    </w:p>
    <w:p w:rsidR="007D71A4" w:rsidRPr="00DA7698" w:rsidRDefault="007D71A4" w:rsidP="00030C7C">
      <w:pPr>
        <w:pStyle w:val="ConsPlusNormal"/>
        <w:widowControl/>
        <w:suppressAutoHyphens/>
        <w:ind w:firstLine="709"/>
        <w:jc w:val="both"/>
        <w:rPr>
          <w:rFonts w:ascii="Times New Roman" w:hAnsi="Times New Roman" w:cs="Times New Roman"/>
          <w:sz w:val="24"/>
          <w:szCs w:val="24"/>
        </w:rPr>
      </w:pPr>
      <w:r w:rsidRPr="00DA7698">
        <w:rPr>
          <w:rFonts w:ascii="Times New Roman" w:hAnsi="Times New Roman" w:cs="Times New Roman"/>
          <w:sz w:val="24"/>
          <w:szCs w:val="24"/>
        </w:rPr>
        <w:t>В соответствии с Водным кодексом Российской Федерации (ст. 65), для всех водоёмов естественного происхождения вдоль уреза воды устанавливаются водоохранные зоны, основное назначение которых – защита водного объекта от загрязнения, засорения, заиления и истощения вод, а также сохранения среды обитания водных биологических ресурсов и других объектов животного и растительного мира.</w:t>
      </w:r>
    </w:p>
    <w:p w:rsidR="007D71A4" w:rsidRPr="00DA7698" w:rsidRDefault="007D71A4" w:rsidP="00030C7C">
      <w:pPr>
        <w:pStyle w:val="ConsPlusNormal"/>
        <w:widowControl/>
        <w:suppressAutoHyphens/>
        <w:ind w:firstLine="709"/>
        <w:jc w:val="both"/>
        <w:rPr>
          <w:rFonts w:ascii="Times New Roman" w:hAnsi="Times New Roman" w:cs="Times New Roman"/>
          <w:sz w:val="24"/>
          <w:szCs w:val="24"/>
        </w:rPr>
      </w:pPr>
      <w:r w:rsidRPr="00DA7698">
        <w:rPr>
          <w:rFonts w:ascii="Times New Roman" w:hAnsi="Times New Roman" w:cs="Times New Roman"/>
          <w:sz w:val="24"/>
          <w:szCs w:val="24"/>
        </w:rPr>
        <w:t xml:space="preserve">Дополнительно в пределах водоохранных зон по берегам водоёмов выделяются прибрежные защитные полосы, представляющие собой территорию строгого ограничения хозяйственной деятельности. </w:t>
      </w:r>
    </w:p>
    <w:p w:rsidR="007D71A4" w:rsidRPr="00DA7698" w:rsidRDefault="007D71A4" w:rsidP="00030C7C">
      <w:pPr>
        <w:pStyle w:val="ConsPlusNormal"/>
        <w:widowControl/>
        <w:suppressAutoHyphens/>
        <w:ind w:firstLine="709"/>
        <w:jc w:val="both"/>
        <w:rPr>
          <w:rFonts w:ascii="Times New Roman" w:hAnsi="Times New Roman" w:cs="Times New Roman"/>
          <w:sz w:val="24"/>
          <w:szCs w:val="24"/>
        </w:rPr>
      </w:pPr>
      <w:r w:rsidRPr="00DA7698">
        <w:rPr>
          <w:rFonts w:ascii="Times New Roman" w:hAnsi="Times New Roman" w:cs="Times New Roman"/>
          <w:sz w:val="24"/>
          <w:szCs w:val="24"/>
        </w:rPr>
        <w:t>Кроме этого, вдоль береговой линии водного объекта общего пользования устанавливается так называемая «береговая полоса», предназначенная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(ст. 6 Водного кодекса РФ).</w:t>
      </w:r>
    </w:p>
    <w:p w:rsidR="007D71A4" w:rsidRPr="00DA7698" w:rsidRDefault="007D71A4" w:rsidP="00030C7C">
      <w:pPr>
        <w:pStyle w:val="ConsPlusNormal"/>
        <w:widowControl/>
        <w:suppressAutoHyphens/>
        <w:ind w:firstLine="709"/>
        <w:jc w:val="both"/>
        <w:rPr>
          <w:rFonts w:ascii="Times New Roman" w:hAnsi="Times New Roman" w:cs="Times New Roman"/>
          <w:sz w:val="24"/>
          <w:szCs w:val="24"/>
        </w:rPr>
      </w:pPr>
      <w:r w:rsidRPr="00DA7698">
        <w:rPr>
          <w:rFonts w:ascii="Times New Roman" w:hAnsi="Times New Roman" w:cs="Times New Roman"/>
          <w:sz w:val="24"/>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 км, </w:t>
      </w:r>
      <w:r w:rsidRPr="00DA7698">
        <w:rPr>
          <w:rFonts w:ascii="Times New Roman" w:hAnsi="Times New Roman" w:cs="Times New Roman"/>
          <w:sz w:val="24"/>
          <w:szCs w:val="24"/>
        </w:rPr>
        <w:lastRenderedPageBreak/>
        <w:t>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7D71A4" w:rsidRPr="00DA7698" w:rsidRDefault="007D71A4" w:rsidP="00030C7C">
      <w:pPr>
        <w:pStyle w:val="ConsPlusNormal"/>
        <w:widowControl/>
        <w:suppressAutoHyphens/>
        <w:ind w:firstLine="709"/>
        <w:jc w:val="both"/>
        <w:rPr>
          <w:rFonts w:ascii="Times New Roman" w:hAnsi="Times New Roman" w:cs="Times New Roman"/>
          <w:sz w:val="24"/>
          <w:szCs w:val="24"/>
        </w:rPr>
      </w:pPr>
      <w:r w:rsidRPr="00DA7698">
        <w:rPr>
          <w:rFonts w:ascii="Times New Roman" w:hAnsi="Times New Roman" w:cs="Times New Roman"/>
          <w:sz w:val="24"/>
          <w:szCs w:val="24"/>
        </w:rPr>
        <w:t>Водоохранные зоны рек, их частей, помещенных в закрытые коллекторы, не устанавливаются.</w:t>
      </w:r>
    </w:p>
    <w:p w:rsidR="007D71A4" w:rsidRPr="00DA7698" w:rsidRDefault="007D71A4" w:rsidP="00030C7C">
      <w:pPr>
        <w:pStyle w:val="ConsPlusNormal"/>
        <w:widowControl/>
        <w:suppressAutoHyphens/>
        <w:ind w:firstLine="709"/>
        <w:jc w:val="both"/>
        <w:rPr>
          <w:rFonts w:ascii="Times New Roman" w:hAnsi="Times New Roman" w:cs="Times New Roman"/>
          <w:sz w:val="24"/>
          <w:szCs w:val="24"/>
        </w:rPr>
      </w:pPr>
      <w:r w:rsidRPr="00DA7698">
        <w:rPr>
          <w:rFonts w:ascii="Times New Roman" w:hAnsi="Times New Roman" w:cs="Times New Roman"/>
          <w:sz w:val="24"/>
          <w:szCs w:val="24"/>
        </w:rPr>
        <w:t xml:space="preserve">Размер водоохранных зон, прибрежных защитных полос и береговых полос для водных объектов, расположенных в границах планируемой территории, в соответствии с Водным кодексом Российской Федерации, статьи 6 и 65, представлены в таблице 2.4.1. </w:t>
      </w:r>
    </w:p>
    <w:p w:rsidR="007D71A4" w:rsidRPr="00DA7698" w:rsidRDefault="007D71A4" w:rsidP="00030C7C">
      <w:pPr>
        <w:pStyle w:val="Osnovnoy"/>
        <w:spacing w:before="60"/>
        <w:ind w:firstLine="0"/>
        <w:rPr>
          <w:b/>
        </w:rPr>
      </w:pPr>
      <w:r w:rsidRPr="00DA7698">
        <w:rPr>
          <w:b/>
        </w:rPr>
        <w:t>Таблица 2.4.1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6"/>
        <w:gridCol w:w="1621"/>
        <w:gridCol w:w="1743"/>
        <w:gridCol w:w="1574"/>
        <w:gridCol w:w="1318"/>
      </w:tblGrid>
      <w:tr w:rsidR="00DA7698" w:rsidRPr="00DA7698" w:rsidTr="00E15231">
        <w:trPr>
          <w:tblHeader/>
        </w:trPr>
        <w:tc>
          <w:tcPr>
            <w:tcW w:w="912" w:type="pct"/>
            <w:vMerge w:val="restart"/>
            <w:vAlign w:val="center"/>
          </w:tcPr>
          <w:p w:rsidR="007D71A4" w:rsidRPr="00DA7698" w:rsidRDefault="007D71A4" w:rsidP="007D71A4">
            <w:pPr>
              <w:suppressAutoHyphens/>
              <w:jc w:val="center"/>
            </w:pPr>
            <w:r w:rsidRPr="00DA7698">
              <w:t>Наименование водного объекта</w:t>
            </w:r>
          </w:p>
        </w:tc>
        <w:tc>
          <w:tcPr>
            <w:tcW w:w="912" w:type="pct"/>
            <w:vMerge w:val="restart"/>
          </w:tcPr>
          <w:p w:rsidR="007D71A4" w:rsidRPr="00DA7698" w:rsidRDefault="007D71A4" w:rsidP="007D71A4">
            <w:pPr>
              <w:suppressAutoHyphens/>
              <w:jc w:val="center"/>
            </w:pPr>
            <w:r w:rsidRPr="00DA7698">
              <w:t>Наименование водного объекта, куда впадает река, ручей</w:t>
            </w:r>
          </w:p>
        </w:tc>
        <w:tc>
          <w:tcPr>
            <w:tcW w:w="823" w:type="pct"/>
            <w:vMerge w:val="restart"/>
            <w:vAlign w:val="center"/>
          </w:tcPr>
          <w:p w:rsidR="007D71A4" w:rsidRPr="00DA7698" w:rsidRDefault="007D71A4" w:rsidP="007D71A4">
            <w:pPr>
              <w:suppressAutoHyphens/>
              <w:jc w:val="center"/>
            </w:pPr>
            <w:r w:rsidRPr="00DA7698">
              <w:t>Длина реки, ручья (км), площадь озера (кв. км)</w:t>
            </w:r>
          </w:p>
        </w:tc>
        <w:tc>
          <w:tcPr>
            <w:tcW w:w="2353" w:type="pct"/>
            <w:gridSpan w:val="3"/>
            <w:vAlign w:val="center"/>
          </w:tcPr>
          <w:p w:rsidR="007D71A4" w:rsidRPr="00DA7698" w:rsidRDefault="007D71A4" w:rsidP="007D71A4">
            <w:pPr>
              <w:suppressAutoHyphens/>
              <w:jc w:val="center"/>
            </w:pPr>
            <w:r w:rsidRPr="00DA7698">
              <w:t>Размер, м</w:t>
            </w:r>
          </w:p>
        </w:tc>
      </w:tr>
      <w:tr w:rsidR="00DA7698" w:rsidRPr="00DA7698" w:rsidTr="00E15231">
        <w:trPr>
          <w:tblHeader/>
        </w:trPr>
        <w:tc>
          <w:tcPr>
            <w:tcW w:w="912" w:type="pct"/>
            <w:vMerge/>
            <w:vAlign w:val="center"/>
          </w:tcPr>
          <w:p w:rsidR="007D71A4" w:rsidRPr="00DA7698" w:rsidRDefault="007D71A4" w:rsidP="007D71A4">
            <w:pPr>
              <w:suppressAutoHyphens/>
              <w:jc w:val="center"/>
            </w:pPr>
          </w:p>
        </w:tc>
        <w:tc>
          <w:tcPr>
            <w:tcW w:w="912" w:type="pct"/>
            <w:vMerge/>
          </w:tcPr>
          <w:p w:rsidR="007D71A4" w:rsidRPr="00DA7698" w:rsidRDefault="007D71A4" w:rsidP="007D71A4">
            <w:pPr>
              <w:suppressAutoHyphens/>
              <w:jc w:val="center"/>
            </w:pPr>
          </w:p>
        </w:tc>
        <w:tc>
          <w:tcPr>
            <w:tcW w:w="823" w:type="pct"/>
            <w:vMerge/>
            <w:vAlign w:val="center"/>
          </w:tcPr>
          <w:p w:rsidR="007D71A4" w:rsidRPr="00DA7698" w:rsidRDefault="007D71A4" w:rsidP="007D71A4">
            <w:pPr>
              <w:suppressAutoHyphens/>
              <w:jc w:val="center"/>
            </w:pPr>
          </w:p>
        </w:tc>
        <w:tc>
          <w:tcPr>
            <w:tcW w:w="885" w:type="pct"/>
            <w:vAlign w:val="center"/>
          </w:tcPr>
          <w:p w:rsidR="007D71A4" w:rsidRPr="00DA7698" w:rsidRDefault="007D71A4" w:rsidP="007D71A4">
            <w:pPr>
              <w:suppressAutoHyphens/>
              <w:jc w:val="center"/>
            </w:pPr>
            <w:r w:rsidRPr="00DA7698">
              <w:t>водоохранной зоны</w:t>
            </w:r>
          </w:p>
        </w:tc>
        <w:tc>
          <w:tcPr>
            <w:tcW w:w="799" w:type="pct"/>
            <w:vAlign w:val="center"/>
          </w:tcPr>
          <w:p w:rsidR="007D71A4" w:rsidRPr="00DA7698" w:rsidRDefault="007D71A4" w:rsidP="007D71A4">
            <w:pPr>
              <w:suppressAutoHyphens/>
              <w:jc w:val="center"/>
            </w:pPr>
            <w:r w:rsidRPr="00DA7698">
              <w:t>прибрежной защитной полосы</w:t>
            </w:r>
          </w:p>
        </w:tc>
        <w:tc>
          <w:tcPr>
            <w:tcW w:w="669" w:type="pct"/>
            <w:shd w:val="clear" w:color="auto" w:fill="auto"/>
            <w:vAlign w:val="center"/>
          </w:tcPr>
          <w:p w:rsidR="007D71A4" w:rsidRPr="00DA7698" w:rsidRDefault="007D71A4" w:rsidP="007D71A4">
            <w:pPr>
              <w:suppressAutoHyphens/>
              <w:jc w:val="center"/>
            </w:pPr>
            <w:r w:rsidRPr="00DA7698">
              <w:t>береговой полосы</w:t>
            </w:r>
          </w:p>
        </w:tc>
      </w:tr>
      <w:tr w:rsidR="00DA7698" w:rsidRPr="00DA7698" w:rsidTr="00E15231">
        <w:tc>
          <w:tcPr>
            <w:tcW w:w="912" w:type="pct"/>
            <w:vAlign w:val="center"/>
          </w:tcPr>
          <w:p w:rsidR="007D71A4" w:rsidRPr="00DA7698" w:rsidRDefault="007D71A4" w:rsidP="007D71A4">
            <w:pPr>
              <w:suppressAutoHyphens/>
            </w:pPr>
            <w:r w:rsidRPr="00DA7698">
              <w:t xml:space="preserve">Ручей </w:t>
            </w:r>
          </w:p>
        </w:tc>
        <w:tc>
          <w:tcPr>
            <w:tcW w:w="912" w:type="pct"/>
          </w:tcPr>
          <w:p w:rsidR="007D71A4" w:rsidRPr="00DA7698" w:rsidRDefault="007D71A4" w:rsidP="007D71A4">
            <w:pPr>
              <w:suppressAutoHyphens/>
            </w:pPr>
            <w:r w:rsidRPr="00DA7698">
              <w:t>Востец</w:t>
            </w:r>
          </w:p>
        </w:tc>
        <w:tc>
          <w:tcPr>
            <w:tcW w:w="823" w:type="pct"/>
            <w:vAlign w:val="center"/>
          </w:tcPr>
          <w:p w:rsidR="007D71A4" w:rsidRPr="00DA7698" w:rsidRDefault="007D71A4" w:rsidP="007D71A4">
            <w:pPr>
              <w:suppressAutoHyphens/>
              <w:jc w:val="center"/>
            </w:pPr>
            <w:r w:rsidRPr="00DA7698">
              <w:rPr>
                <w:lang w:val="en-US"/>
              </w:rPr>
              <w:t>&lt;1</w:t>
            </w:r>
            <w:r w:rsidRPr="00DA7698">
              <w:t>0</w:t>
            </w:r>
          </w:p>
        </w:tc>
        <w:tc>
          <w:tcPr>
            <w:tcW w:w="885" w:type="pct"/>
            <w:vAlign w:val="center"/>
          </w:tcPr>
          <w:p w:rsidR="007D71A4" w:rsidRPr="00DA7698" w:rsidRDefault="007D71A4" w:rsidP="007D71A4">
            <w:pPr>
              <w:suppressAutoHyphens/>
              <w:jc w:val="center"/>
            </w:pPr>
            <w:r w:rsidRPr="00DA7698">
              <w:t>50</w:t>
            </w:r>
          </w:p>
        </w:tc>
        <w:tc>
          <w:tcPr>
            <w:tcW w:w="799" w:type="pct"/>
            <w:vAlign w:val="center"/>
          </w:tcPr>
          <w:p w:rsidR="007D71A4" w:rsidRPr="00DA7698" w:rsidRDefault="007D71A4" w:rsidP="007D71A4">
            <w:pPr>
              <w:suppressAutoHyphens/>
              <w:jc w:val="center"/>
            </w:pPr>
            <w:r w:rsidRPr="00DA7698">
              <w:t>50</w:t>
            </w:r>
          </w:p>
        </w:tc>
        <w:tc>
          <w:tcPr>
            <w:tcW w:w="669" w:type="pct"/>
            <w:vAlign w:val="center"/>
          </w:tcPr>
          <w:p w:rsidR="007D71A4" w:rsidRPr="00DA7698" w:rsidRDefault="007D71A4" w:rsidP="007D71A4">
            <w:pPr>
              <w:suppressAutoHyphens/>
              <w:jc w:val="center"/>
            </w:pPr>
            <w:r w:rsidRPr="00DA7698">
              <w:t>5</w:t>
            </w:r>
          </w:p>
        </w:tc>
      </w:tr>
    </w:tbl>
    <w:p w:rsidR="007D71A4" w:rsidRPr="00DA7698" w:rsidRDefault="007D71A4" w:rsidP="00030C7C">
      <w:pPr>
        <w:pStyle w:val="affc"/>
        <w:suppressAutoHyphens/>
        <w:spacing w:before="120" w:after="0"/>
        <w:ind w:firstLine="709"/>
        <w:jc w:val="both"/>
      </w:pPr>
      <w:r w:rsidRPr="00DA7698">
        <w:t>В ЕГРН отсутствуют сведения об установленных водоохранных зонах в границах планируемой территории:</w:t>
      </w:r>
    </w:p>
    <w:p w:rsidR="007D71A4" w:rsidRPr="00DA7698" w:rsidRDefault="007D71A4" w:rsidP="007D71A4">
      <w:pPr>
        <w:ind w:firstLine="709"/>
        <w:jc w:val="both"/>
      </w:pPr>
      <w:r w:rsidRPr="00DA7698">
        <w:t>В границах водоохранных зон запрещаются (ст. 65 Водного кодекса РФ):</w:t>
      </w:r>
    </w:p>
    <w:p w:rsidR="007D71A4" w:rsidRPr="00DA7698" w:rsidRDefault="007D71A4" w:rsidP="007B3E8E">
      <w:pPr>
        <w:ind w:firstLine="709"/>
        <w:jc w:val="both"/>
      </w:pPr>
      <w:r w:rsidRPr="00DA7698">
        <w:t>1) использование сточных вод в целях повышения почвенного плодородия;</w:t>
      </w:r>
    </w:p>
    <w:p w:rsidR="007D71A4" w:rsidRPr="00DA7698" w:rsidRDefault="007D71A4" w:rsidP="00030C7C">
      <w:pPr>
        <w:ind w:firstLine="709"/>
        <w:jc w:val="both"/>
      </w:pPr>
      <w:r w:rsidRPr="00DA7698">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7D71A4" w:rsidRPr="00DA7698" w:rsidRDefault="007D71A4" w:rsidP="00030C7C">
      <w:pPr>
        <w:ind w:firstLine="709"/>
        <w:jc w:val="both"/>
      </w:pPr>
      <w:r w:rsidRPr="00DA7698">
        <w:t>3) осуществление авиационных мер по борьбе с вредными организмами;</w:t>
      </w:r>
    </w:p>
    <w:p w:rsidR="007D71A4" w:rsidRPr="00DA7698" w:rsidRDefault="007D71A4" w:rsidP="00030C7C">
      <w:pPr>
        <w:ind w:firstLine="709"/>
        <w:jc w:val="both"/>
      </w:pPr>
      <w:r w:rsidRPr="00DA769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D71A4" w:rsidRPr="00DA7698" w:rsidRDefault="007D71A4" w:rsidP="00030C7C">
      <w:pPr>
        <w:ind w:firstLine="709"/>
        <w:jc w:val="both"/>
      </w:pPr>
      <w:r w:rsidRPr="00DA7698">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D71A4" w:rsidRPr="00DA7698" w:rsidRDefault="007D71A4" w:rsidP="00030C7C">
      <w:pPr>
        <w:ind w:firstLine="709"/>
        <w:jc w:val="both"/>
      </w:pPr>
      <w:r w:rsidRPr="00DA7698">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7D71A4" w:rsidRPr="00DA7698" w:rsidRDefault="007D71A4" w:rsidP="00030C7C">
      <w:pPr>
        <w:ind w:firstLine="709"/>
        <w:jc w:val="both"/>
      </w:pPr>
      <w:r w:rsidRPr="00DA7698">
        <w:t>7) сброс сточных, в том числе дренажных, вод;</w:t>
      </w:r>
    </w:p>
    <w:p w:rsidR="007D71A4" w:rsidRPr="00DA7698" w:rsidRDefault="007D71A4" w:rsidP="00030C7C">
      <w:pPr>
        <w:ind w:firstLine="709"/>
        <w:jc w:val="both"/>
      </w:pPr>
      <w:r w:rsidRPr="00DA7698">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D71A4" w:rsidRPr="00DA7698" w:rsidRDefault="007D71A4" w:rsidP="00030C7C">
      <w:pPr>
        <w:ind w:firstLine="709"/>
        <w:jc w:val="both"/>
      </w:pPr>
      <w:r w:rsidRPr="00DA7698">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w:t>
      </w:r>
      <w:r w:rsidRPr="00DA7698">
        <w:lastRenderedPageBreak/>
        <w:t>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D71A4" w:rsidRPr="00DA7698" w:rsidRDefault="007D71A4" w:rsidP="00030C7C">
      <w:pPr>
        <w:ind w:firstLine="709"/>
        <w:jc w:val="both"/>
      </w:pPr>
      <w:r w:rsidRPr="00DA7698">
        <w:t>1) централизованные системы водоотведения (канализации), централизованные ливневые системы водоотведения;</w:t>
      </w:r>
    </w:p>
    <w:p w:rsidR="007D71A4" w:rsidRPr="00DA7698" w:rsidRDefault="007D71A4" w:rsidP="00030C7C">
      <w:pPr>
        <w:ind w:firstLine="709"/>
        <w:jc w:val="both"/>
      </w:pPr>
      <w:r w:rsidRPr="00DA769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D71A4" w:rsidRPr="00DA7698" w:rsidRDefault="007D71A4" w:rsidP="00030C7C">
      <w:pPr>
        <w:ind w:firstLine="709"/>
        <w:jc w:val="both"/>
      </w:pPr>
      <w:r w:rsidRPr="00DA7698">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D71A4" w:rsidRPr="00DA7698" w:rsidRDefault="007D71A4" w:rsidP="00030C7C">
      <w:pPr>
        <w:ind w:firstLine="709"/>
        <w:jc w:val="both"/>
      </w:pPr>
      <w:r w:rsidRPr="00DA7698">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D71A4" w:rsidRPr="00DA7698" w:rsidRDefault="007D71A4" w:rsidP="00030C7C">
      <w:pPr>
        <w:ind w:firstLine="709"/>
        <w:jc w:val="both"/>
      </w:pPr>
      <w:r w:rsidRPr="00DA7698">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D71A4" w:rsidRPr="00DA7698" w:rsidRDefault="007D71A4" w:rsidP="00030C7C">
      <w:pPr>
        <w:ind w:firstLine="709"/>
        <w:jc w:val="both"/>
      </w:pPr>
      <w:r w:rsidRPr="00DA7698">
        <w:t>В границах прибрежных защитных полос дополнительно запрещается:</w:t>
      </w:r>
    </w:p>
    <w:p w:rsidR="007D71A4" w:rsidRPr="00DA7698" w:rsidRDefault="007D71A4" w:rsidP="004E12C9">
      <w:pPr>
        <w:pStyle w:val="38"/>
        <w:numPr>
          <w:ilvl w:val="0"/>
          <w:numId w:val="68"/>
        </w:numPr>
        <w:suppressAutoHyphens/>
        <w:autoSpaceDN/>
        <w:spacing w:after="0"/>
        <w:ind w:left="0" w:firstLine="709"/>
        <w:jc w:val="both"/>
        <w:rPr>
          <w:sz w:val="24"/>
          <w:szCs w:val="24"/>
        </w:rPr>
      </w:pPr>
      <w:r w:rsidRPr="00DA7698">
        <w:rPr>
          <w:sz w:val="24"/>
          <w:szCs w:val="24"/>
        </w:rPr>
        <w:t>распашка земель;</w:t>
      </w:r>
    </w:p>
    <w:p w:rsidR="007D71A4" w:rsidRPr="00DA7698" w:rsidRDefault="007D71A4" w:rsidP="004E12C9">
      <w:pPr>
        <w:pStyle w:val="38"/>
        <w:numPr>
          <w:ilvl w:val="0"/>
          <w:numId w:val="68"/>
        </w:numPr>
        <w:suppressAutoHyphens/>
        <w:autoSpaceDN/>
        <w:spacing w:after="0"/>
        <w:ind w:left="0" w:firstLine="709"/>
        <w:jc w:val="both"/>
        <w:rPr>
          <w:sz w:val="24"/>
          <w:szCs w:val="24"/>
        </w:rPr>
      </w:pPr>
      <w:r w:rsidRPr="00DA7698">
        <w:rPr>
          <w:sz w:val="24"/>
          <w:szCs w:val="24"/>
        </w:rPr>
        <w:t>размещение отвалов размываемых грунтов;</w:t>
      </w:r>
    </w:p>
    <w:p w:rsidR="007D71A4" w:rsidRPr="00DA7698" w:rsidRDefault="007D71A4" w:rsidP="004E12C9">
      <w:pPr>
        <w:pStyle w:val="38"/>
        <w:numPr>
          <w:ilvl w:val="0"/>
          <w:numId w:val="68"/>
        </w:numPr>
        <w:suppressAutoHyphens/>
        <w:autoSpaceDN/>
        <w:spacing w:after="0"/>
        <w:ind w:left="0" w:firstLine="709"/>
        <w:jc w:val="both"/>
        <w:rPr>
          <w:sz w:val="24"/>
          <w:szCs w:val="24"/>
        </w:rPr>
      </w:pPr>
      <w:r w:rsidRPr="00DA7698">
        <w:rPr>
          <w:sz w:val="24"/>
          <w:szCs w:val="24"/>
        </w:rPr>
        <w:t>выпас сельскохозяйственных животных и организация для них летних лагерей, ванн.</w:t>
      </w:r>
    </w:p>
    <w:p w:rsidR="007D71A4" w:rsidRPr="00DA7698" w:rsidRDefault="007D71A4" w:rsidP="004E12C9">
      <w:pPr>
        <w:ind w:firstLine="709"/>
        <w:jc w:val="both"/>
      </w:pPr>
      <w:r w:rsidRPr="00DA7698">
        <w:t>На планируемой территории в настоящее время отсутствуют очистные сооружения бытовой канализации.</w:t>
      </w:r>
    </w:p>
    <w:p w:rsidR="007D71A4" w:rsidRPr="00DA7698" w:rsidRDefault="007D71A4" w:rsidP="004E12C9">
      <w:pPr>
        <w:pStyle w:val="4f0"/>
        <w:keepNext/>
        <w:shd w:val="clear" w:color="auto" w:fill="auto"/>
        <w:suppressAutoHyphens/>
        <w:spacing w:before="120" w:after="60" w:line="240" w:lineRule="auto"/>
        <w:ind w:firstLine="709"/>
        <w:jc w:val="both"/>
        <w:rPr>
          <w:i/>
          <w:iCs/>
          <w:color w:val="auto"/>
          <w:sz w:val="24"/>
          <w:szCs w:val="24"/>
          <w:u w:val="single"/>
        </w:rPr>
      </w:pPr>
      <w:r w:rsidRPr="00DA7698">
        <w:rPr>
          <w:i/>
          <w:iCs/>
          <w:color w:val="auto"/>
          <w:sz w:val="24"/>
          <w:szCs w:val="24"/>
          <w:u w:val="single"/>
        </w:rPr>
        <w:t>Проектные предложение</w:t>
      </w:r>
    </w:p>
    <w:p w:rsidR="007D71A4" w:rsidRPr="00DA7698" w:rsidRDefault="007D71A4" w:rsidP="004E12C9">
      <w:pPr>
        <w:ind w:firstLine="709"/>
        <w:jc w:val="both"/>
      </w:pPr>
      <w:bookmarkStart w:id="87" w:name="_Toc443410250"/>
      <w:bookmarkStart w:id="88" w:name="_Toc18396065"/>
      <w:bookmarkStart w:id="89" w:name="_Toc154569774"/>
      <w:r w:rsidRPr="00DA7698">
        <w:t xml:space="preserve">Реализация решений генерального плана городского округа Домодедово, включая мероприятия по размещения жилой застройки и объектов общественно-делового назначения на земельных участках с кадастровыми номерами 50:28:0090240:358 и 50:28:0090240:359, приведёт к увеличению нагрузки на поверхностные водные объекты в связи с ростом объёмов водопотребления и водоотведения, что может привести как к дальнейшему ухудшению качества поверхностных водных объектов, так и к нарушению их гидрологического режима. </w:t>
      </w:r>
    </w:p>
    <w:p w:rsidR="007D71A4" w:rsidRPr="00DA7698" w:rsidRDefault="007D71A4" w:rsidP="004E12C9">
      <w:pPr>
        <w:ind w:firstLine="709"/>
        <w:jc w:val="both"/>
      </w:pPr>
      <w:r w:rsidRPr="00DA7698">
        <w:t>Реализация мероприятий по развитию на планируемой территории зоны жилого назначения должна сопровождаться разработкой и выполнением комплексной программы реабилитации водных объектов, которая должна включать:</w:t>
      </w:r>
    </w:p>
    <w:p w:rsidR="007D71A4" w:rsidRPr="00DA7698" w:rsidRDefault="007D71A4" w:rsidP="004E12C9">
      <w:pPr>
        <w:pStyle w:val="38"/>
        <w:numPr>
          <w:ilvl w:val="0"/>
          <w:numId w:val="68"/>
        </w:numPr>
        <w:tabs>
          <w:tab w:val="clear" w:pos="1080"/>
          <w:tab w:val="num" w:pos="1134"/>
        </w:tabs>
        <w:suppressAutoHyphens/>
        <w:autoSpaceDN/>
        <w:spacing w:after="0"/>
        <w:ind w:left="1134" w:hanging="425"/>
        <w:jc w:val="both"/>
        <w:rPr>
          <w:sz w:val="24"/>
          <w:szCs w:val="24"/>
        </w:rPr>
      </w:pPr>
      <w:r w:rsidRPr="00DA7698">
        <w:rPr>
          <w:sz w:val="24"/>
          <w:szCs w:val="24"/>
        </w:rPr>
        <w:t>соблюдение режима водоохранных зон и прибрежных защитных полос водных объектов в соответствии с Водным кодексом РФ, ст. 65;</w:t>
      </w:r>
    </w:p>
    <w:p w:rsidR="007D71A4" w:rsidRPr="00DA7698" w:rsidRDefault="007D71A4" w:rsidP="004E12C9">
      <w:pPr>
        <w:pStyle w:val="38"/>
        <w:numPr>
          <w:ilvl w:val="0"/>
          <w:numId w:val="68"/>
        </w:numPr>
        <w:tabs>
          <w:tab w:val="clear" w:pos="1080"/>
          <w:tab w:val="num" w:pos="1134"/>
        </w:tabs>
        <w:suppressAutoHyphens/>
        <w:autoSpaceDN/>
        <w:spacing w:after="0"/>
        <w:ind w:left="1134" w:hanging="425"/>
        <w:jc w:val="both"/>
        <w:rPr>
          <w:sz w:val="24"/>
          <w:szCs w:val="24"/>
        </w:rPr>
      </w:pPr>
      <w:r w:rsidRPr="00DA7698">
        <w:rPr>
          <w:sz w:val="24"/>
          <w:szCs w:val="24"/>
        </w:rPr>
        <w:t>организация водоотведения от планируемой застройки на планируемые очистные сооружения;</w:t>
      </w:r>
    </w:p>
    <w:p w:rsidR="007D71A4" w:rsidRPr="00DA7698" w:rsidRDefault="007D71A4" w:rsidP="004E12C9">
      <w:pPr>
        <w:pStyle w:val="38"/>
        <w:numPr>
          <w:ilvl w:val="0"/>
          <w:numId w:val="68"/>
        </w:numPr>
        <w:tabs>
          <w:tab w:val="clear" w:pos="1080"/>
          <w:tab w:val="num" w:pos="1134"/>
        </w:tabs>
        <w:suppressAutoHyphens/>
        <w:autoSpaceDN/>
        <w:spacing w:after="0"/>
        <w:ind w:left="1134" w:hanging="425"/>
        <w:jc w:val="both"/>
        <w:rPr>
          <w:sz w:val="24"/>
          <w:szCs w:val="24"/>
        </w:rPr>
      </w:pPr>
      <w:r w:rsidRPr="00DA7698">
        <w:rPr>
          <w:sz w:val="24"/>
          <w:szCs w:val="24"/>
        </w:rPr>
        <w:t>обеспечение застроенных и вновь застраиваемых территорий системами отвода и очистки поверхностного стока со строительством очистных сооружений поверхностного стока и очисткой загрязненного поверхностного стока до нормативных показателей;</w:t>
      </w:r>
    </w:p>
    <w:p w:rsidR="007D71A4" w:rsidRPr="00DA7698" w:rsidRDefault="007D71A4" w:rsidP="004E12C9">
      <w:pPr>
        <w:pStyle w:val="38"/>
        <w:numPr>
          <w:ilvl w:val="0"/>
          <w:numId w:val="68"/>
        </w:numPr>
        <w:tabs>
          <w:tab w:val="clear" w:pos="1080"/>
          <w:tab w:val="num" w:pos="1134"/>
        </w:tabs>
        <w:suppressAutoHyphens/>
        <w:autoSpaceDN/>
        <w:spacing w:after="0"/>
        <w:ind w:left="1134" w:hanging="425"/>
        <w:jc w:val="both"/>
        <w:rPr>
          <w:sz w:val="24"/>
          <w:szCs w:val="24"/>
        </w:rPr>
      </w:pPr>
      <w:r w:rsidRPr="00DA7698">
        <w:rPr>
          <w:sz w:val="24"/>
          <w:szCs w:val="24"/>
        </w:rPr>
        <w:lastRenderedPageBreak/>
        <w:t>использование территории, занятых береговой полосой водного объекта, для целей озеленения и благоустройства, без размещения объектов капитального строительства;</w:t>
      </w:r>
    </w:p>
    <w:p w:rsidR="007D71A4" w:rsidRPr="00DA7698" w:rsidRDefault="007D71A4" w:rsidP="004E12C9">
      <w:pPr>
        <w:pStyle w:val="38"/>
        <w:numPr>
          <w:ilvl w:val="0"/>
          <w:numId w:val="68"/>
        </w:numPr>
        <w:tabs>
          <w:tab w:val="clear" w:pos="1080"/>
          <w:tab w:val="num" w:pos="1134"/>
        </w:tabs>
        <w:suppressAutoHyphens/>
        <w:autoSpaceDN/>
        <w:spacing w:after="0"/>
        <w:ind w:left="1134" w:hanging="425"/>
        <w:jc w:val="both"/>
        <w:rPr>
          <w:sz w:val="24"/>
          <w:szCs w:val="24"/>
        </w:rPr>
      </w:pPr>
      <w:r w:rsidRPr="00DA7698">
        <w:rPr>
          <w:sz w:val="24"/>
          <w:szCs w:val="24"/>
        </w:rPr>
        <w:t>проведение постоянных работ по очистке водоохранных и прибрежных зон открытых водоёмов от мусора, донных отложений, благоустройства береговых зон, проведения работ против комаров, как разносчиков малярии;</w:t>
      </w:r>
    </w:p>
    <w:p w:rsidR="007D71A4" w:rsidRPr="00DA7698" w:rsidRDefault="007D71A4" w:rsidP="004E12C9">
      <w:pPr>
        <w:pStyle w:val="38"/>
        <w:numPr>
          <w:ilvl w:val="0"/>
          <w:numId w:val="68"/>
        </w:numPr>
        <w:tabs>
          <w:tab w:val="clear" w:pos="1080"/>
          <w:tab w:val="num" w:pos="1134"/>
        </w:tabs>
        <w:suppressAutoHyphens/>
        <w:autoSpaceDN/>
        <w:spacing w:after="0"/>
        <w:ind w:left="1134" w:hanging="425"/>
        <w:jc w:val="both"/>
        <w:rPr>
          <w:sz w:val="24"/>
          <w:szCs w:val="24"/>
        </w:rPr>
      </w:pPr>
      <w:r w:rsidRPr="00DA7698">
        <w:rPr>
          <w:sz w:val="24"/>
          <w:szCs w:val="24"/>
        </w:rPr>
        <w:t>снегоудаление с проезжих частей улиц и тротуаров и утилизацию загрязненного снега.</w:t>
      </w:r>
    </w:p>
    <w:p w:rsidR="007D71A4" w:rsidRPr="00DA7698" w:rsidRDefault="007D71A4" w:rsidP="004E12C9">
      <w:pPr>
        <w:pStyle w:val="afd"/>
        <w:keepNext/>
        <w:numPr>
          <w:ilvl w:val="1"/>
          <w:numId w:val="64"/>
        </w:numPr>
        <w:tabs>
          <w:tab w:val="left" w:pos="0"/>
          <w:tab w:val="left" w:pos="10185"/>
        </w:tabs>
        <w:suppressAutoHyphens/>
        <w:spacing w:before="120" w:after="60" w:line="240" w:lineRule="auto"/>
        <w:ind w:left="709" w:hanging="709"/>
        <w:contextualSpacing w:val="0"/>
        <w:jc w:val="both"/>
        <w:outlineLvl w:val="1"/>
        <w:rPr>
          <w:rFonts w:ascii="Times New Roman" w:eastAsia="Calibri" w:hAnsi="Times New Roman"/>
          <w:b/>
          <w:sz w:val="24"/>
          <w:szCs w:val="24"/>
        </w:rPr>
      </w:pPr>
      <w:bookmarkStart w:id="90" w:name="_Toc177549684"/>
      <w:r w:rsidRPr="00DA7698">
        <w:rPr>
          <w:rFonts w:ascii="Times New Roman" w:eastAsia="Calibri" w:hAnsi="Times New Roman"/>
          <w:b/>
          <w:sz w:val="24"/>
          <w:szCs w:val="24"/>
        </w:rPr>
        <w:t>Загрязнение подземных вод</w:t>
      </w:r>
      <w:bookmarkEnd w:id="87"/>
      <w:bookmarkEnd w:id="88"/>
      <w:bookmarkEnd w:id="89"/>
      <w:bookmarkEnd w:id="90"/>
    </w:p>
    <w:p w:rsidR="007D71A4" w:rsidRPr="00DA7698" w:rsidRDefault="007D71A4" w:rsidP="007D71A4">
      <w:pPr>
        <w:keepNext/>
        <w:spacing w:before="60" w:after="60"/>
        <w:ind w:firstLine="709"/>
        <w:jc w:val="both"/>
        <w:rPr>
          <w:i/>
          <w:iCs/>
          <w:u w:val="single"/>
        </w:rPr>
      </w:pPr>
      <w:bookmarkStart w:id="91" w:name="_Toc443410251"/>
      <w:bookmarkStart w:id="92" w:name="_Toc18396069"/>
      <w:r w:rsidRPr="00DA7698">
        <w:rPr>
          <w:i/>
          <w:iCs/>
          <w:u w:val="single"/>
        </w:rPr>
        <w:t>Существующее положение</w:t>
      </w:r>
    </w:p>
    <w:p w:rsidR="007D71A4" w:rsidRPr="00DA7698" w:rsidRDefault="007D71A4" w:rsidP="007D71A4">
      <w:pPr>
        <w:pStyle w:val="Osnovnoy"/>
        <w:rPr>
          <w:szCs w:val="24"/>
        </w:rPr>
      </w:pPr>
      <w:r w:rsidRPr="00DA7698">
        <w:rPr>
          <w:szCs w:val="24"/>
        </w:rPr>
        <w:t>Водоснабжение городского округа Домодедово осуществляется за счет эксплуатации подземных вод. Участки недр, в пределах которых происходит формирование эксплуатационных запасов подземных вод водозаборов городского округа Домодедово, расположены на территории Рожайкинско-Северсконо и Москворецко-Пахринского месторождений пресных подземных вод, относящаяся к Центральной части Московского артезианского бассейна.</w:t>
      </w:r>
    </w:p>
    <w:p w:rsidR="007D71A4" w:rsidRPr="00DA7698" w:rsidRDefault="007D71A4" w:rsidP="007D71A4">
      <w:pPr>
        <w:suppressAutoHyphens/>
        <w:ind w:firstLine="709"/>
        <w:jc w:val="both"/>
      </w:pPr>
      <w:r w:rsidRPr="00DA7698">
        <w:t xml:space="preserve">Эксплуатируются все водоносные горизонты от подольско-мячковского до алексинско-протвинского. На подольско-мячковский водоносный горизонт (комплекс) приходится более 90% водоотбора. Каширский водоносный горизонт ввиду малой водообильности практически не эксплуатируется. Залегающий ниже окско-протвинский водоносный горизонт эксплуатируется одиночными скважинами. </w:t>
      </w:r>
    </w:p>
    <w:p w:rsidR="007D71A4" w:rsidRPr="00DA7698" w:rsidRDefault="007D71A4" w:rsidP="007D71A4">
      <w:pPr>
        <w:pStyle w:val="Osnovnoy"/>
        <w:rPr>
          <w:szCs w:val="24"/>
        </w:rPr>
      </w:pPr>
      <w:r w:rsidRPr="00DA7698">
        <w:rPr>
          <w:szCs w:val="24"/>
        </w:rPr>
        <w:t>Целям санитарной охраны от загрязнения источников водоснабжения и водопроводных сооружений, а также территорий, где они расположены, служит установление зон санитарной охраны (ЗСО). В соответствии с СанПиН 2.1.4.1110-02 «Зоны санитарной охраны источников водоснабжения и водопроводов питьевого назначения», ЗСО организуются в составе трех поясов. Организации ЗСО предшествует разработка проекта ЗСО. Проект ЗСО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7D71A4" w:rsidRPr="00DA7698" w:rsidRDefault="007D71A4" w:rsidP="004E12C9">
      <w:pPr>
        <w:pStyle w:val="Osnovnoy"/>
        <w:rPr>
          <w:szCs w:val="24"/>
        </w:rPr>
      </w:pPr>
      <w:r w:rsidRPr="00DA7698">
        <w:rPr>
          <w:szCs w:val="24"/>
        </w:rPr>
        <w:t xml:space="preserve">Согласно реестру лицензий на пользование недрами для добычи подземных вод, в окрестностях планируемой территории имеются частные водозаборные узлы и артезианские скважины. </w:t>
      </w:r>
    </w:p>
    <w:p w:rsidR="007D71A4" w:rsidRPr="00DA7698" w:rsidRDefault="007D71A4" w:rsidP="004E12C9">
      <w:pPr>
        <w:pStyle w:val="Osnovnoy"/>
        <w:rPr>
          <w:szCs w:val="24"/>
        </w:rPr>
      </w:pPr>
      <w:r w:rsidRPr="00DA7698">
        <w:rPr>
          <w:szCs w:val="24"/>
        </w:rPr>
        <w:t>Согласно реестру лицензий на пользование недрами для добычи подземных вод на участках недр местного значения, в радиусе 1,5 км от планируемой территории, зарегистрированы следующие лицензии (таблица 2.5.1, рисунок 2.5.1).</w:t>
      </w:r>
    </w:p>
    <w:p w:rsidR="007D71A4" w:rsidRPr="00DA7698" w:rsidRDefault="007D71A4" w:rsidP="004E12C9">
      <w:pPr>
        <w:pStyle w:val="Osnovnoy"/>
        <w:spacing w:before="60"/>
        <w:ind w:firstLine="0"/>
        <w:rPr>
          <w:b/>
        </w:rPr>
      </w:pPr>
      <w:r w:rsidRPr="00DA7698">
        <w:rPr>
          <w:b/>
        </w:rPr>
        <w:t>Таблица 2.5.1</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6"/>
        <w:gridCol w:w="1313"/>
        <w:gridCol w:w="1204"/>
        <w:gridCol w:w="1608"/>
        <w:gridCol w:w="2274"/>
        <w:gridCol w:w="2005"/>
        <w:gridCol w:w="811"/>
      </w:tblGrid>
      <w:tr w:rsidR="00DA7698" w:rsidRPr="00DA7698" w:rsidTr="004E12C9">
        <w:trPr>
          <w:cantSplit/>
          <w:tblHeader/>
          <w:jc w:val="center"/>
        </w:trPr>
        <w:tc>
          <w:tcPr>
            <w:tcW w:w="226"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w:t>
            </w:r>
            <w:r w:rsidRPr="00DA7698">
              <w:rPr>
                <w:sz w:val="22"/>
                <w:szCs w:val="22"/>
              </w:rPr>
              <w:br/>
              <w:t>п/п</w:t>
            </w:r>
          </w:p>
        </w:tc>
        <w:tc>
          <w:tcPr>
            <w:tcW w:w="680" w:type="pct"/>
            <w:shd w:val="clear" w:color="auto" w:fill="FFFFFF"/>
            <w:vAlign w:val="bottom"/>
          </w:tcPr>
          <w:p w:rsidR="007D71A4" w:rsidRPr="00DA7698" w:rsidRDefault="007D71A4" w:rsidP="007D71A4">
            <w:pPr>
              <w:pStyle w:val="afffffffffffffa"/>
              <w:suppressAutoHyphens/>
              <w:ind w:firstLine="0"/>
              <w:jc w:val="center"/>
              <w:rPr>
                <w:sz w:val="22"/>
                <w:szCs w:val="22"/>
              </w:rPr>
            </w:pPr>
            <w:r w:rsidRPr="00DA7698">
              <w:rPr>
                <w:sz w:val="22"/>
                <w:szCs w:val="22"/>
              </w:rPr>
              <w:t>Дата регистрации лицензии</w:t>
            </w:r>
          </w:p>
        </w:tc>
        <w:tc>
          <w:tcPr>
            <w:tcW w:w="624"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Срок действия лицензии</w:t>
            </w:r>
          </w:p>
        </w:tc>
        <w:tc>
          <w:tcPr>
            <w:tcW w:w="833"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 xml:space="preserve">Номер </w:t>
            </w:r>
            <w:r w:rsidRPr="00DA7698">
              <w:rPr>
                <w:sz w:val="22"/>
                <w:szCs w:val="22"/>
              </w:rPr>
              <w:br/>
              <w:t>лицензии</w:t>
            </w:r>
          </w:p>
        </w:tc>
        <w:tc>
          <w:tcPr>
            <w:tcW w:w="1178"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Наименование участка недр</w:t>
            </w:r>
          </w:p>
        </w:tc>
        <w:tc>
          <w:tcPr>
            <w:tcW w:w="1039"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Наименование недропользователя</w:t>
            </w:r>
          </w:p>
        </w:tc>
        <w:tc>
          <w:tcPr>
            <w:tcW w:w="42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Кол-во</w:t>
            </w:r>
            <w:r w:rsidRPr="00DA7698">
              <w:rPr>
                <w:sz w:val="22"/>
                <w:szCs w:val="22"/>
              </w:rPr>
              <w:br/>
              <w:t>скв.</w:t>
            </w:r>
          </w:p>
        </w:tc>
      </w:tr>
      <w:tr w:rsidR="00DA7698" w:rsidRPr="00DA7698" w:rsidTr="004E12C9">
        <w:trPr>
          <w:cantSplit/>
          <w:jc w:val="center"/>
        </w:trPr>
        <w:tc>
          <w:tcPr>
            <w:tcW w:w="226"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1</w:t>
            </w:r>
          </w:p>
        </w:tc>
        <w:tc>
          <w:tcPr>
            <w:tcW w:w="68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14.03.2013</w:t>
            </w:r>
          </w:p>
        </w:tc>
        <w:tc>
          <w:tcPr>
            <w:tcW w:w="624"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01.03.2038</w:t>
            </w:r>
          </w:p>
        </w:tc>
        <w:tc>
          <w:tcPr>
            <w:tcW w:w="833"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МСК 04472 ВЭ</w:t>
            </w:r>
          </w:p>
        </w:tc>
        <w:tc>
          <w:tcPr>
            <w:tcW w:w="1178"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На территории Космос-Эрполар городского округа Домодедово Московской области</w:t>
            </w:r>
          </w:p>
        </w:tc>
        <w:tc>
          <w:tcPr>
            <w:tcW w:w="1039" w:type="pct"/>
            <w:shd w:val="clear" w:color="auto" w:fill="FFFFFF"/>
            <w:vAlign w:val="center"/>
          </w:tcPr>
          <w:p w:rsidR="007D71A4" w:rsidRPr="00DA7698" w:rsidRDefault="007D71A4" w:rsidP="007D71A4">
            <w:pPr>
              <w:pStyle w:val="afffffffffffffa"/>
              <w:suppressAutoHyphens/>
              <w:ind w:firstLine="140"/>
              <w:jc w:val="center"/>
              <w:rPr>
                <w:sz w:val="22"/>
                <w:szCs w:val="22"/>
              </w:rPr>
            </w:pPr>
            <w:r w:rsidRPr="00DA7698">
              <w:rPr>
                <w:sz w:val="22"/>
                <w:szCs w:val="22"/>
              </w:rPr>
              <w:t>ООО «Эрполар»</w:t>
            </w:r>
          </w:p>
        </w:tc>
        <w:tc>
          <w:tcPr>
            <w:tcW w:w="42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1</w:t>
            </w:r>
          </w:p>
        </w:tc>
      </w:tr>
      <w:tr w:rsidR="00DA7698" w:rsidRPr="00DA7698" w:rsidTr="004E12C9">
        <w:trPr>
          <w:cantSplit/>
          <w:jc w:val="center"/>
        </w:trPr>
        <w:tc>
          <w:tcPr>
            <w:tcW w:w="226"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2</w:t>
            </w:r>
          </w:p>
        </w:tc>
        <w:tc>
          <w:tcPr>
            <w:tcW w:w="68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27.01.2006</w:t>
            </w:r>
          </w:p>
        </w:tc>
        <w:tc>
          <w:tcPr>
            <w:tcW w:w="624"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01.01.2038</w:t>
            </w:r>
          </w:p>
        </w:tc>
        <w:tc>
          <w:tcPr>
            <w:tcW w:w="833"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МСК 00825 ВЭ</w:t>
            </w:r>
          </w:p>
        </w:tc>
        <w:tc>
          <w:tcPr>
            <w:tcW w:w="1178"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Мкр. Барыбино городского округа Домодедово Московской области</w:t>
            </w:r>
          </w:p>
        </w:tc>
        <w:tc>
          <w:tcPr>
            <w:tcW w:w="1039" w:type="pct"/>
            <w:shd w:val="clear" w:color="auto" w:fill="FFFFFF"/>
            <w:vAlign w:val="center"/>
          </w:tcPr>
          <w:p w:rsidR="007D71A4" w:rsidRPr="00DA7698" w:rsidRDefault="007D71A4" w:rsidP="007D71A4">
            <w:pPr>
              <w:pStyle w:val="afffffffffffffa"/>
              <w:suppressAutoHyphens/>
              <w:ind w:firstLine="140"/>
              <w:jc w:val="center"/>
              <w:rPr>
                <w:sz w:val="22"/>
                <w:szCs w:val="22"/>
              </w:rPr>
            </w:pPr>
            <w:r w:rsidRPr="00DA7698">
              <w:rPr>
                <w:sz w:val="22"/>
                <w:szCs w:val="22"/>
              </w:rPr>
              <w:t>ОАО «РЖД»</w:t>
            </w:r>
          </w:p>
        </w:tc>
        <w:tc>
          <w:tcPr>
            <w:tcW w:w="42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1</w:t>
            </w:r>
          </w:p>
        </w:tc>
      </w:tr>
      <w:tr w:rsidR="00DA7698" w:rsidRPr="00DA7698" w:rsidTr="004E12C9">
        <w:trPr>
          <w:cantSplit/>
          <w:jc w:val="center"/>
        </w:trPr>
        <w:tc>
          <w:tcPr>
            <w:tcW w:w="226"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3</w:t>
            </w:r>
          </w:p>
        </w:tc>
        <w:tc>
          <w:tcPr>
            <w:tcW w:w="68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03.12.2019</w:t>
            </w:r>
          </w:p>
        </w:tc>
        <w:tc>
          <w:tcPr>
            <w:tcW w:w="624"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01.11.2044</w:t>
            </w:r>
          </w:p>
        </w:tc>
        <w:tc>
          <w:tcPr>
            <w:tcW w:w="833"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МСК 90996 ВЭ</w:t>
            </w:r>
          </w:p>
        </w:tc>
        <w:tc>
          <w:tcPr>
            <w:tcW w:w="1178" w:type="pct"/>
            <w:shd w:val="clear" w:color="auto" w:fill="FFFFFF"/>
            <w:vAlign w:val="center"/>
          </w:tcPr>
          <w:p w:rsidR="007D71A4" w:rsidRPr="00DA7698" w:rsidRDefault="007D71A4" w:rsidP="007D71A4">
            <w:pPr>
              <w:pStyle w:val="afffffffffffffa"/>
              <w:suppressAutoHyphens/>
              <w:ind w:firstLine="160"/>
              <w:jc w:val="center"/>
              <w:rPr>
                <w:sz w:val="22"/>
                <w:szCs w:val="22"/>
              </w:rPr>
            </w:pPr>
            <w:r w:rsidRPr="00DA7698">
              <w:rPr>
                <w:sz w:val="22"/>
                <w:szCs w:val="22"/>
              </w:rPr>
              <w:t>Вблизи СНТ Плутон городского округа Домодедово Московской области</w:t>
            </w:r>
          </w:p>
        </w:tc>
        <w:tc>
          <w:tcPr>
            <w:tcW w:w="1039" w:type="pct"/>
            <w:shd w:val="clear" w:color="auto" w:fill="FFFFFF"/>
            <w:vAlign w:val="center"/>
          </w:tcPr>
          <w:p w:rsidR="007D71A4" w:rsidRPr="00DA7698" w:rsidRDefault="007D71A4" w:rsidP="007D71A4">
            <w:pPr>
              <w:pStyle w:val="afffffffffffffa"/>
              <w:suppressAutoHyphens/>
              <w:ind w:firstLine="140"/>
              <w:jc w:val="center"/>
              <w:rPr>
                <w:sz w:val="22"/>
                <w:szCs w:val="22"/>
              </w:rPr>
            </w:pPr>
            <w:r w:rsidRPr="00DA7698">
              <w:rPr>
                <w:sz w:val="22"/>
                <w:szCs w:val="22"/>
              </w:rPr>
              <w:t>СНТ Плутон</w:t>
            </w:r>
          </w:p>
        </w:tc>
        <w:tc>
          <w:tcPr>
            <w:tcW w:w="42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1</w:t>
            </w:r>
          </w:p>
        </w:tc>
      </w:tr>
      <w:tr w:rsidR="00DA7698" w:rsidRPr="00DA7698" w:rsidTr="004E12C9">
        <w:trPr>
          <w:cantSplit/>
          <w:jc w:val="center"/>
        </w:trPr>
        <w:tc>
          <w:tcPr>
            <w:tcW w:w="226"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lastRenderedPageBreak/>
              <w:t>4</w:t>
            </w:r>
          </w:p>
        </w:tc>
        <w:tc>
          <w:tcPr>
            <w:tcW w:w="68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22.12.2011</w:t>
            </w:r>
          </w:p>
        </w:tc>
        <w:tc>
          <w:tcPr>
            <w:tcW w:w="624"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01.01.2027</w:t>
            </w:r>
          </w:p>
        </w:tc>
        <w:tc>
          <w:tcPr>
            <w:tcW w:w="833"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МСК 03529 ВЭ</w:t>
            </w:r>
          </w:p>
        </w:tc>
        <w:tc>
          <w:tcPr>
            <w:tcW w:w="1178"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СНТ Калининец-2, городской округ Домодедово Московская область</w:t>
            </w:r>
          </w:p>
        </w:tc>
        <w:tc>
          <w:tcPr>
            <w:tcW w:w="1039" w:type="pct"/>
            <w:shd w:val="clear" w:color="auto" w:fill="FFFFFF"/>
            <w:vAlign w:val="center"/>
          </w:tcPr>
          <w:p w:rsidR="007D71A4" w:rsidRPr="00DA7698" w:rsidRDefault="007D71A4" w:rsidP="007D71A4">
            <w:pPr>
              <w:pStyle w:val="afffffffffffffa"/>
              <w:suppressAutoHyphens/>
              <w:ind w:firstLine="140"/>
              <w:jc w:val="center"/>
              <w:rPr>
                <w:sz w:val="22"/>
                <w:szCs w:val="22"/>
              </w:rPr>
            </w:pPr>
            <w:r w:rsidRPr="00DA7698">
              <w:rPr>
                <w:sz w:val="22"/>
                <w:szCs w:val="22"/>
              </w:rPr>
              <w:t>Родничок</w:t>
            </w:r>
          </w:p>
        </w:tc>
        <w:tc>
          <w:tcPr>
            <w:tcW w:w="42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1</w:t>
            </w:r>
          </w:p>
        </w:tc>
      </w:tr>
      <w:tr w:rsidR="00DA7698" w:rsidRPr="00DA7698" w:rsidTr="004E12C9">
        <w:trPr>
          <w:cantSplit/>
          <w:jc w:val="center"/>
        </w:trPr>
        <w:tc>
          <w:tcPr>
            <w:tcW w:w="226"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5</w:t>
            </w:r>
          </w:p>
        </w:tc>
        <w:tc>
          <w:tcPr>
            <w:tcW w:w="68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11.11.2020</w:t>
            </w:r>
          </w:p>
        </w:tc>
        <w:tc>
          <w:tcPr>
            <w:tcW w:w="624"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05.11.2045</w:t>
            </w:r>
          </w:p>
        </w:tc>
        <w:tc>
          <w:tcPr>
            <w:tcW w:w="833"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МСК 91744 ВЭ</w:t>
            </w:r>
          </w:p>
        </w:tc>
        <w:tc>
          <w:tcPr>
            <w:tcW w:w="1178"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Вблизи СНТ Радуга городского округа Домодедово Московской области</w:t>
            </w:r>
          </w:p>
        </w:tc>
        <w:tc>
          <w:tcPr>
            <w:tcW w:w="1039" w:type="pct"/>
            <w:shd w:val="clear" w:color="auto" w:fill="FFFFFF"/>
            <w:vAlign w:val="center"/>
          </w:tcPr>
          <w:p w:rsidR="007D71A4" w:rsidRPr="00DA7698" w:rsidRDefault="007D71A4" w:rsidP="007D71A4">
            <w:pPr>
              <w:pStyle w:val="afffffffffffffa"/>
              <w:suppressAutoHyphens/>
              <w:ind w:firstLine="140"/>
              <w:jc w:val="center"/>
              <w:rPr>
                <w:sz w:val="22"/>
                <w:szCs w:val="22"/>
              </w:rPr>
            </w:pPr>
            <w:r w:rsidRPr="00DA7698">
              <w:rPr>
                <w:sz w:val="22"/>
                <w:szCs w:val="22"/>
              </w:rPr>
              <w:t>СНТ Радуга</w:t>
            </w:r>
          </w:p>
        </w:tc>
        <w:tc>
          <w:tcPr>
            <w:tcW w:w="42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1</w:t>
            </w:r>
          </w:p>
        </w:tc>
      </w:tr>
      <w:tr w:rsidR="00DA7698" w:rsidRPr="00DA7698" w:rsidTr="004E12C9">
        <w:trPr>
          <w:cantSplit/>
          <w:jc w:val="center"/>
        </w:trPr>
        <w:tc>
          <w:tcPr>
            <w:tcW w:w="226"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6</w:t>
            </w:r>
          </w:p>
        </w:tc>
        <w:tc>
          <w:tcPr>
            <w:tcW w:w="68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22.12.2011</w:t>
            </w:r>
          </w:p>
        </w:tc>
        <w:tc>
          <w:tcPr>
            <w:tcW w:w="624"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01.11.2036</w:t>
            </w:r>
          </w:p>
        </w:tc>
        <w:tc>
          <w:tcPr>
            <w:tcW w:w="833"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МСК 03483 ВЭ</w:t>
            </w:r>
          </w:p>
        </w:tc>
        <w:tc>
          <w:tcPr>
            <w:tcW w:w="1178"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В дер. Сырьево городского округа Домодедово Московской области</w:t>
            </w:r>
          </w:p>
        </w:tc>
        <w:tc>
          <w:tcPr>
            <w:tcW w:w="1039" w:type="pct"/>
            <w:shd w:val="clear" w:color="auto" w:fill="FFFFFF"/>
            <w:vAlign w:val="center"/>
          </w:tcPr>
          <w:p w:rsidR="007D71A4" w:rsidRPr="00DA7698" w:rsidRDefault="007D71A4" w:rsidP="007D71A4">
            <w:pPr>
              <w:pStyle w:val="afffffffffffffa"/>
              <w:suppressAutoHyphens/>
              <w:ind w:firstLine="140"/>
              <w:jc w:val="center"/>
              <w:rPr>
                <w:sz w:val="22"/>
                <w:szCs w:val="22"/>
              </w:rPr>
            </w:pPr>
            <w:r w:rsidRPr="00DA7698">
              <w:rPr>
                <w:sz w:val="22"/>
                <w:szCs w:val="22"/>
              </w:rPr>
              <w:t>Колос-холдинг</w:t>
            </w:r>
          </w:p>
        </w:tc>
        <w:tc>
          <w:tcPr>
            <w:tcW w:w="420" w:type="pct"/>
            <w:shd w:val="clear" w:color="auto" w:fill="FFFFFF"/>
            <w:vAlign w:val="center"/>
          </w:tcPr>
          <w:p w:rsidR="007D71A4" w:rsidRPr="00DA7698" w:rsidRDefault="007D71A4" w:rsidP="007D71A4">
            <w:pPr>
              <w:pStyle w:val="afffffffffffffa"/>
              <w:suppressAutoHyphens/>
              <w:ind w:firstLine="0"/>
              <w:jc w:val="center"/>
              <w:rPr>
                <w:sz w:val="22"/>
                <w:szCs w:val="22"/>
              </w:rPr>
            </w:pPr>
            <w:r w:rsidRPr="00DA7698">
              <w:rPr>
                <w:sz w:val="22"/>
                <w:szCs w:val="22"/>
              </w:rPr>
              <w:t>2</w:t>
            </w:r>
          </w:p>
        </w:tc>
      </w:tr>
    </w:tbl>
    <w:p w:rsidR="007D71A4" w:rsidRPr="00DA7698" w:rsidRDefault="007D71A4" w:rsidP="007D71A4">
      <w:pPr>
        <w:pStyle w:val="Osnovnoy"/>
        <w:suppressAutoHyphens/>
        <w:spacing w:before="120"/>
        <w:ind w:right="0" w:firstLine="709"/>
        <w:rPr>
          <w:szCs w:val="24"/>
        </w:rPr>
      </w:pPr>
      <w:r w:rsidRPr="00DA7698">
        <w:rPr>
          <w:szCs w:val="24"/>
        </w:rPr>
        <w:t>Для приведённых участков недр для добычи подземных вод зоны санитарной охраны не установлены, сведения о них отсутствуют в ЕГРН.</w:t>
      </w:r>
    </w:p>
    <w:p w:rsidR="007D71A4" w:rsidRPr="00DA7698" w:rsidRDefault="007D71A4" w:rsidP="007D71A4">
      <w:pPr>
        <w:ind w:firstLine="709"/>
        <w:jc w:val="both"/>
      </w:pPr>
      <w:r w:rsidRPr="00DA7698">
        <w:rPr>
          <w:noProof/>
        </w:rPr>
        <w:drawing>
          <wp:inline distT="0" distB="0" distL="0" distR="0">
            <wp:extent cx="5010501" cy="508236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010390" cy="5082251"/>
                    </a:xfrm>
                    <a:prstGeom prst="rect">
                      <a:avLst/>
                    </a:prstGeom>
                    <a:noFill/>
                    <a:ln w="9525">
                      <a:noFill/>
                      <a:miter lim="800000"/>
                      <a:headEnd/>
                      <a:tailEnd/>
                    </a:ln>
                  </pic:spPr>
                </pic:pic>
              </a:graphicData>
            </a:graphic>
          </wp:inline>
        </w:drawing>
      </w:r>
    </w:p>
    <w:p w:rsidR="007D71A4" w:rsidRPr="00DA7698" w:rsidRDefault="007D71A4" w:rsidP="007D71A4">
      <w:pPr>
        <w:pStyle w:val="Osnovnoy"/>
        <w:suppressAutoHyphens/>
        <w:spacing w:before="120"/>
        <w:ind w:right="0" w:firstLine="709"/>
        <w:jc w:val="center"/>
        <w:rPr>
          <w:b/>
          <w:bCs w:val="0"/>
          <w:i/>
          <w:iCs/>
          <w:sz w:val="20"/>
          <w:szCs w:val="20"/>
        </w:rPr>
      </w:pPr>
      <w:r w:rsidRPr="00DA7698">
        <w:rPr>
          <w:b/>
          <w:bCs w:val="0"/>
          <w:i/>
          <w:iCs/>
          <w:sz w:val="20"/>
          <w:szCs w:val="20"/>
        </w:rPr>
        <w:t xml:space="preserve">Рисунок 2.5.1. Расположение местных источников водоснабжения в районе участков с к.н. </w:t>
      </w:r>
      <w:r w:rsidRPr="00DA7698">
        <w:rPr>
          <w:b/>
          <w:bCs w:val="0"/>
          <w:i/>
          <w:sz w:val="20"/>
          <w:szCs w:val="20"/>
        </w:rPr>
        <w:t>50:28:0090240:358 и 50:28:0090240:359</w:t>
      </w:r>
    </w:p>
    <w:p w:rsidR="007D71A4" w:rsidRPr="00DA7698" w:rsidRDefault="007D71A4" w:rsidP="007D71A4">
      <w:pPr>
        <w:keepNext/>
        <w:spacing w:before="60" w:after="60"/>
        <w:ind w:firstLine="709"/>
        <w:jc w:val="both"/>
        <w:rPr>
          <w:i/>
          <w:iCs/>
          <w:u w:val="single"/>
        </w:rPr>
      </w:pPr>
      <w:r w:rsidRPr="00DA7698">
        <w:rPr>
          <w:i/>
          <w:iCs/>
          <w:u w:val="single"/>
        </w:rPr>
        <w:t>Проектные предложения</w:t>
      </w:r>
    </w:p>
    <w:p w:rsidR="007D71A4" w:rsidRPr="00DA7698" w:rsidRDefault="007D71A4" w:rsidP="007D71A4">
      <w:pPr>
        <w:ind w:firstLine="709"/>
        <w:jc w:val="both"/>
      </w:pPr>
      <w:r w:rsidRPr="00DA7698">
        <w:t>Местоположение и проектная производительность планируемых объектов водоснабжения местного значения будут определяться и уточняться на следующих стадиях проектирования.</w:t>
      </w:r>
    </w:p>
    <w:p w:rsidR="007D71A4" w:rsidRPr="00DA7698" w:rsidRDefault="007D71A4" w:rsidP="007D71A4">
      <w:pPr>
        <w:ind w:firstLine="709"/>
        <w:jc w:val="both"/>
      </w:pPr>
      <w:r w:rsidRPr="00DA7698">
        <w:lastRenderedPageBreak/>
        <w:t>Бурение дополнительных скважин должно производиться только при условии предварительного получения лицензии на право пользования недрами (для вновь пробуренных скважин) и своевременного внесения изменений в действующие лицензии. В соответствии с лицензией на право пользования недрами по вновь пробуренным скважинам провести гидрогеологическое изучение в целях поисков и оценки подземных вод, на представленном участке недр утвердить запасы подземных вод. 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 до начала разработки проектов застройки.</w:t>
      </w:r>
    </w:p>
    <w:p w:rsidR="007D71A4" w:rsidRPr="00DA7698" w:rsidRDefault="007D71A4" w:rsidP="007D71A4">
      <w:pPr>
        <w:ind w:firstLine="709"/>
        <w:jc w:val="both"/>
      </w:pPr>
      <w:r w:rsidRPr="00DA7698">
        <w:t xml:space="preserve">Дальнейшая эксплуатация ВЗУ должна проводиться только при строгом соблюдении допустимого понижения уровня подземных вод, что обеспечит естественное восстановление запасов водоносного горизонта и предотвратит его истощение. </w:t>
      </w:r>
    </w:p>
    <w:p w:rsidR="007D71A4" w:rsidRPr="00DA7698" w:rsidRDefault="007D71A4" w:rsidP="007D71A4">
      <w:pPr>
        <w:ind w:firstLine="709"/>
        <w:jc w:val="both"/>
      </w:pPr>
      <w:r w:rsidRPr="00DA7698">
        <w:t>Загрязнения водоносных горизонтов возможно избежать путём организации на всех водозаборных узлах независимо от форм собственности зон санитарной охраны в составе 3-х поясов согласно требованиям СанПиН 2.1.4.1110-02 «Зоны санитарной охраны источников водоснабжения и водопроводов питьевого назначения».</w:t>
      </w:r>
    </w:p>
    <w:p w:rsidR="007D71A4" w:rsidRPr="00DA7698" w:rsidRDefault="007D71A4" w:rsidP="007D71A4">
      <w:pPr>
        <w:ind w:firstLine="709"/>
        <w:jc w:val="both"/>
      </w:pPr>
      <w:r w:rsidRPr="00DA7698">
        <w:t xml:space="preserve">Границы первого пояса ЗСО подземного источника централизованного водоснабжения устанавливаются от одиночного водозабора (артезианской скважины) или от крайних водозаборных сооружений группового водозабора на расстояниях: </w:t>
      </w:r>
    </w:p>
    <w:p w:rsidR="007D71A4" w:rsidRPr="00DA7698" w:rsidRDefault="007D71A4" w:rsidP="007D71A4">
      <w:pPr>
        <w:pStyle w:val="afd"/>
        <w:numPr>
          <w:ilvl w:val="0"/>
          <w:numId w:val="67"/>
        </w:numPr>
        <w:spacing w:after="0" w:line="240" w:lineRule="auto"/>
        <w:ind w:left="993" w:hanging="284"/>
        <w:jc w:val="both"/>
        <w:rPr>
          <w:rFonts w:ascii="Times New Roman" w:hAnsi="Times New Roman"/>
          <w:sz w:val="24"/>
          <w:szCs w:val="24"/>
        </w:rPr>
      </w:pPr>
      <w:r w:rsidRPr="00DA7698">
        <w:rPr>
          <w:rFonts w:ascii="Times New Roman" w:hAnsi="Times New Roman"/>
          <w:sz w:val="24"/>
          <w:szCs w:val="24"/>
        </w:rPr>
        <w:t>не менее 30 м при использовании защищенных подземных вод;</w:t>
      </w:r>
    </w:p>
    <w:p w:rsidR="007D71A4" w:rsidRPr="00DA7698" w:rsidRDefault="007D71A4" w:rsidP="007D71A4">
      <w:pPr>
        <w:pStyle w:val="afd"/>
        <w:numPr>
          <w:ilvl w:val="0"/>
          <w:numId w:val="67"/>
        </w:numPr>
        <w:spacing w:after="0" w:line="240" w:lineRule="auto"/>
        <w:ind w:left="993" w:hanging="284"/>
        <w:jc w:val="both"/>
        <w:rPr>
          <w:rFonts w:ascii="Times New Roman" w:hAnsi="Times New Roman"/>
          <w:sz w:val="24"/>
          <w:szCs w:val="24"/>
        </w:rPr>
      </w:pPr>
      <w:r w:rsidRPr="00DA7698">
        <w:rPr>
          <w:rFonts w:ascii="Times New Roman" w:hAnsi="Times New Roman"/>
          <w:sz w:val="24"/>
          <w:szCs w:val="24"/>
        </w:rPr>
        <w:t xml:space="preserve">не менее 50 м от устья артезианских скважин при использовании недостаточно защищенных подземных вод; </w:t>
      </w:r>
    </w:p>
    <w:p w:rsidR="007D71A4" w:rsidRPr="00DA7698" w:rsidRDefault="007D71A4" w:rsidP="007D71A4">
      <w:pPr>
        <w:pStyle w:val="afd"/>
        <w:numPr>
          <w:ilvl w:val="0"/>
          <w:numId w:val="67"/>
        </w:numPr>
        <w:spacing w:after="0" w:line="240" w:lineRule="auto"/>
        <w:ind w:left="993" w:hanging="284"/>
        <w:jc w:val="both"/>
        <w:rPr>
          <w:rFonts w:ascii="Times New Roman" w:hAnsi="Times New Roman"/>
          <w:sz w:val="24"/>
          <w:szCs w:val="24"/>
        </w:rPr>
      </w:pPr>
      <w:r w:rsidRPr="00DA7698">
        <w:rPr>
          <w:rFonts w:ascii="Times New Roman" w:hAnsi="Times New Roman"/>
          <w:sz w:val="24"/>
          <w:szCs w:val="24"/>
        </w:rPr>
        <w:t xml:space="preserve">не менее 10 м от стволов водонапорных башен. </w:t>
      </w:r>
    </w:p>
    <w:p w:rsidR="007D71A4" w:rsidRPr="00DA7698" w:rsidRDefault="007D71A4" w:rsidP="007D71A4">
      <w:pPr>
        <w:ind w:firstLine="709"/>
        <w:jc w:val="both"/>
      </w:pPr>
      <w:r w:rsidRPr="00DA7698">
        <w:t>Границы первого пояса ЗСО являются территорией водозаборного сооружения и должны быть огорожены сплошным забором, озеленены и благоустроены. Следует проводить охранные мероприятия, общие для всех водопроводных сооружений. Обеспечить асфальтированные подъезды к водозаборным узлам. Устья артезианских скважин герметизируются для исключения попадания через них атмосферных осадков и прочих загрязнений.</w:t>
      </w:r>
    </w:p>
    <w:p w:rsidR="007D71A4" w:rsidRPr="00DA7698" w:rsidRDefault="007D71A4" w:rsidP="007D71A4">
      <w:pPr>
        <w:ind w:firstLine="709"/>
        <w:jc w:val="both"/>
      </w:pPr>
      <w:r w:rsidRPr="00DA7698">
        <w:t>Границы второго пояса ЗСО подземного источника водоснабжения устанавливаются расчётом, учитывающим время продвижения микробного загрязнения воды до водозабора, принимаемое в зависимости от климатических районов и защищённости подземных вод от 100 до 400 суток. В границах второго пояса требуется: тампонирование артезианских скважин, достигших срока амортизации (25-30 лет), а также скважин, расположенных без соблюдения санитарных норм, строительство системы дождевой канализации, со строительством очистных сооружений дождевых стоков, недопущение загрязнения территории бытовыми и промышленными отходами. На территории второго пояса зоны санитарной охраны запрещается: загрязнение территорий мусором, промышленными отходами,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и микробные загрязнения источников водоснабжения.</w:t>
      </w:r>
    </w:p>
    <w:p w:rsidR="007D71A4" w:rsidRPr="00DA7698" w:rsidRDefault="007D71A4" w:rsidP="007D71A4">
      <w:pPr>
        <w:ind w:firstLine="709"/>
        <w:jc w:val="both"/>
      </w:pPr>
      <w:r w:rsidRPr="00DA7698">
        <w:t xml:space="preserve">Граница третьего пояса ЗСО подземного источника водоснабжения определяется расчётом,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 </w:t>
      </w:r>
    </w:p>
    <w:p w:rsidR="007D71A4" w:rsidRPr="00DA7698" w:rsidRDefault="007D71A4" w:rsidP="007D71A4">
      <w:pPr>
        <w:ind w:firstLine="709"/>
        <w:jc w:val="both"/>
      </w:pPr>
      <w:r w:rsidRPr="00DA7698">
        <w:t>Границы зон санитарной охраны для всех водозаборных узлов разрабатываются и утверждаются самостоятельными проектами.</w:t>
      </w:r>
    </w:p>
    <w:p w:rsidR="007D71A4" w:rsidRPr="00DA7698" w:rsidRDefault="007D71A4" w:rsidP="007D71A4">
      <w:pPr>
        <w:ind w:firstLine="709"/>
        <w:jc w:val="both"/>
      </w:pPr>
      <w:r w:rsidRPr="00DA7698">
        <w:t>Таким образом, в целях предотвращения загрязнения подземных вод предусматривается комплекс мероприятий, основным из которых является сокращение поступления в поверхностные водоёмы и непосредственно на рельеф загрязнённых стоков:</w:t>
      </w:r>
    </w:p>
    <w:p w:rsidR="007D71A4" w:rsidRPr="00DA7698" w:rsidRDefault="007D71A4" w:rsidP="007D71A4">
      <w:pPr>
        <w:pStyle w:val="afd"/>
        <w:numPr>
          <w:ilvl w:val="0"/>
          <w:numId w:val="67"/>
        </w:numPr>
        <w:spacing w:after="0" w:line="240" w:lineRule="auto"/>
        <w:ind w:left="993" w:hanging="284"/>
        <w:jc w:val="both"/>
        <w:rPr>
          <w:rFonts w:ascii="Times New Roman" w:hAnsi="Times New Roman"/>
          <w:sz w:val="24"/>
          <w:szCs w:val="24"/>
        </w:rPr>
      </w:pPr>
      <w:r w:rsidRPr="00DA7698">
        <w:rPr>
          <w:rFonts w:ascii="Times New Roman" w:hAnsi="Times New Roman"/>
          <w:sz w:val="24"/>
          <w:szCs w:val="24"/>
        </w:rPr>
        <w:t xml:space="preserve">организация зон санитарной охраны на всех планируемых к размещению водозаборных узлах и артезианских скважинах независимо от их принадлежности </w:t>
      </w:r>
      <w:r w:rsidRPr="00DA7698">
        <w:rPr>
          <w:rFonts w:ascii="Times New Roman" w:hAnsi="Times New Roman"/>
          <w:sz w:val="24"/>
          <w:szCs w:val="24"/>
        </w:rPr>
        <w:lastRenderedPageBreak/>
        <w:t>и формы собственности, состоящих из 3-х поясов: строгого режима и 2-х поясов ограничений, режим использования которых направлен на предупреждение ухудшения качества воды и определён СанПиН 2.1.4.1110-02 «Зоны санитарной охраны источников водоснабжения и водопроводов питьевого назначения»;</w:t>
      </w:r>
    </w:p>
    <w:p w:rsidR="007D71A4" w:rsidRPr="00DA7698" w:rsidRDefault="007D71A4" w:rsidP="007D71A4">
      <w:pPr>
        <w:pStyle w:val="afd"/>
        <w:numPr>
          <w:ilvl w:val="0"/>
          <w:numId w:val="67"/>
        </w:numPr>
        <w:spacing w:after="0" w:line="240" w:lineRule="auto"/>
        <w:ind w:left="993" w:hanging="284"/>
        <w:jc w:val="both"/>
        <w:rPr>
          <w:rFonts w:ascii="Times New Roman" w:hAnsi="Times New Roman"/>
          <w:sz w:val="24"/>
          <w:szCs w:val="24"/>
        </w:rPr>
      </w:pPr>
      <w:r w:rsidRPr="00DA7698">
        <w:rPr>
          <w:rFonts w:ascii="Times New Roman" w:hAnsi="Times New Roman"/>
          <w:sz w:val="24"/>
          <w:szCs w:val="24"/>
        </w:rPr>
        <w:t>вынос из II пояса ЗСО всех потенциальных источников загрязнения подземных вод;</w:t>
      </w:r>
    </w:p>
    <w:p w:rsidR="007D71A4" w:rsidRPr="00DA7698" w:rsidRDefault="007D71A4" w:rsidP="007D71A4">
      <w:pPr>
        <w:pStyle w:val="afd"/>
        <w:numPr>
          <w:ilvl w:val="0"/>
          <w:numId w:val="67"/>
        </w:numPr>
        <w:spacing w:after="0" w:line="240" w:lineRule="auto"/>
        <w:ind w:left="993" w:hanging="284"/>
        <w:jc w:val="both"/>
        <w:rPr>
          <w:rFonts w:ascii="Times New Roman" w:hAnsi="Times New Roman"/>
          <w:sz w:val="24"/>
          <w:szCs w:val="24"/>
        </w:rPr>
      </w:pPr>
      <w:r w:rsidRPr="00DA7698">
        <w:rPr>
          <w:rFonts w:ascii="Times New Roman" w:hAnsi="Times New Roman"/>
          <w:sz w:val="24"/>
          <w:szCs w:val="24"/>
        </w:rPr>
        <w:t>строгое соблюдение режима водоохранных зон водных объектов согласно Водному кодексу Российской Федерации (ст. 65), так как в пределах их речных долин поверхностные воды имеют тесную гидравлическую связь с подземными водоносными горизонтами;</w:t>
      </w:r>
    </w:p>
    <w:p w:rsidR="007D71A4" w:rsidRPr="00DA7698" w:rsidRDefault="007D71A4" w:rsidP="007D71A4">
      <w:pPr>
        <w:numPr>
          <w:ilvl w:val="0"/>
          <w:numId w:val="66"/>
        </w:numPr>
        <w:tabs>
          <w:tab w:val="left" w:pos="1134"/>
        </w:tabs>
        <w:suppressAutoHyphens/>
        <w:ind w:left="993" w:hanging="284"/>
        <w:jc w:val="both"/>
      </w:pPr>
      <w:r w:rsidRPr="00DA7698">
        <w:t>исключение использования пресных подземных вод для технических целей, полива территории и зеленых насаждений.</w:t>
      </w:r>
    </w:p>
    <w:p w:rsidR="007D71A4" w:rsidRPr="00DA7698" w:rsidRDefault="007D71A4" w:rsidP="004E12C9">
      <w:pPr>
        <w:pStyle w:val="afd"/>
        <w:keepNext/>
        <w:numPr>
          <w:ilvl w:val="1"/>
          <w:numId w:val="64"/>
        </w:numPr>
        <w:tabs>
          <w:tab w:val="left" w:pos="0"/>
          <w:tab w:val="left" w:pos="10185"/>
        </w:tabs>
        <w:suppressAutoHyphens/>
        <w:spacing w:before="120" w:after="60" w:line="240" w:lineRule="auto"/>
        <w:ind w:left="709" w:hanging="709"/>
        <w:contextualSpacing w:val="0"/>
        <w:jc w:val="both"/>
        <w:outlineLvl w:val="1"/>
        <w:rPr>
          <w:rFonts w:ascii="Times New Roman" w:eastAsia="Calibri" w:hAnsi="Times New Roman"/>
          <w:b/>
          <w:sz w:val="24"/>
          <w:szCs w:val="24"/>
        </w:rPr>
      </w:pPr>
      <w:bookmarkStart w:id="93" w:name="_Toc111572658"/>
      <w:bookmarkStart w:id="94" w:name="_Toc177549685"/>
      <w:r w:rsidRPr="00DA7698">
        <w:rPr>
          <w:rFonts w:ascii="Times New Roman" w:eastAsia="Calibri" w:hAnsi="Times New Roman"/>
          <w:b/>
          <w:sz w:val="24"/>
          <w:szCs w:val="24"/>
        </w:rPr>
        <w:t>Зоны затопления, подтопления</w:t>
      </w:r>
      <w:bookmarkEnd w:id="93"/>
      <w:bookmarkEnd w:id="94"/>
    </w:p>
    <w:p w:rsidR="007D71A4" w:rsidRPr="00DA7698" w:rsidRDefault="007D71A4" w:rsidP="004E12C9">
      <w:pPr>
        <w:suppressAutoHyphens/>
        <w:ind w:firstLine="720"/>
        <w:jc w:val="both"/>
      </w:pPr>
      <w:r w:rsidRPr="00DA7698">
        <w:t>Согласно «</w:t>
      </w:r>
      <w:hyperlink r:id="rId17" w:history="1">
        <w:r w:rsidRPr="00DA7698">
          <w:t xml:space="preserve">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w:t>
        </w:r>
      </w:hyperlink>
      <w:r w:rsidRPr="00DA7698">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D71A4" w:rsidRPr="00DA7698" w:rsidRDefault="007D71A4" w:rsidP="004E12C9">
      <w:pPr>
        <w:suppressAutoHyphens/>
        <w:ind w:firstLine="720"/>
        <w:jc w:val="both"/>
      </w:pPr>
      <w:r w:rsidRPr="00DA7698">
        <w:t>В графических материалах генерального плана городского округа Домодедово в границах проектирования не отображены зоны затопления и подтопления территории ввиду того, что они не определены в установленном «постановлением Правительства Российской Федерации от 18.04.2014 № 360 «О зонах затопления, подтопления» порядке.</w:t>
      </w:r>
    </w:p>
    <w:p w:rsidR="007D71A4" w:rsidRPr="00DA7698" w:rsidRDefault="007D71A4" w:rsidP="004E12C9">
      <w:pPr>
        <w:pStyle w:val="afd"/>
        <w:keepNext/>
        <w:numPr>
          <w:ilvl w:val="1"/>
          <w:numId w:val="64"/>
        </w:numPr>
        <w:tabs>
          <w:tab w:val="left" w:pos="0"/>
          <w:tab w:val="left" w:pos="10185"/>
        </w:tabs>
        <w:suppressAutoHyphens/>
        <w:spacing w:before="120" w:after="60" w:line="240" w:lineRule="auto"/>
        <w:ind w:left="709" w:hanging="709"/>
        <w:contextualSpacing w:val="0"/>
        <w:jc w:val="both"/>
        <w:outlineLvl w:val="1"/>
        <w:rPr>
          <w:rFonts w:ascii="Times New Roman" w:eastAsia="Calibri" w:hAnsi="Times New Roman"/>
          <w:b/>
          <w:sz w:val="24"/>
          <w:szCs w:val="24"/>
        </w:rPr>
      </w:pPr>
      <w:bookmarkStart w:id="95" w:name="_Toc154569775"/>
      <w:bookmarkStart w:id="96" w:name="_Toc177549686"/>
      <w:r w:rsidRPr="00DA7698">
        <w:rPr>
          <w:rFonts w:ascii="Times New Roman" w:eastAsia="Calibri" w:hAnsi="Times New Roman"/>
          <w:b/>
          <w:sz w:val="24"/>
          <w:szCs w:val="24"/>
        </w:rPr>
        <w:t>Санитарная очистка территории</w:t>
      </w:r>
      <w:bookmarkEnd w:id="91"/>
      <w:bookmarkEnd w:id="92"/>
      <w:bookmarkEnd w:id="95"/>
      <w:bookmarkEnd w:id="96"/>
    </w:p>
    <w:p w:rsidR="007D71A4" w:rsidRPr="00DA7698" w:rsidRDefault="007D71A4" w:rsidP="007D71A4">
      <w:pPr>
        <w:keepNext/>
        <w:spacing w:before="120" w:after="60"/>
        <w:ind w:firstLine="709"/>
        <w:jc w:val="both"/>
        <w:rPr>
          <w:i/>
          <w:iCs/>
          <w:u w:val="single"/>
        </w:rPr>
      </w:pPr>
      <w:bookmarkStart w:id="97" w:name="_Toc18396070"/>
      <w:r w:rsidRPr="00DA7698">
        <w:rPr>
          <w:i/>
          <w:iCs/>
          <w:u w:val="single"/>
        </w:rPr>
        <w:t>Существующее положение</w:t>
      </w:r>
      <w:bookmarkEnd w:id="97"/>
    </w:p>
    <w:p w:rsidR="007D71A4" w:rsidRPr="00DA7698" w:rsidRDefault="007D71A4" w:rsidP="007D71A4">
      <w:pPr>
        <w:ind w:firstLine="709"/>
        <w:jc w:val="both"/>
      </w:pPr>
      <w:bookmarkStart w:id="98" w:name="_Toc83734253"/>
      <w:bookmarkStart w:id="99" w:name="_Toc175567846"/>
      <w:bookmarkStart w:id="100" w:name="_Toc181595269"/>
      <w:bookmarkStart w:id="101" w:name="_Toc18396075"/>
      <w:r w:rsidRPr="00DA7698">
        <w:t>В соответствии с Федеральным законом от 24.06.1998 № 89-ФЗ «Об отходах производства и потребления» сбор, транспортирование, обработка, утилизация, обезвреживание, захоронение твердых коммунальных отходов обеспечиваются региональными операторами.</w:t>
      </w:r>
    </w:p>
    <w:p w:rsidR="007D71A4" w:rsidRPr="00DA7698" w:rsidRDefault="007D71A4" w:rsidP="007D71A4">
      <w:pPr>
        <w:ind w:firstLine="709"/>
        <w:jc w:val="both"/>
      </w:pPr>
      <w:r w:rsidRPr="00DA7698">
        <w:t>На территории Московской области началом деятельности региональных операторов является 1 января 2019 года.</w:t>
      </w:r>
    </w:p>
    <w:p w:rsidR="007D71A4" w:rsidRPr="00DA7698" w:rsidRDefault="007D71A4" w:rsidP="007D71A4">
      <w:pPr>
        <w:pStyle w:val="afffffffc"/>
        <w:suppressAutoHyphens/>
        <w:spacing w:line="240" w:lineRule="auto"/>
        <w:ind w:firstLine="720"/>
        <w:rPr>
          <w:szCs w:val="24"/>
        </w:rPr>
      </w:pPr>
      <w:r w:rsidRPr="00DA7698">
        <w:rPr>
          <w:szCs w:val="24"/>
        </w:rPr>
        <w:t>Городской округ Домодедово в Территориальной схеме обращения с отходами Московской области (утв. постановлением Правительства Московской области от 22.12.2016 № 984/47) отнесен к Каширской зоне деятельности регионального оператора.</w:t>
      </w:r>
    </w:p>
    <w:p w:rsidR="007D71A4" w:rsidRPr="00DA7698" w:rsidRDefault="007D71A4" w:rsidP="007D71A4">
      <w:pPr>
        <w:pStyle w:val="afb"/>
        <w:suppressAutoHyphens/>
        <w:ind w:firstLine="709"/>
        <w:jc w:val="both"/>
      </w:pPr>
      <w:r w:rsidRPr="00DA7698">
        <w:t xml:space="preserve">В соответствии с </w:t>
      </w:r>
      <w:hyperlink r:id="rId18" w:history="1">
        <w:r w:rsidRPr="00DA7698">
          <w:t>Федеральным законом от 6.10.2003 № 131-ФЗ «Об общих принципах организации местного самоуправления в Российской Федерации»</w:t>
        </w:r>
      </w:hyperlink>
      <w:r w:rsidRPr="00DA7698">
        <w:t xml:space="preserve">, статья 16, к вопросам местного значения городского округа относится </w:t>
      </w:r>
      <w:r w:rsidRPr="00DA7698">
        <w:rPr>
          <w:u w:val="single"/>
        </w:rPr>
        <w:t>участие в организации деятельности</w:t>
      </w:r>
      <w:r w:rsidRPr="00DA7698">
        <w:t xml:space="preserve">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D71A4" w:rsidRPr="00DA7698" w:rsidRDefault="007D71A4" w:rsidP="007D71A4">
      <w:pPr>
        <w:suppressAutoHyphens/>
        <w:ind w:firstLine="709"/>
        <w:jc w:val="both"/>
      </w:pPr>
      <w:r w:rsidRPr="00DA7698">
        <w:t>Вывоз отходов в настоящее время производится на полигоны, расположенные вне границ городского округа, а именно – на полигон ТКО «Тимохово» в Богородском городском округе.</w:t>
      </w:r>
    </w:p>
    <w:p w:rsidR="007D71A4" w:rsidRPr="00DA7698" w:rsidRDefault="007D71A4" w:rsidP="007D71A4">
      <w:pPr>
        <w:keepNext/>
        <w:spacing w:before="120" w:after="60"/>
        <w:ind w:firstLine="709"/>
        <w:jc w:val="both"/>
        <w:rPr>
          <w:i/>
          <w:iCs/>
          <w:u w:val="single"/>
        </w:rPr>
      </w:pPr>
      <w:r w:rsidRPr="00DA7698">
        <w:rPr>
          <w:i/>
          <w:iCs/>
          <w:u w:val="single"/>
        </w:rPr>
        <w:t>Проектные предложения</w:t>
      </w:r>
    </w:p>
    <w:p w:rsidR="007D71A4" w:rsidRPr="00DA7698" w:rsidRDefault="007D71A4" w:rsidP="004E12C9">
      <w:pPr>
        <w:suppressAutoHyphens/>
        <w:ind w:firstLine="709"/>
        <w:jc w:val="both"/>
      </w:pPr>
      <w:r w:rsidRPr="00DA7698">
        <w:t xml:space="preserve">Развитие жилищного строительства, промышленности, строительство социально-культурных объектов приводит к увеличению образования отходов. В населённых пунктах происходит наиболее интенсивное накопление твёрдых коммунальных отходов, которые при </w:t>
      </w:r>
      <w:r w:rsidRPr="00DA7698">
        <w:lastRenderedPageBreak/>
        <w:t>отсутствии организованных мест складирования и несвоевременном удалении и обезвреживании могут серьёзно загрязнить окружающую природную среду.</w:t>
      </w:r>
    </w:p>
    <w:p w:rsidR="007D71A4" w:rsidRPr="00DA7698" w:rsidRDefault="007D71A4" w:rsidP="007B3E8E">
      <w:pPr>
        <w:suppressAutoHyphens/>
        <w:ind w:firstLine="709"/>
        <w:jc w:val="both"/>
      </w:pPr>
      <w:r w:rsidRPr="00DA7698">
        <w:t>В соответствии с решениями генерального плана численность населения планируемой территории составит на первую очередь 1,383 тыс. человек, на расчётный срок – 1,383 тыс. человек постоянного населения.</w:t>
      </w:r>
    </w:p>
    <w:p w:rsidR="007D71A4" w:rsidRPr="00DA7698" w:rsidRDefault="007D71A4" w:rsidP="007B3E8E">
      <w:pPr>
        <w:suppressAutoHyphens/>
        <w:ind w:firstLine="709"/>
        <w:jc w:val="both"/>
      </w:pPr>
      <w:r w:rsidRPr="00DA7698">
        <w:t>Оценка объёмов образования ТКО по срокам реализации генерального плана проводится с использованием удельных показателей СП 42.13330.2016 «СНиП 2.07.01-89*. Градостроительство. Планировка и застройка городских и сельских поселений». Удельный норматив составляет в среднем 1,5 куб. м/чел (с учётом общественных зданий). Согласно справочным данным, ежегодный прирост нормы накопления отходов составляет порядка 2 – 3%.</w:t>
      </w:r>
    </w:p>
    <w:p w:rsidR="007D71A4" w:rsidRPr="00DA7698" w:rsidRDefault="007D71A4" w:rsidP="007B3E8E">
      <w:pPr>
        <w:suppressAutoHyphens/>
        <w:ind w:firstLine="709"/>
        <w:jc w:val="both"/>
      </w:pPr>
      <w:r w:rsidRPr="00DA7698">
        <w:t>Результаты расчётов объемов образования бытовых отходов на планируемой территории отображены в таблице 2.6.2.</w:t>
      </w:r>
    </w:p>
    <w:p w:rsidR="007D71A4" w:rsidRPr="00DA7698" w:rsidRDefault="007D71A4" w:rsidP="004E12C9">
      <w:pPr>
        <w:keepNext/>
        <w:widowControl w:val="0"/>
        <w:shd w:val="clear" w:color="auto" w:fill="FFFFFF"/>
        <w:suppressAutoHyphens/>
        <w:spacing w:before="120"/>
        <w:rPr>
          <w:b/>
          <w:bCs/>
        </w:rPr>
      </w:pPr>
      <w:r w:rsidRPr="00DA7698">
        <w:rPr>
          <w:b/>
          <w:bCs/>
        </w:rPr>
        <w:t>Таблица 2.6.2.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394"/>
        <w:gridCol w:w="2826"/>
        <w:gridCol w:w="2826"/>
      </w:tblGrid>
      <w:tr w:rsidR="00DA7698" w:rsidRPr="00DA7698" w:rsidTr="00E15231">
        <w:trPr>
          <w:trHeight w:val="737"/>
          <w:tblHeader/>
          <w:jc w:val="center"/>
        </w:trPr>
        <w:tc>
          <w:tcPr>
            <w:tcW w:w="2130" w:type="pct"/>
            <w:gridSpan w:val="2"/>
            <w:vAlign w:val="center"/>
          </w:tcPr>
          <w:p w:rsidR="007D71A4" w:rsidRPr="00DA7698" w:rsidRDefault="007D71A4" w:rsidP="007D71A4">
            <w:pPr>
              <w:suppressAutoHyphens/>
              <w:jc w:val="center"/>
            </w:pPr>
            <w:r w:rsidRPr="00DA7698">
              <w:t xml:space="preserve">Планируемая численность населения, </w:t>
            </w:r>
            <w:r w:rsidRPr="00DA7698">
              <w:br/>
              <w:t>тыс. чел</w:t>
            </w:r>
          </w:p>
        </w:tc>
        <w:tc>
          <w:tcPr>
            <w:tcW w:w="1435" w:type="pct"/>
            <w:vAlign w:val="center"/>
          </w:tcPr>
          <w:p w:rsidR="007D71A4" w:rsidRPr="00DA7698" w:rsidRDefault="007D71A4" w:rsidP="007D71A4">
            <w:pPr>
              <w:suppressAutoHyphens/>
              <w:jc w:val="center"/>
            </w:pPr>
            <w:r w:rsidRPr="00DA7698">
              <w:t>Удельный норматив образования ТКО, куб. м/чел</w:t>
            </w:r>
          </w:p>
        </w:tc>
        <w:tc>
          <w:tcPr>
            <w:tcW w:w="1435" w:type="pct"/>
            <w:vAlign w:val="center"/>
          </w:tcPr>
          <w:p w:rsidR="007D71A4" w:rsidRPr="00DA7698" w:rsidRDefault="007D71A4" w:rsidP="007D71A4">
            <w:pPr>
              <w:suppressAutoHyphens/>
              <w:jc w:val="center"/>
            </w:pPr>
            <w:r w:rsidRPr="00DA7698">
              <w:t>Объём образования ТКО,</w:t>
            </w:r>
            <w:r w:rsidRPr="00DA7698">
              <w:br/>
              <w:t>тыс. куб. м/год</w:t>
            </w:r>
          </w:p>
        </w:tc>
      </w:tr>
      <w:tr w:rsidR="00DA7698" w:rsidRPr="00DA7698" w:rsidTr="00E15231">
        <w:trPr>
          <w:jc w:val="center"/>
        </w:trPr>
        <w:tc>
          <w:tcPr>
            <w:tcW w:w="1422" w:type="pct"/>
            <w:vAlign w:val="center"/>
          </w:tcPr>
          <w:p w:rsidR="007D71A4" w:rsidRPr="00DA7698" w:rsidRDefault="007D71A4" w:rsidP="007D71A4">
            <w:pPr>
              <w:suppressAutoHyphens/>
            </w:pPr>
            <w:r w:rsidRPr="00DA7698">
              <w:t xml:space="preserve">Постоянное население: </w:t>
            </w:r>
          </w:p>
        </w:tc>
        <w:tc>
          <w:tcPr>
            <w:tcW w:w="708" w:type="pct"/>
            <w:vAlign w:val="center"/>
          </w:tcPr>
          <w:p w:rsidR="007D71A4" w:rsidRPr="00DA7698" w:rsidRDefault="007D71A4" w:rsidP="007D71A4">
            <w:pPr>
              <w:suppressAutoHyphens/>
              <w:jc w:val="center"/>
            </w:pPr>
          </w:p>
        </w:tc>
        <w:tc>
          <w:tcPr>
            <w:tcW w:w="1435" w:type="pct"/>
            <w:vAlign w:val="center"/>
          </w:tcPr>
          <w:p w:rsidR="007D71A4" w:rsidRPr="00DA7698" w:rsidRDefault="007D71A4" w:rsidP="007D71A4">
            <w:pPr>
              <w:suppressAutoHyphens/>
              <w:jc w:val="center"/>
            </w:pPr>
          </w:p>
        </w:tc>
        <w:tc>
          <w:tcPr>
            <w:tcW w:w="1435" w:type="pct"/>
            <w:vAlign w:val="center"/>
          </w:tcPr>
          <w:p w:rsidR="007D71A4" w:rsidRPr="00DA7698" w:rsidRDefault="007D71A4" w:rsidP="007D71A4">
            <w:pPr>
              <w:suppressAutoHyphens/>
              <w:jc w:val="center"/>
            </w:pPr>
          </w:p>
        </w:tc>
      </w:tr>
      <w:tr w:rsidR="00DA7698" w:rsidRPr="00DA7698" w:rsidTr="00E15231">
        <w:trPr>
          <w:jc w:val="center"/>
        </w:trPr>
        <w:tc>
          <w:tcPr>
            <w:tcW w:w="1422" w:type="pct"/>
            <w:vAlign w:val="center"/>
          </w:tcPr>
          <w:p w:rsidR="007D71A4" w:rsidRPr="00DA7698" w:rsidRDefault="007D71A4" w:rsidP="007D71A4">
            <w:pPr>
              <w:suppressAutoHyphens/>
            </w:pPr>
            <w:r w:rsidRPr="00DA7698">
              <w:t>– первая очередь</w:t>
            </w:r>
          </w:p>
        </w:tc>
        <w:tc>
          <w:tcPr>
            <w:tcW w:w="708" w:type="pct"/>
            <w:vAlign w:val="center"/>
          </w:tcPr>
          <w:p w:rsidR="007D71A4" w:rsidRPr="00DA7698" w:rsidRDefault="007D71A4" w:rsidP="007D71A4">
            <w:pPr>
              <w:suppressAutoHyphens/>
              <w:jc w:val="center"/>
            </w:pPr>
            <w:r w:rsidRPr="00DA7698">
              <w:t>1,383</w:t>
            </w:r>
          </w:p>
        </w:tc>
        <w:tc>
          <w:tcPr>
            <w:tcW w:w="1435" w:type="pct"/>
            <w:vAlign w:val="center"/>
          </w:tcPr>
          <w:p w:rsidR="007D71A4" w:rsidRPr="00DA7698" w:rsidRDefault="007D71A4" w:rsidP="007D71A4">
            <w:pPr>
              <w:suppressAutoHyphens/>
              <w:jc w:val="center"/>
            </w:pPr>
            <w:r w:rsidRPr="00DA7698">
              <w:t>1,9</w:t>
            </w:r>
          </w:p>
        </w:tc>
        <w:tc>
          <w:tcPr>
            <w:tcW w:w="1435" w:type="pct"/>
            <w:vAlign w:val="center"/>
          </w:tcPr>
          <w:p w:rsidR="007D71A4" w:rsidRPr="00DA7698" w:rsidRDefault="007D71A4" w:rsidP="007D71A4">
            <w:pPr>
              <w:suppressAutoHyphens/>
              <w:jc w:val="center"/>
            </w:pPr>
            <w:r w:rsidRPr="00DA7698">
              <w:t>2,63</w:t>
            </w:r>
          </w:p>
        </w:tc>
      </w:tr>
      <w:tr w:rsidR="00DA7698" w:rsidRPr="00DA7698" w:rsidTr="00E15231">
        <w:trPr>
          <w:jc w:val="center"/>
        </w:trPr>
        <w:tc>
          <w:tcPr>
            <w:tcW w:w="1422" w:type="pct"/>
            <w:vAlign w:val="center"/>
          </w:tcPr>
          <w:p w:rsidR="007D71A4" w:rsidRPr="00DA7698" w:rsidRDefault="007D71A4" w:rsidP="007D71A4">
            <w:pPr>
              <w:suppressAutoHyphens/>
            </w:pPr>
            <w:r w:rsidRPr="00DA7698">
              <w:t xml:space="preserve">– расчетный срок </w:t>
            </w:r>
          </w:p>
        </w:tc>
        <w:tc>
          <w:tcPr>
            <w:tcW w:w="708" w:type="pct"/>
            <w:vAlign w:val="center"/>
          </w:tcPr>
          <w:p w:rsidR="007D71A4" w:rsidRPr="00DA7698" w:rsidRDefault="007D71A4" w:rsidP="007D71A4">
            <w:pPr>
              <w:suppressAutoHyphens/>
              <w:jc w:val="center"/>
            </w:pPr>
            <w:r w:rsidRPr="00DA7698">
              <w:t>1,383</w:t>
            </w:r>
          </w:p>
        </w:tc>
        <w:tc>
          <w:tcPr>
            <w:tcW w:w="1435" w:type="pct"/>
            <w:vAlign w:val="center"/>
          </w:tcPr>
          <w:p w:rsidR="007D71A4" w:rsidRPr="00DA7698" w:rsidRDefault="007D71A4" w:rsidP="007D71A4">
            <w:pPr>
              <w:suppressAutoHyphens/>
              <w:jc w:val="center"/>
            </w:pPr>
            <w:r w:rsidRPr="00DA7698">
              <w:t>3,0</w:t>
            </w:r>
          </w:p>
        </w:tc>
        <w:tc>
          <w:tcPr>
            <w:tcW w:w="1435" w:type="pct"/>
            <w:vAlign w:val="center"/>
          </w:tcPr>
          <w:p w:rsidR="007D71A4" w:rsidRPr="00DA7698" w:rsidRDefault="007D71A4" w:rsidP="007D71A4">
            <w:pPr>
              <w:suppressAutoHyphens/>
              <w:jc w:val="center"/>
            </w:pPr>
            <w:r w:rsidRPr="00DA7698">
              <w:t>4,15</w:t>
            </w:r>
          </w:p>
        </w:tc>
      </w:tr>
    </w:tbl>
    <w:p w:rsidR="007D71A4" w:rsidRPr="00DA7698" w:rsidRDefault="007D71A4" w:rsidP="007D71A4">
      <w:pPr>
        <w:suppressAutoHyphens/>
        <w:spacing w:before="120"/>
        <w:ind w:firstLine="709"/>
        <w:jc w:val="both"/>
      </w:pPr>
      <w:r w:rsidRPr="00DA7698">
        <w:t>Поскольку ТКО содержат многие компоненты, которые с успехом могут использоваться в качестве сырья, предлагается организовать систему сбора вторичных отходов. Для этого на планируемой территории либо в нежилом помещении, либо в отдельном сооружении на основе торгового контейнера возможна организация пунктов приёма вторичного сырья. Кроме этого, на всех контейнерных площадках должны быть установлены специальные ёмкости для раздельного сбора отходов.</w:t>
      </w:r>
    </w:p>
    <w:p w:rsidR="007D71A4" w:rsidRPr="00DA7698" w:rsidRDefault="007D71A4" w:rsidP="004E12C9">
      <w:pPr>
        <w:suppressAutoHyphens/>
        <w:ind w:firstLine="709"/>
        <w:jc w:val="both"/>
      </w:pPr>
      <w:r w:rsidRPr="00DA7698">
        <w:t>При организации селективного сбора мусора количество отходов, вывозимых на захоронение, может быть сокращено на расчётный срок на 40-50 %, т.е. до 2,1-2,5 тыс. куб. м/год.</w:t>
      </w:r>
    </w:p>
    <w:p w:rsidR="007D71A4" w:rsidRPr="00DA7698" w:rsidRDefault="007D71A4" w:rsidP="004E12C9">
      <w:pPr>
        <w:suppressAutoHyphens/>
        <w:ind w:firstLine="709"/>
        <w:jc w:val="both"/>
      </w:pPr>
      <w:r w:rsidRPr="00DA7698">
        <w:t>На расчётный срок сохраняется сложившаяся планово-регулярная контейнерная система очистки территории от домового мусора с применением стандартных герметических мусоросборников, обработанных антикоррозийным и антиадгезионным покрытием.</w:t>
      </w:r>
    </w:p>
    <w:p w:rsidR="007D71A4" w:rsidRPr="00DA7698" w:rsidRDefault="007D71A4" w:rsidP="004E12C9">
      <w:pPr>
        <w:suppressAutoHyphens/>
        <w:ind w:firstLine="709"/>
        <w:jc w:val="both"/>
      </w:pPr>
      <w:r w:rsidRPr="00DA7698">
        <w:t>В районах многоквартирных домов предлагается устанавливать новые опорожняемые контейнеры ёмкостью 0,7-1,1 куб. м, которые выгружаются с помощью мусоровозов с фронтальной или задней загрузкой. На каждой контейнерной площадке должен появиться синий сетчатый контейнер для "сухих" отходов и серые контейнеры для смешанных. При этом наличие крышки и отсутствие щелей между крышкой и корпусом контейнера минимизируют возникновение запахов и обеспечивают благоприятный внешний вид контейнера.</w:t>
      </w:r>
    </w:p>
    <w:p w:rsidR="007D71A4" w:rsidRPr="00DA7698" w:rsidRDefault="007D71A4" w:rsidP="004E12C9">
      <w:pPr>
        <w:suppressAutoHyphens/>
        <w:ind w:firstLine="709"/>
        <w:jc w:val="both"/>
      </w:pPr>
      <w:r w:rsidRPr="00DA7698">
        <w:t>В качестве альтернативы в местах интенсивного образования отходов возможна установка контейнеров объемом 2,5 или 5 куб. м, которые также позволяют оптимизировать расходы на транспортирование отходов.</w:t>
      </w:r>
    </w:p>
    <w:p w:rsidR="007D71A4" w:rsidRPr="00DA7698" w:rsidRDefault="007D71A4" w:rsidP="004E12C9">
      <w:pPr>
        <w:suppressAutoHyphens/>
        <w:ind w:firstLine="709"/>
        <w:jc w:val="both"/>
      </w:pPr>
      <w:r w:rsidRPr="00DA7698">
        <w:t>Около индивидуальных жилых домов могут быть установлены пластиковые или металлические баки ёмкостью от 0,12 до 0,24 куб. м, которые также могут быть использованы для раздельного накопления твердых коммунальных отходов. Такие контейнеры должны находиться у каждого индивидуального дома либо у группы из нескольких домов и выставляться их владельцами в день вывоза ТКО.</w:t>
      </w:r>
    </w:p>
    <w:p w:rsidR="007D71A4" w:rsidRPr="00DA7698" w:rsidRDefault="007D71A4" w:rsidP="004E12C9">
      <w:pPr>
        <w:suppressAutoHyphens/>
        <w:ind w:firstLine="709"/>
        <w:jc w:val="both"/>
      </w:pPr>
      <w:r w:rsidRPr="00DA7698">
        <w:t xml:space="preserve">Раздельное накопление ТКО предполагает накопление различных видов отходов в различных контейнерах, предназначенных для их накопления. Раздельное накопление отходов может осуществляться путем использования большого количества различных контейнеров для отдельного накопления стекла (в том числе, по цветам), пластика, бумаги и </w:t>
      </w:r>
      <w:r w:rsidRPr="00DA7698">
        <w:lastRenderedPageBreak/>
        <w:t>прочих фракций либо путем использования двух различных контейнеров. Минимальный стандарт системы раздельного накопления отходов – двухконтейнерная система.</w:t>
      </w:r>
    </w:p>
    <w:p w:rsidR="007D71A4" w:rsidRPr="00DA7698" w:rsidRDefault="007D71A4" w:rsidP="004E12C9">
      <w:pPr>
        <w:suppressAutoHyphens/>
        <w:ind w:firstLine="709"/>
        <w:jc w:val="both"/>
      </w:pPr>
      <w:r w:rsidRPr="00DA7698">
        <w:t>Принцип двухконтейнерной системы заключается в разделении отходов на стадии накопления на две составляющие: полезные вторичные компоненты, пригодные для повторного использования (полимерные отходы, бумага и картон, металл, стекло и пр.) и прочие отходы (пищевые и растительные отходы, прочие виды отходов). Таким образом, не происходит смешивание и загрязнение ценных компонентов пищевыми отходами, а вторсырье, собираемое отдельно, остается более высокого качества, чем смешанное.</w:t>
      </w:r>
    </w:p>
    <w:p w:rsidR="007D71A4" w:rsidRPr="00DA7698" w:rsidRDefault="007D71A4" w:rsidP="004E12C9">
      <w:pPr>
        <w:suppressAutoHyphens/>
        <w:ind w:firstLine="709"/>
        <w:jc w:val="both"/>
      </w:pPr>
      <w:r w:rsidRPr="00DA7698">
        <w:t>При этом в случае заинтересованности и наличии возможностей раздельный сбор отходов может осуществляться путем использования большого количества различных контейнеров для отдельного сбора стекла (в том числе, по цветам), пластика, бумаги и прочих фракций (многоконтейнерная система) при условии подтверждения вывоза отдельных контейнеров (каждого) отдельно от остального, т.е. исключая смешивание.</w:t>
      </w:r>
    </w:p>
    <w:p w:rsidR="007D71A4" w:rsidRPr="00DA7698" w:rsidRDefault="007D71A4" w:rsidP="004E12C9">
      <w:pPr>
        <w:suppressAutoHyphens/>
        <w:ind w:firstLine="709"/>
        <w:jc w:val="both"/>
      </w:pPr>
      <w:r w:rsidRPr="00DA7698">
        <w:t>В районах много-, средне-, малоэтажной и блокированной застройки контейнеры устанавливаются на специально оборудованных площадках из расчёта 1 площадка на 6-8 подъездов жилых домов с установкой на одной площадке не более 5-и контейнеров, с радиусом охвата одной площадки не более 100 м и удалённых от жилых домов, детских учреждений, мест отдыха и т. д. на расстояние не менее 20 м.</w:t>
      </w:r>
    </w:p>
    <w:p w:rsidR="007D71A4" w:rsidRPr="00DA7698" w:rsidRDefault="007D71A4" w:rsidP="004E12C9">
      <w:pPr>
        <w:suppressAutoHyphens/>
        <w:ind w:firstLine="709"/>
        <w:jc w:val="both"/>
      </w:pPr>
      <w:r w:rsidRPr="00DA7698">
        <w:t xml:space="preserve">Информация о требуемом количестве стандартных ёмкостей для сбора ТКО, а также мусоровозов для обслуживания территории жилой застройки приведена в таблице 2.6.3. Для расчётов принят стандартный объём контейнеров (1,1 куб. м), предполагается ежедневный вывоз отходов. </w:t>
      </w:r>
    </w:p>
    <w:p w:rsidR="007D71A4" w:rsidRPr="00DA7698" w:rsidRDefault="007D71A4" w:rsidP="004E12C9">
      <w:pPr>
        <w:keepNext/>
        <w:widowControl w:val="0"/>
        <w:shd w:val="clear" w:color="auto" w:fill="FFFFFF"/>
        <w:suppressAutoHyphens/>
        <w:spacing w:before="120"/>
        <w:rPr>
          <w:b/>
          <w:bCs/>
        </w:rPr>
      </w:pPr>
      <w:r w:rsidRPr="00DA7698">
        <w:rPr>
          <w:b/>
          <w:bCs/>
        </w:rPr>
        <w:t>Таблица 2.6.3.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1751"/>
        <w:gridCol w:w="2606"/>
        <w:gridCol w:w="2607"/>
      </w:tblGrid>
      <w:tr w:rsidR="00DA7698" w:rsidRPr="00DA7698" w:rsidTr="00E15231">
        <w:trPr>
          <w:tblHeader/>
          <w:jc w:val="center"/>
        </w:trPr>
        <w:tc>
          <w:tcPr>
            <w:tcW w:w="2353" w:type="pct"/>
            <w:gridSpan w:val="2"/>
            <w:vMerge w:val="restart"/>
            <w:vAlign w:val="center"/>
          </w:tcPr>
          <w:p w:rsidR="007D71A4" w:rsidRPr="00DA7698" w:rsidRDefault="007D71A4" w:rsidP="007D71A4">
            <w:pPr>
              <w:suppressAutoHyphens/>
              <w:jc w:val="center"/>
            </w:pPr>
            <w:r w:rsidRPr="00DA7698">
              <w:t>Объём образования отходов,</w:t>
            </w:r>
            <w:r w:rsidRPr="00DA7698">
              <w:br/>
              <w:t>тыс. куб. м/год</w:t>
            </w:r>
          </w:p>
        </w:tc>
        <w:tc>
          <w:tcPr>
            <w:tcW w:w="2647" w:type="pct"/>
            <w:gridSpan w:val="2"/>
            <w:vAlign w:val="center"/>
          </w:tcPr>
          <w:p w:rsidR="007D71A4" w:rsidRPr="00DA7698" w:rsidRDefault="007D71A4" w:rsidP="007D71A4">
            <w:pPr>
              <w:suppressAutoHyphens/>
              <w:jc w:val="center"/>
            </w:pPr>
            <w:r w:rsidRPr="00DA7698">
              <w:t>Необходимые мероприятия по санитарной очистке, ед.</w:t>
            </w:r>
          </w:p>
        </w:tc>
      </w:tr>
      <w:tr w:rsidR="00DA7698" w:rsidRPr="00DA7698" w:rsidTr="004E12C9">
        <w:trPr>
          <w:trHeight w:val="77"/>
          <w:tblHeader/>
          <w:jc w:val="center"/>
        </w:trPr>
        <w:tc>
          <w:tcPr>
            <w:tcW w:w="2353" w:type="pct"/>
            <w:gridSpan w:val="2"/>
            <w:vMerge/>
            <w:vAlign w:val="center"/>
          </w:tcPr>
          <w:p w:rsidR="007D71A4" w:rsidRPr="00DA7698" w:rsidRDefault="007D71A4" w:rsidP="007D71A4">
            <w:pPr>
              <w:suppressAutoHyphens/>
              <w:jc w:val="center"/>
            </w:pPr>
          </w:p>
        </w:tc>
        <w:tc>
          <w:tcPr>
            <w:tcW w:w="1323" w:type="pct"/>
            <w:vAlign w:val="center"/>
          </w:tcPr>
          <w:p w:rsidR="007D71A4" w:rsidRPr="00DA7698" w:rsidRDefault="007D71A4" w:rsidP="007D71A4">
            <w:pPr>
              <w:suppressAutoHyphens/>
              <w:jc w:val="center"/>
            </w:pPr>
            <w:r w:rsidRPr="00DA7698">
              <w:t>контейнеры</w:t>
            </w:r>
          </w:p>
        </w:tc>
        <w:tc>
          <w:tcPr>
            <w:tcW w:w="1324" w:type="pct"/>
            <w:vAlign w:val="center"/>
          </w:tcPr>
          <w:p w:rsidR="007D71A4" w:rsidRPr="00DA7698" w:rsidRDefault="007D71A4" w:rsidP="007D71A4">
            <w:pPr>
              <w:suppressAutoHyphens/>
              <w:jc w:val="center"/>
            </w:pPr>
            <w:r w:rsidRPr="00DA7698">
              <w:t>мусоровозы</w:t>
            </w:r>
          </w:p>
        </w:tc>
      </w:tr>
      <w:tr w:rsidR="00DA7698" w:rsidRPr="00DA7698" w:rsidTr="00E15231">
        <w:trPr>
          <w:jc w:val="center"/>
        </w:trPr>
        <w:tc>
          <w:tcPr>
            <w:tcW w:w="1464" w:type="pct"/>
            <w:vAlign w:val="center"/>
          </w:tcPr>
          <w:p w:rsidR="007D71A4" w:rsidRPr="00DA7698" w:rsidRDefault="007D71A4" w:rsidP="007D71A4">
            <w:pPr>
              <w:suppressAutoHyphens/>
            </w:pPr>
            <w:r w:rsidRPr="00DA7698">
              <w:t>– первая очередь</w:t>
            </w:r>
          </w:p>
        </w:tc>
        <w:tc>
          <w:tcPr>
            <w:tcW w:w="889" w:type="pct"/>
            <w:vAlign w:val="center"/>
          </w:tcPr>
          <w:p w:rsidR="007D71A4" w:rsidRPr="00DA7698" w:rsidRDefault="007D71A4" w:rsidP="007D71A4">
            <w:pPr>
              <w:suppressAutoHyphens/>
              <w:jc w:val="center"/>
            </w:pPr>
            <w:r w:rsidRPr="00DA7698">
              <w:t>2,63</w:t>
            </w:r>
          </w:p>
        </w:tc>
        <w:tc>
          <w:tcPr>
            <w:tcW w:w="1323" w:type="pct"/>
            <w:vAlign w:val="center"/>
          </w:tcPr>
          <w:p w:rsidR="007D71A4" w:rsidRPr="00DA7698" w:rsidRDefault="007D71A4" w:rsidP="007D71A4">
            <w:pPr>
              <w:suppressAutoHyphens/>
              <w:jc w:val="center"/>
            </w:pPr>
            <w:r w:rsidRPr="00DA7698">
              <w:t>9</w:t>
            </w:r>
          </w:p>
        </w:tc>
        <w:tc>
          <w:tcPr>
            <w:tcW w:w="1324" w:type="pct"/>
            <w:vAlign w:val="center"/>
          </w:tcPr>
          <w:p w:rsidR="007D71A4" w:rsidRPr="00DA7698" w:rsidRDefault="007D71A4" w:rsidP="007D71A4">
            <w:pPr>
              <w:suppressAutoHyphens/>
              <w:jc w:val="center"/>
            </w:pPr>
            <w:r w:rsidRPr="00DA7698">
              <w:t>1</w:t>
            </w:r>
          </w:p>
        </w:tc>
      </w:tr>
      <w:tr w:rsidR="00DA7698" w:rsidRPr="00DA7698" w:rsidTr="00E15231">
        <w:trPr>
          <w:jc w:val="center"/>
        </w:trPr>
        <w:tc>
          <w:tcPr>
            <w:tcW w:w="1464" w:type="pct"/>
            <w:vAlign w:val="center"/>
          </w:tcPr>
          <w:p w:rsidR="007D71A4" w:rsidRPr="00DA7698" w:rsidRDefault="007D71A4" w:rsidP="007D71A4">
            <w:pPr>
              <w:suppressAutoHyphens/>
            </w:pPr>
            <w:r w:rsidRPr="00DA7698">
              <w:t xml:space="preserve">– расчетный срок </w:t>
            </w:r>
          </w:p>
        </w:tc>
        <w:tc>
          <w:tcPr>
            <w:tcW w:w="889" w:type="pct"/>
            <w:vAlign w:val="center"/>
          </w:tcPr>
          <w:p w:rsidR="007D71A4" w:rsidRPr="00DA7698" w:rsidRDefault="007D71A4" w:rsidP="007D71A4">
            <w:pPr>
              <w:suppressAutoHyphens/>
              <w:jc w:val="center"/>
            </w:pPr>
            <w:r w:rsidRPr="00DA7698">
              <w:t>4,15</w:t>
            </w:r>
          </w:p>
        </w:tc>
        <w:tc>
          <w:tcPr>
            <w:tcW w:w="1323" w:type="pct"/>
            <w:vAlign w:val="center"/>
          </w:tcPr>
          <w:p w:rsidR="007D71A4" w:rsidRPr="00DA7698" w:rsidRDefault="007D71A4" w:rsidP="007D71A4">
            <w:pPr>
              <w:suppressAutoHyphens/>
              <w:jc w:val="center"/>
            </w:pPr>
            <w:r w:rsidRPr="00DA7698">
              <w:t>14</w:t>
            </w:r>
          </w:p>
        </w:tc>
        <w:tc>
          <w:tcPr>
            <w:tcW w:w="1324" w:type="pct"/>
            <w:vAlign w:val="center"/>
          </w:tcPr>
          <w:p w:rsidR="007D71A4" w:rsidRPr="00DA7698" w:rsidRDefault="007D71A4" w:rsidP="007D71A4">
            <w:pPr>
              <w:suppressAutoHyphens/>
              <w:jc w:val="center"/>
            </w:pPr>
            <w:r w:rsidRPr="00DA7698">
              <w:t>1</w:t>
            </w:r>
          </w:p>
        </w:tc>
      </w:tr>
    </w:tbl>
    <w:p w:rsidR="007D71A4" w:rsidRPr="00DA7698" w:rsidRDefault="007D71A4" w:rsidP="007D71A4">
      <w:pPr>
        <w:suppressAutoHyphens/>
        <w:spacing w:before="120"/>
        <w:ind w:firstLine="709"/>
        <w:jc w:val="both"/>
      </w:pPr>
      <w:r w:rsidRPr="00DA7698">
        <w:t>В районах много-, средне-, малоэтажной и блокированной застройки контейнеры устанавливаются на специально оборудованных площадках из расчёта 1 площадка на 6 – 8 подъездов жилых домов с установкой на одной площадке не более 5-и контейнеров, с радиусом охвата одной площадки не более 100 м и удалённых от жилых домов, детских учреждений, мест отдыха и т. д. на расстояние не менее 20 м.</w:t>
      </w:r>
    </w:p>
    <w:p w:rsidR="007D71A4" w:rsidRPr="00DA7698" w:rsidRDefault="007D71A4" w:rsidP="007B3E8E">
      <w:pPr>
        <w:suppressAutoHyphens/>
        <w:ind w:firstLine="709"/>
        <w:jc w:val="both"/>
      </w:pPr>
      <w:r w:rsidRPr="00DA7698">
        <w:t>Контейнерные площадки должны иметь асфальтовое покрытие, ограждены стальной плетеной одинарной сеткой из оцинкованной проволоки, позволяющей ограничить доступ посторонних лиц, животных и птиц, а также обеспечить сохранность контейнеров.</w:t>
      </w:r>
    </w:p>
    <w:p w:rsidR="007D71A4" w:rsidRPr="00DA7698" w:rsidRDefault="007D71A4" w:rsidP="007B3E8E">
      <w:pPr>
        <w:suppressAutoHyphens/>
        <w:ind w:firstLine="709"/>
        <w:jc w:val="both"/>
      </w:pPr>
      <w:r w:rsidRPr="00DA7698">
        <w:t>Арендаторы и собственники нежилых помещений и земельных участков, не имеющие собственных контейнерных площадок, должны заключать договора на вывоз и переработку отходов с организациями, выполняющими указанные функции.</w:t>
      </w:r>
    </w:p>
    <w:p w:rsidR="007D71A4" w:rsidRPr="00DA7698" w:rsidRDefault="007D71A4" w:rsidP="007B3E8E">
      <w:pPr>
        <w:suppressAutoHyphens/>
        <w:ind w:firstLine="709"/>
        <w:jc w:val="both"/>
      </w:pPr>
      <w:r w:rsidRPr="00DA7698">
        <w:t>Одной из важнейших задач санитарной очистки является содержание улиц, площадей и других мест общего пользования в чистоте (в соответствии с санитарными нормами) и в состоянии, отвечающем требованиям бесперебойного и безаварийного движения автотранспорта, путём их регулярной уборки летом и зимой.</w:t>
      </w:r>
    </w:p>
    <w:p w:rsidR="007D71A4" w:rsidRPr="00DA7698" w:rsidRDefault="007D71A4" w:rsidP="007B3E8E">
      <w:pPr>
        <w:suppressAutoHyphens/>
        <w:ind w:firstLine="709"/>
        <w:jc w:val="both"/>
      </w:pPr>
      <w:r w:rsidRPr="00DA7698">
        <w:t>При зимней уборке улиц с применением химических реагентов, использование которых (даже последнего поколения) сопровождается нежелательными побочными эффектами по отношению к окружающей среде, конструкциям дорожных одежд и транспортным средствам, должна быть поставлена задача снижения масштабов их применения до минимального уровня.</w:t>
      </w:r>
    </w:p>
    <w:p w:rsidR="007D71A4" w:rsidRPr="00DA7698" w:rsidRDefault="007D71A4" w:rsidP="007B3E8E">
      <w:pPr>
        <w:suppressAutoHyphens/>
        <w:ind w:firstLine="709"/>
        <w:jc w:val="both"/>
      </w:pPr>
      <w:r w:rsidRPr="00DA7698">
        <w:t>Как более экологичные, по сравнению с технической солью, предлагается использовать твёрдые («Антиснег-1», гранулы ХКМ) и жидкие («НКММ», Нордикс-П) антигололёдные препараты.</w:t>
      </w:r>
    </w:p>
    <w:p w:rsidR="007D71A4" w:rsidRPr="00DA7698" w:rsidRDefault="007D71A4" w:rsidP="007B3E8E">
      <w:pPr>
        <w:suppressAutoHyphens/>
        <w:ind w:firstLine="709"/>
        <w:jc w:val="both"/>
      </w:pPr>
      <w:r w:rsidRPr="00DA7698">
        <w:lastRenderedPageBreak/>
        <w:t>При отсутствии или недостаточной эффективности системы сбора мусора ТКО могут стать серьезным источником загрязнения всех компонентов окружающей среды. Являясь отходами 5 – 4 класса опасности (малоопасными), ТКО, тем не менее, могут сформировать на прилегающей территории крайне неблагоприятную экологическую ситуацию за счет возникновения резких неприятных запахов в процессе трансформации отходов, а также поступления загрязняющих веществ в поверхностные и подземные воды и почвы. Для предотвращения негативного воздействия отходов на окружающую среду предусматривается:</w:t>
      </w:r>
    </w:p>
    <w:p w:rsidR="007D71A4" w:rsidRPr="00DA7698" w:rsidRDefault="007D71A4" w:rsidP="007D71A4">
      <w:pPr>
        <w:numPr>
          <w:ilvl w:val="1"/>
          <w:numId w:val="70"/>
        </w:numPr>
        <w:tabs>
          <w:tab w:val="left" w:pos="1134"/>
        </w:tabs>
        <w:suppressAutoHyphens/>
        <w:ind w:left="1134" w:hanging="425"/>
        <w:jc w:val="both"/>
      </w:pPr>
      <w:r w:rsidRPr="00DA7698">
        <w:t>организация раздельного сбора отходов;</w:t>
      </w:r>
    </w:p>
    <w:p w:rsidR="007D71A4" w:rsidRPr="00DA7698" w:rsidRDefault="007D71A4" w:rsidP="007D71A4">
      <w:pPr>
        <w:numPr>
          <w:ilvl w:val="1"/>
          <w:numId w:val="70"/>
        </w:numPr>
        <w:tabs>
          <w:tab w:val="left" w:pos="1134"/>
        </w:tabs>
        <w:suppressAutoHyphens/>
        <w:ind w:left="1134" w:hanging="425"/>
        <w:jc w:val="both"/>
      </w:pPr>
      <w:r w:rsidRPr="00DA7698">
        <w:t>оборудование площадок с твёрдым покрытием для временного хранения отходов за пределами водоохранных зон рек и зон санитарной охраны водозаборов;</w:t>
      </w:r>
    </w:p>
    <w:p w:rsidR="007D71A4" w:rsidRPr="00DA7698" w:rsidRDefault="007D71A4" w:rsidP="007D71A4">
      <w:pPr>
        <w:numPr>
          <w:ilvl w:val="1"/>
          <w:numId w:val="70"/>
        </w:numPr>
        <w:tabs>
          <w:tab w:val="left" w:pos="1134"/>
        </w:tabs>
        <w:suppressAutoHyphens/>
        <w:ind w:left="1134" w:hanging="425"/>
        <w:jc w:val="both"/>
      </w:pPr>
      <w:r w:rsidRPr="00DA7698">
        <w:t xml:space="preserve">размещение на оборудованных площадках металлических контейнеров ёмкостью 1,1 куб. м для временного хранения отходов, а также контейнеров ёмкостью 5-8 куб. м для крупногабаритных отходов и урн в общественных зонах; </w:t>
      </w:r>
    </w:p>
    <w:p w:rsidR="007D71A4" w:rsidRPr="00DA7698" w:rsidRDefault="007D71A4" w:rsidP="007D71A4">
      <w:pPr>
        <w:numPr>
          <w:ilvl w:val="1"/>
          <w:numId w:val="70"/>
        </w:numPr>
        <w:tabs>
          <w:tab w:val="left" w:pos="1134"/>
        </w:tabs>
        <w:suppressAutoHyphens/>
        <w:ind w:left="1134" w:hanging="425"/>
        <w:jc w:val="both"/>
      </w:pPr>
      <w:r w:rsidRPr="00DA7698">
        <w:t>передачу опасных отходов на переработку и захоронение организациям, имеющим лицензию на осуществление данного вида деятельности.</w:t>
      </w:r>
    </w:p>
    <w:p w:rsidR="007D71A4" w:rsidRPr="00DA7698" w:rsidRDefault="007D71A4" w:rsidP="007B3E8E">
      <w:pPr>
        <w:suppressAutoHyphens/>
        <w:ind w:firstLine="709"/>
        <w:jc w:val="both"/>
      </w:pPr>
      <w:r w:rsidRPr="00DA7698">
        <w:t>Для предотвращения негативного воздействия отходов на окружающую среду предусматривается:</w:t>
      </w:r>
    </w:p>
    <w:p w:rsidR="007D71A4" w:rsidRPr="00DA7698" w:rsidRDefault="007D71A4" w:rsidP="004E12C9">
      <w:pPr>
        <w:numPr>
          <w:ilvl w:val="1"/>
          <w:numId w:val="70"/>
        </w:numPr>
        <w:tabs>
          <w:tab w:val="left" w:pos="1134"/>
        </w:tabs>
        <w:suppressAutoHyphens/>
        <w:ind w:left="1134" w:hanging="425"/>
        <w:jc w:val="both"/>
      </w:pPr>
      <w:r w:rsidRPr="00DA7698">
        <w:t>оборудование пунктов раздельного сбора отходов;</w:t>
      </w:r>
    </w:p>
    <w:p w:rsidR="007D71A4" w:rsidRPr="00DA7698" w:rsidRDefault="007D71A4" w:rsidP="004E12C9">
      <w:pPr>
        <w:numPr>
          <w:ilvl w:val="1"/>
          <w:numId w:val="70"/>
        </w:numPr>
        <w:tabs>
          <w:tab w:val="left" w:pos="1134"/>
        </w:tabs>
        <w:suppressAutoHyphens/>
        <w:ind w:left="1134" w:hanging="425"/>
        <w:jc w:val="both"/>
      </w:pPr>
      <w:r w:rsidRPr="00DA7698">
        <w:t>оборудование площадок с твёрдым покрытием для временного хранения отходов за пределами водоохранных зон рек и первого пояса зоны санитарной охраны водозаборов во всех населённых пунктах;</w:t>
      </w:r>
    </w:p>
    <w:p w:rsidR="007D71A4" w:rsidRPr="00DA7698" w:rsidRDefault="007D71A4" w:rsidP="004E12C9">
      <w:pPr>
        <w:numPr>
          <w:ilvl w:val="1"/>
          <w:numId w:val="70"/>
        </w:numPr>
        <w:tabs>
          <w:tab w:val="left" w:pos="1134"/>
        </w:tabs>
        <w:suppressAutoHyphens/>
        <w:ind w:left="1134" w:hanging="425"/>
        <w:jc w:val="both"/>
      </w:pPr>
      <w:r w:rsidRPr="00DA7698">
        <w:t>разработка лимитов образования отходов для всех предприятий городского округа, максимальное использование отходов, образующихся на предприятиях в качестве вторичного сырья;</w:t>
      </w:r>
    </w:p>
    <w:p w:rsidR="007D71A4" w:rsidRPr="00DA7698" w:rsidRDefault="007D71A4" w:rsidP="004E12C9">
      <w:pPr>
        <w:numPr>
          <w:ilvl w:val="1"/>
          <w:numId w:val="70"/>
        </w:numPr>
        <w:tabs>
          <w:tab w:val="left" w:pos="1134"/>
        </w:tabs>
        <w:suppressAutoHyphens/>
        <w:ind w:left="1134" w:hanging="425"/>
        <w:jc w:val="both"/>
      </w:pPr>
      <w:r w:rsidRPr="00DA7698">
        <w:t>передача опасных отходов на переработку и захоронение организациям, имеющим лицензию на осуществление данного вида деятельности;</w:t>
      </w:r>
    </w:p>
    <w:p w:rsidR="007D71A4" w:rsidRPr="00DA7698" w:rsidRDefault="007D71A4" w:rsidP="004E12C9">
      <w:pPr>
        <w:numPr>
          <w:ilvl w:val="1"/>
          <w:numId w:val="70"/>
        </w:numPr>
        <w:tabs>
          <w:tab w:val="left" w:pos="1134"/>
        </w:tabs>
        <w:suppressAutoHyphens/>
        <w:ind w:left="1134" w:hanging="425"/>
        <w:jc w:val="both"/>
      </w:pPr>
      <w:r w:rsidRPr="00DA7698">
        <w:t>разработка Генеральной схемы санитарной очистки городского округа Домодедово в увязке с показателями утверждённого Генерального плана городского округа.</w:t>
      </w:r>
    </w:p>
    <w:p w:rsidR="007D71A4" w:rsidRPr="00DA7698" w:rsidRDefault="007D71A4" w:rsidP="007D71A4">
      <w:pPr>
        <w:suppressAutoHyphens/>
        <w:ind w:firstLine="708"/>
        <w:jc w:val="both"/>
      </w:pPr>
      <w:bookmarkStart w:id="102" w:name="_Toc154569776"/>
      <w:r w:rsidRPr="00DA7698">
        <w:t>В соответствии с Территориальной схемой обращения с отходами в Московской области, утверждённой постановлением Правительства Московской области от 22.12.2016 № 984/47, городской округ Домодедово относится к Каширской зоне деятельности регионального оператора. В территориальной схеме предусмотрено, что на расчетные сроки генерального плана вывоз отходов с территории городского округа Домодедово будет возможен на комплекс по переработке отходов (КПО) «Юг», расположенный в городском округе Коломна, в районе с. Мячково, и на завод по энергетической утилизации ТКО «Воскресенск» (после завершения его строительства), расположенный в городском округе Воскресенск, в районе д. Свистягино.</w:t>
      </w:r>
    </w:p>
    <w:p w:rsidR="007D71A4" w:rsidRPr="00DA7698" w:rsidRDefault="007D71A4" w:rsidP="007B3E8E">
      <w:pPr>
        <w:pStyle w:val="afd"/>
        <w:keepNext/>
        <w:numPr>
          <w:ilvl w:val="1"/>
          <w:numId w:val="64"/>
        </w:numPr>
        <w:tabs>
          <w:tab w:val="left" w:pos="0"/>
          <w:tab w:val="left" w:pos="10185"/>
        </w:tabs>
        <w:suppressAutoHyphens/>
        <w:spacing w:before="120" w:after="60" w:line="240" w:lineRule="auto"/>
        <w:ind w:left="709" w:hanging="709"/>
        <w:contextualSpacing w:val="0"/>
        <w:jc w:val="both"/>
        <w:outlineLvl w:val="1"/>
        <w:rPr>
          <w:rFonts w:ascii="Times New Roman" w:eastAsia="Calibri" w:hAnsi="Times New Roman"/>
          <w:b/>
          <w:sz w:val="24"/>
          <w:szCs w:val="24"/>
        </w:rPr>
      </w:pPr>
      <w:bookmarkStart w:id="103" w:name="_Toc177549687"/>
      <w:r w:rsidRPr="00DA7698">
        <w:rPr>
          <w:rFonts w:ascii="Times New Roman" w:eastAsia="Calibri" w:hAnsi="Times New Roman"/>
          <w:b/>
          <w:sz w:val="24"/>
          <w:szCs w:val="24"/>
        </w:rPr>
        <w:t>Система особо охраняемых природных территорий областного значения, а также природные экологические территории и природно-исторические территорий</w:t>
      </w:r>
      <w:bookmarkEnd w:id="102"/>
      <w:bookmarkEnd w:id="103"/>
      <w:r w:rsidRPr="00DA7698">
        <w:rPr>
          <w:rFonts w:ascii="Times New Roman" w:eastAsia="Calibri" w:hAnsi="Times New Roman"/>
          <w:b/>
          <w:sz w:val="24"/>
          <w:szCs w:val="24"/>
        </w:rPr>
        <w:t xml:space="preserve"> </w:t>
      </w:r>
    </w:p>
    <w:bookmarkEnd w:id="98"/>
    <w:bookmarkEnd w:id="99"/>
    <w:bookmarkEnd w:id="100"/>
    <w:bookmarkEnd w:id="101"/>
    <w:p w:rsidR="007D71A4" w:rsidRPr="00DA7698" w:rsidRDefault="007D71A4" w:rsidP="007D71A4">
      <w:pPr>
        <w:keepNext/>
        <w:spacing w:before="60"/>
        <w:ind w:firstLine="709"/>
        <w:jc w:val="center"/>
        <w:rPr>
          <w:i/>
          <w:iCs/>
        </w:rPr>
      </w:pPr>
      <w:r w:rsidRPr="00DA7698">
        <w:rPr>
          <w:i/>
          <w:iCs/>
        </w:rPr>
        <w:t>Особо охраняемые природные территории</w:t>
      </w:r>
    </w:p>
    <w:p w:rsidR="007D71A4" w:rsidRPr="00DA7698" w:rsidRDefault="007D71A4" w:rsidP="007D71A4">
      <w:pPr>
        <w:suppressAutoHyphens/>
        <w:spacing w:before="60"/>
        <w:ind w:firstLine="709"/>
        <w:jc w:val="both"/>
      </w:pPr>
      <w:r w:rsidRPr="00DA7698">
        <w:t xml:space="preserve">В соответствии со Схемой развития и размещения особо охраняемых природных территорий в Московской области (утв. постановлением Правительства Московской области от 11.02.2009 № 106/5, в границах </w:t>
      </w:r>
      <w:r w:rsidRPr="00DA7698">
        <w:rPr>
          <w:rFonts w:eastAsia="Courier New"/>
        </w:rPr>
        <w:t>планируемой территории</w:t>
      </w:r>
      <w:r w:rsidRPr="00DA7698">
        <w:rPr>
          <w:b/>
          <w:lang w:bidi="ru-RU"/>
        </w:rPr>
        <w:t xml:space="preserve"> </w:t>
      </w:r>
      <w:r w:rsidRPr="00DA7698">
        <w:t>и на смежных с ней территориях Городского округа Домодедово организация особо охраняемых природных территорий регионального значения не планируются.</w:t>
      </w:r>
    </w:p>
    <w:p w:rsidR="007D71A4" w:rsidRPr="00DA7698" w:rsidRDefault="007D71A4" w:rsidP="007D71A4">
      <w:pPr>
        <w:keepNext/>
        <w:spacing w:before="60"/>
        <w:ind w:firstLine="709"/>
        <w:jc w:val="center"/>
        <w:rPr>
          <w:i/>
          <w:iCs/>
        </w:rPr>
      </w:pPr>
      <w:r w:rsidRPr="00DA7698">
        <w:rPr>
          <w:i/>
          <w:iCs/>
        </w:rPr>
        <w:t>Планируемые природные экологические территории и природно-исторические территории</w:t>
      </w:r>
    </w:p>
    <w:p w:rsidR="007D71A4" w:rsidRPr="00DA7698" w:rsidRDefault="007D71A4" w:rsidP="007D71A4">
      <w:pPr>
        <w:suppressAutoHyphens/>
        <w:spacing w:before="120"/>
        <w:ind w:firstLine="709"/>
        <w:jc w:val="both"/>
      </w:pPr>
      <w:r w:rsidRPr="00DA7698">
        <w:t xml:space="preserve">В соответствии со Схемой территориального планирования Московской области – основными положениями градостроительного развития, утвержденной постановлением </w:t>
      </w:r>
      <w:r w:rsidRPr="00DA7698">
        <w:lastRenderedPageBreak/>
        <w:t>Правительства Московской</w:t>
      </w:r>
      <w:r w:rsidR="007B3E8E" w:rsidRPr="00DA7698">
        <w:t xml:space="preserve"> области от 11.07.2007 № 517/23</w:t>
      </w:r>
      <w:r w:rsidRPr="00DA7698">
        <w:t xml:space="preserve">, </w:t>
      </w:r>
      <w:r w:rsidR="007B3E8E" w:rsidRPr="00DA7698">
        <w:t xml:space="preserve">в границах </w:t>
      </w:r>
      <w:r w:rsidR="007B3E8E" w:rsidRPr="00DA7698">
        <w:rPr>
          <w:rFonts w:eastAsia="Courier New"/>
        </w:rPr>
        <w:t>планируемой территории</w:t>
      </w:r>
      <w:r w:rsidR="007B3E8E" w:rsidRPr="00DA7698">
        <w:rPr>
          <w:lang w:bidi="ru-RU"/>
        </w:rPr>
        <w:t xml:space="preserve"> и </w:t>
      </w:r>
      <w:r w:rsidRPr="00DA7698">
        <w:t xml:space="preserve">на смежных с ней территориях </w:t>
      </w:r>
      <w:r w:rsidR="007B3E8E" w:rsidRPr="00DA7698">
        <w:t>г</w:t>
      </w:r>
      <w:r w:rsidRPr="00DA7698">
        <w:t>ородского округа Домодедово не предусматривается организация природных экологических и природно-исторических территорий регионального значения.</w:t>
      </w:r>
    </w:p>
    <w:p w:rsidR="007D71A4" w:rsidRPr="00DA7698" w:rsidRDefault="007D71A4" w:rsidP="007D71A4">
      <w:pPr>
        <w:pStyle w:val="afd"/>
        <w:keepNext/>
        <w:numPr>
          <w:ilvl w:val="1"/>
          <w:numId w:val="64"/>
        </w:numPr>
        <w:tabs>
          <w:tab w:val="left" w:pos="0"/>
          <w:tab w:val="left" w:pos="10185"/>
        </w:tabs>
        <w:suppressAutoHyphens/>
        <w:spacing w:before="120" w:after="120" w:line="240" w:lineRule="auto"/>
        <w:ind w:left="709" w:hanging="709"/>
        <w:jc w:val="both"/>
        <w:outlineLvl w:val="1"/>
        <w:rPr>
          <w:rFonts w:ascii="Times New Roman" w:eastAsia="Calibri" w:hAnsi="Times New Roman"/>
          <w:b/>
          <w:sz w:val="24"/>
          <w:szCs w:val="24"/>
        </w:rPr>
      </w:pPr>
      <w:bookmarkStart w:id="104" w:name="_Toc510187490"/>
      <w:bookmarkStart w:id="105" w:name="_Toc111572662"/>
      <w:bookmarkStart w:id="106" w:name="_Toc177549688"/>
      <w:r w:rsidRPr="00DA7698">
        <w:rPr>
          <w:rFonts w:ascii="Times New Roman" w:eastAsia="Calibri" w:hAnsi="Times New Roman"/>
          <w:b/>
          <w:sz w:val="24"/>
          <w:szCs w:val="24"/>
        </w:rPr>
        <w:t>Стационарные пункты наблюдений</w:t>
      </w:r>
      <w:bookmarkEnd w:id="104"/>
      <w:r w:rsidRPr="00DA7698">
        <w:rPr>
          <w:rFonts w:ascii="Times New Roman" w:eastAsia="Calibri" w:hAnsi="Times New Roman"/>
          <w:b/>
          <w:sz w:val="24"/>
          <w:szCs w:val="24"/>
        </w:rPr>
        <w:t xml:space="preserve"> за состоянием окружающей природной среды</w:t>
      </w:r>
      <w:bookmarkEnd w:id="105"/>
      <w:bookmarkEnd w:id="106"/>
    </w:p>
    <w:p w:rsidR="007D71A4" w:rsidRPr="00DA7698" w:rsidRDefault="007D71A4" w:rsidP="007D71A4">
      <w:pPr>
        <w:suppressAutoHyphens/>
        <w:spacing w:before="120"/>
        <w:ind w:firstLine="709"/>
        <w:jc w:val="both"/>
      </w:pPr>
      <w:r w:rsidRPr="00DA7698">
        <w:t xml:space="preserve">В границах земельных участков с кадастровыми номерами </w:t>
      </w:r>
      <w:r w:rsidRPr="00DA7698">
        <w:rPr>
          <w:bCs/>
        </w:rPr>
        <w:t>50:28:0090240:358 и 50:28:0090240:359</w:t>
      </w:r>
      <w:r w:rsidRPr="00DA7698">
        <w:t xml:space="preserve"> и на прилегающих территориях городского округа Домодедово Московской области отсутствуют стационарные пункты наблюдения за состоянием окружающей среды, входящие в систему Федерального государственного бюджетного учреждения «Центральное управление по гидрометеорологии и мониторингу окружающей среды» (ФГБУ «Центральное УГМС»), а также их охранные зоны.</w:t>
      </w:r>
    </w:p>
    <w:p w:rsidR="007D71A4" w:rsidRPr="00DA7698" w:rsidRDefault="007D71A4" w:rsidP="007B3E8E">
      <w:pPr>
        <w:pStyle w:val="18"/>
        <w:keepLines/>
        <w:pageBreakBefore/>
        <w:numPr>
          <w:ilvl w:val="0"/>
          <w:numId w:val="48"/>
        </w:numPr>
        <w:spacing w:line="240" w:lineRule="auto"/>
        <w:ind w:left="709" w:hanging="709"/>
        <w:jc w:val="both"/>
        <w:rPr>
          <w:rFonts w:cs="Times New Roman"/>
          <w:b/>
          <w:bCs/>
          <w:sz w:val="24"/>
        </w:rPr>
      </w:pPr>
      <w:bookmarkStart w:id="107" w:name="_Toc161815787"/>
      <w:bookmarkStart w:id="108" w:name="_Toc177549689"/>
      <w:r w:rsidRPr="00DA7698">
        <w:rPr>
          <w:rFonts w:cs="Times New Roman"/>
          <w:b/>
          <w:bCs/>
          <w:sz w:val="24"/>
        </w:rPr>
        <w:lastRenderedPageBreak/>
        <w:t>ЗОНЫ С ОСОБЫМИ УСЛОВИЯМИ ИСПОЛЬЗОВАНИЯ ТЕРРИТОРИИ ПО ПРИРОДНЫМ И ЭКОЛОГИЧЕСКИМ ФАКТОРАМ</w:t>
      </w:r>
      <w:bookmarkEnd w:id="107"/>
      <w:bookmarkEnd w:id="108"/>
      <w:r w:rsidRPr="00DA7698">
        <w:rPr>
          <w:rFonts w:cs="Times New Roman"/>
          <w:b/>
          <w:bCs/>
          <w:sz w:val="24"/>
        </w:rPr>
        <w:t xml:space="preserve"> </w:t>
      </w:r>
    </w:p>
    <w:p w:rsidR="007D71A4" w:rsidRPr="00DA7698" w:rsidRDefault="007D71A4" w:rsidP="007D71A4">
      <w:pPr>
        <w:spacing w:before="120"/>
        <w:ind w:firstLine="709"/>
        <w:jc w:val="both"/>
      </w:pPr>
      <w:r w:rsidRPr="00DA7698">
        <w:t>К целям установления зон с особыми условиями использования территории в соответствии с Земельным кодексом Российской Федерации (глава XIX) относятся:</w:t>
      </w:r>
    </w:p>
    <w:p w:rsidR="007D71A4" w:rsidRPr="00DA7698" w:rsidRDefault="007D71A4" w:rsidP="007B3E8E">
      <w:pPr>
        <w:numPr>
          <w:ilvl w:val="1"/>
          <w:numId w:val="70"/>
        </w:numPr>
        <w:tabs>
          <w:tab w:val="left" w:pos="1134"/>
        </w:tabs>
        <w:suppressAutoHyphens/>
        <w:ind w:left="1134" w:hanging="425"/>
        <w:jc w:val="both"/>
      </w:pPr>
      <w:r w:rsidRPr="00DA7698">
        <w:t>защита жизни и здоровья граждан;</w:t>
      </w:r>
    </w:p>
    <w:p w:rsidR="007D71A4" w:rsidRPr="00DA7698" w:rsidRDefault="007D71A4" w:rsidP="007B3E8E">
      <w:pPr>
        <w:numPr>
          <w:ilvl w:val="1"/>
          <w:numId w:val="70"/>
        </w:numPr>
        <w:tabs>
          <w:tab w:val="left" w:pos="1134"/>
        </w:tabs>
        <w:suppressAutoHyphens/>
        <w:ind w:left="1134" w:hanging="425"/>
        <w:jc w:val="both"/>
      </w:pPr>
      <w:r w:rsidRPr="00DA7698">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D71A4" w:rsidRPr="00DA7698" w:rsidRDefault="007D71A4" w:rsidP="007D71A4">
      <w:pPr>
        <w:ind w:firstLine="709"/>
        <w:jc w:val="both"/>
      </w:pPr>
      <w:r w:rsidRPr="00DA7698">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7D71A4" w:rsidRPr="00DA7698" w:rsidRDefault="007D71A4" w:rsidP="007D71A4">
      <w:pPr>
        <w:ind w:firstLine="709"/>
        <w:jc w:val="both"/>
      </w:pPr>
      <w:r w:rsidRPr="00DA7698">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7D71A4" w:rsidRPr="00DA7698" w:rsidRDefault="007D71A4" w:rsidP="007D71A4">
      <w:pPr>
        <w:ind w:firstLine="709"/>
        <w:jc w:val="both"/>
      </w:pPr>
      <w:r w:rsidRPr="00DA7698">
        <w:t xml:space="preserve">Зоны с особыми условиями использования территорий,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(ЕГРН). </w:t>
      </w:r>
    </w:p>
    <w:p w:rsidR="007D71A4" w:rsidRPr="00DA7698" w:rsidRDefault="007D71A4" w:rsidP="007D71A4">
      <w:pPr>
        <w:ind w:firstLine="709"/>
        <w:jc w:val="both"/>
      </w:pPr>
      <w:r w:rsidRPr="00DA7698">
        <w:t xml:space="preserve">Перечень зон с особыми условиями использования территории по природно-экологическим факторам в городском округе Домодедово Московской области применительно к земельным участкам с кадастровыми номерами </w:t>
      </w:r>
      <w:r w:rsidRPr="00DA7698">
        <w:rPr>
          <w:bCs/>
        </w:rPr>
        <w:t>50:28:0090240:358 и 50:28:0090240:359</w:t>
      </w:r>
      <w:r w:rsidRPr="00DA7698">
        <w:rPr>
          <w:b/>
          <w:i/>
        </w:rPr>
        <w:t xml:space="preserve"> </w:t>
      </w:r>
      <w:r w:rsidRPr="00DA7698">
        <w:t>(в соответствии со статьёй 105 Земельного кодекса Российской Федерации) приводится ниже.</w:t>
      </w:r>
    </w:p>
    <w:p w:rsidR="007D71A4" w:rsidRPr="00DA7698" w:rsidRDefault="007D71A4" w:rsidP="007D71A4">
      <w:pPr>
        <w:pStyle w:val="afd"/>
        <w:numPr>
          <w:ilvl w:val="1"/>
          <w:numId w:val="50"/>
        </w:numPr>
        <w:tabs>
          <w:tab w:val="left" w:pos="851"/>
        </w:tabs>
        <w:suppressAutoHyphens/>
        <w:spacing w:before="120" w:after="120" w:line="240" w:lineRule="auto"/>
        <w:ind w:left="709" w:hanging="709"/>
        <w:jc w:val="both"/>
        <w:rPr>
          <w:rFonts w:ascii="Times New Roman" w:eastAsia="Calibri" w:hAnsi="Times New Roman"/>
          <w:b/>
          <w:sz w:val="24"/>
          <w:szCs w:val="24"/>
        </w:rPr>
      </w:pPr>
      <w:r w:rsidRPr="00DA7698">
        <w:rPr>
          <w:rFonts w:ascii="Times New Roman" w:eastAsia="Calibri" w:hAnsi="Times New Roman"/>
          <w:b/>
          <w:sz w:val="24"/>
          <w:szCs w:val="24"/>
        </w:rPr>
        <w:t xml:space="preserve">Охранная </w:t>
      </w:r>
      <w:hyperlink r:id="rId19" w:history="1">
        <w:r w:rsidRPr="00DA7698">
          <w:rPr>
            <w:rFonts w:ascii="Times New Roman" w:eastAsia="Calibri" w:hAnsi="Times New Roman"/>
            <w:b/>
            <w:sz w:val="24"/>
            <w:szCs w:val="24"/>
          </w:rPr>
          <w:t>зона</w:t>
        </w:r>
      </w:hyperlink>
      <w:r w:rsidRPr="00DA7698">
        <w:rPr>
          <w:rFonts w:ascii="Times New Roman" w:eastAsia="Calibri" w:hAnsi="Times New Roman"/>
          <w:b/>
          <w:sz w:val="24"/>
          <w:szCs w:val="24"/>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rsidR="007D71A4" w:rsidRPr="00DA7698" w:rsidRDefault="007D71A4" w:rsidP="007D71A4">
      <w:pPr>
        <w:suppressAutoHyphens/>
        <w:spacing w:before="120"/>
        <w:ind w:firstLine="709"/>
        <w:jc w:val="both"/>
      </w:pPr>
      <w:r w:rsidRPr="00DA7698">
        <w:t>На планируемой территории ООПТ федерального, регионального и местного значения и их охранные зоны отсутствуют.</w:t>
      </w:r>
    </w:p>
    <w:p w:rsidR="007D71A4" w:rsidRPr="00DA7698" w:rsidRDefault="007D71A4" w:rsidP="007D71A4">
      <w:pPr>
        <w:pStyle w:val="afd"/>
        <w:numPr>
          <w:ilvl w:val="1"/>
          <w:numId w:val="50"/>
        </w:numPr>
        <w:tabs>
          <w:tab w:val="left" w:pos="851"/>
        </w:tabs>
        <w:suppressAutoHyphens/>
        <w:spacing w:before="120" w:after="120" w:line="240" w:lineRule="auto"/>
        <w:ind w:left="709" w:hanging="709"/>
        <w:jc w:val="both"/>
        <w:rPr>
          <w:rFonts w:ascii="Times New Roman" w:eastAsia="Calibri" w:hAnsi="Times New Roman"/>
          <w:b/>
          <w:sz w:val="24"/>
          <w:szCs w:val="24"/>
        </w:rPr>
      </w:pPr>
      <w:r w:rsidRPr="00DA7698">
        <w:rPr>
          <w:rFonts w:ascii="Times New Roman" w:eastAsia="Calibri" w:hAnsi="Times New Roman"/>
          <w:b/>
          <w:sz w:val="24"/>
          <w:szCs w:val="24"/>
        </w:rPr>
        <w:t xml:space="preserve">Охранная </w:t>
      </w:r>
      <w:hyperlink r:id="rId20" w:history="1">
        <w:r w:rsidRPr="00DA7698">
          <w:rPr>
            <w:rFonts w:ascii="Times New Roman" w:eastAsia="Calibri" w:hAnsi="Times New Roman"/>
            <w:b/>
            <w:sz w:val="24"/>
            <w:szCs w:val="24"/>
          </w:rPr>
          <w:t>зона</w:t>
        </w:r>
      </w:hyperlink>
      <w:r w:rsidRPr="00DA7698">
        <w:rPr>
          <w:rFonts w:ascii="Times New Roman" w:eastAsia="Calibri" w:hAnsi="Times New Roman"/>
          <w:b/>
          <w:sz w:val="24"/>
          <w:szCs w:val="24"/>
        </w:rPr>
        <w:t xml:space="preserve"> стационарных пунктов наблюдений за состоянием окружающей среды, её загрязнением</w:t>
      </w:r>
    </w:p>
    <w:p w:rsidR="007D71A4" w:rsidRPr="00DA7698" w:rsidRDefault="007D71A4" w:rsidP="007D71A4">
      <w:pPr>
        <w:spacing w:before="120"/>
        <w:ind w:firstLine="709"/>
        <w:jc w:val="both"/>
      </w:pPr>
      <w:r w:rsidRPr="00DA7698">
        <w:t xml:space="preserve">На планируемой территории и в её окружении </w:t>
      </w:r>
      <w:r w:rsidRPr="00DA7698">
        <w:rPr>
          <w:rFonts w:eastAsia="Calibri"/>
        </w:rPr>
        <w:t>стационарные пункты наблюдений за состоянием окружающей среды, её загрязнением</w:t>
      </w:r>
      <w:r w:rsidRPr="00DA7698">
        <w:t>, а также их охранные зоны отсутствуют.</w:t>
      </w:r>
    </w:p>
    <w:p w:rsidR="007D71A4" w:rsidRPr="00DA7698" w:rsidRDefault="007D71A4" w:rsidP="007D71A4">
      <w:pPr>
        <w:pStyle w:val="afd"/>
        <w:numPr>
          <w:ilvl w:val="1"/>
          <w:numId w:val="50"/>
        </w:numPr>
        <w:tabs>
          <w:tab w:val="left" w:pos="851"/>
        </w:tabs>
        <w:suppressAutoHyphens/>
        <w:spacing w:before="120" w:after="120" w:line="240" w:lineRule="auto"/>
        <w:ind w:left="709" w:hanging="709"/>
        <w:jc w:val="both"/>
        <w:rPr>
          <w:rFonts w:ascii="Times New Roman" w:eastAsia="Calibri" w:hAnsi="Times New Roman"/>
          <w:b/>
          <w:sz w:val="24"/>
          <w:szCs w:val="24"/>
        </w:rPr>
      </w:pPr>
      <w:r w:rsidRPr="00DA7698">
        <w:rPr>
          <w:rFonts w:ascii="Times New Roman" w:eastAsia="Calibri" w:hAnsi="Times New Roman"/>
          <w:b/>
          <w:sz w:val="24"/>
          <w:szCs w:val="24"/>
        </w:rPr>
        <w:t>Водоохранная зона, прибрежная защитная полоса</w:t>
      </w:r>
    </w:p>
    <w:p w:rsidR="007D71A4" w:rsidRPr="00DA7698" w:rsidRDefault="007D71A4" w:rsidP="007D71A4">
      <w:pPr>
        <w:ind w:firstLine="709"/>
        <w:jc w:val="both"/>
      </w:pPr>
      <w:r w:rsidRPr="00DA7698">
        <w:t>В соответствии с Водным кодексом Российской Федерации, для всех водотоков и водоёмов естественного происхождения вдоль уреза воды устанавливаются водоохранные зоны, основное назначение которых – защита водного объекта от загрязнения, засорения, заиления и истощения вод, а также сохранения среды обитания водных биологических ресурсов и других объектов животного и растительного мира.</w:t>
      </w:r>
    </w:p>
    <w:p w:rsidR="007D71A4" w:rsidRPr="00DA7698" w:rsidRDefault="007D71A4" w:rsidP="007D71A4">
      <w:pPr>
        <w:ind w:firstLine="709"/>
        <w:jc w:val="both"/>
      </w:pPr>
      <w:r w:rsidRPr="00DA7698">
        <w:t xml:space="preserve">Дополнительно в пределах водоохранных зон по берегам водоёмов выделяются прибрежные защитные полосы, представляющие собой территорию строгого ограничения хозяйственной деятельности. </w:t>
      </w:r>
    </w:p>
    <w:p w:rsidR="007D71A4" w:rsidRPr="00DA7698" w:rsidRDefault="007D71A4" w:rsidP="007D71A4">
      <w:pPr>
        <w:ind w:firstLine="709"/>
        <w:jc w:val="both"/>
      </w:pPr>
      <w:r w:rsidRPr="00DA7698">
        <w:lastRenderedPageBreak/>
        <w:t xml:space="preserve">Размер и режим использования водоохранных зон и прибрежных защитных полос устанавливается в соответствии с Водным кодексом Российской Федерации (Статья 65). </w:t>
      </w:r>
    </w:p>
    <w:p w:rsidR="007D71A4" w:rsidRPr="00DA7698" w:rsidRDefault="007D71A4" w:rsidP="007D71A4">
      <w:pPr>
        <w:ind w:firstLine="709"/>
        <w:jc w:val="both"/>
      </w:pPr>
      <w:r w:rsidRPr="00DA7698">
        <w:t>Размер водоохранных зон и прибрежных защитных полос для водных объектов, расположенных в районе планируемой территории, составляет (таблица 3.3.1):</w:t>
      </w:r>
    </w:p>
    <w:p w:rsidR="007D71A4" w:rsidRPr="00DA7698" w:rsidRDefault="007D71A4" w:rsidP="007D71A4">
      <w:pPr>
        <w:keepNext/>
        <w:spacing w:before="120"/>
        <w:rPr>
          <w:b/>
        </w:rPr>
      </w:pPr>
      <w:r w:rsidRPr="00DA7698">
        <w:rPr>
          <w:b/>
        </w:rPr>
        <w:t xml:space="preserve">Таблица 3.3.1 </w:t>
      </w:r>
    </w:p>
    <w:tbl>
      <w:tblPr>
        <w:tblOverlap w:val="never"/>
        <w:tblW w:w="5000" w:type="pct"/>
        <w:jc w:val="center"/>
        <w:tblCellMar>
          <w:left w:w="10" w:type="dxa"/>
          <w:right w:w="10" w:type="dxa"/>
        </w:tblCellMar>
        <w:tblLook w:val="0000" w:firstRow="0" w:lastRow="0" w:firstColumn="0" w:lastColumn="0" w:noHBand="0" w:noVBand="0"/>
      </w:tblPr>
      <w:tblGrid>
        <w:gridCol w:w="3806"/>
        <w:gridCol w:w="1450"/>
        <w:gridCol w:w="1841"/>
        <w:gridCol w:w="2554"/>
      </w:tblGrid>
      <w:tr w:rsidR="00DA7698" w:rsidRPr="00DA7698" w:rsidTr="00E15231">
        <w:trPr>
          <w:trHeight w:val="20"/>
          <w:tblHeader/>
          <w:jc w:val="center"/>
        </w:trPr>
        <w:tc>
          <w:tcPr>
            <w:tcW w:w="1972" w:type="pct"/>
            <w:vMerge w:val="restart"/>
            <w:tcBorders>
              <w:top w:val="single" w:sz="4" w:space="0" w:color="auto"/>
              <w:left w:val="single" w:sz="4" w:space="0" w:color="auto"/>
            </w:tcBorders>
            <w:shd w:val="clear" w:color="auto" w:fill="FFFFFF"/>
            <w:vAlign w:val="center"/>
          </w:tcPr>
          <w:p w:rsidR="007D71A4" w:rsidRPr="00DA7698" w:rsidRDefault="007D71A4" w:rsidP="007D71A4">
            <w:pPr>
              <w:jc w:val="center"/>
            </w:pPr>
            <w:r w:rsidRPr="00DA7698">
              <w:t xml:space="preserve">Наименование </w:t>
            </w:r>
            <w:r w:rsidRPr="00DA7698">
              <w:br/>
              <w:t>реки, водоёма</w:t>
            </w:r>
          </w:p>
        </w:tc>
        <w:tc>
          <w:tcPr>
            <w:tcW w:w="751" w:type="pct"/>
            <w:vMerge w:val="restart"/>
            <w:tcBorders>
              <w:top w:val="single" w:sz="4" w:space="0" w:color="auto"/>
              <w:left w:val="single" w:sz="4" w:space="0" w:color="auto"/>
            </w:tcBorders>
            <w:shd w:val="clear" w:color="auto" w:fill="FFFFFF"/>
            <w:vAlign w:val="center"/>
          </w:tcPr>
          <w:p w:rsidR="007D71A4" w:rsidRPr="00DA7698" w:rsidRDefault="007D71A4" w:rsidP="007D71A4">
            <w:pPr>
              <w:jc w:val="center"/>
            </w:pPr>
            <w:r w:rsidRPr="00DA7698">
              <w:t>Длина,</w:t>
            </w:r>
            <w:r w:rsidRPr="00DA7698">
              <w:br/>
              <w:t xml:space="preserve"> км</w:t>
            </w:r>
          </w:p>
        </w:tc>
        <w:tc>
          <w:tcPr>
            <w:tcW w:w="2277" w:type="pct"/>
            <w:gridSpan w:val="2"/>
            <w:tcBorders>
              <w:top w:val="single" w:sz="4" w:space="0" w:color="auto"/>
              <w:left w:val="single" w:sz="4" w:space="0" w:color="auto"/>
              <w:right w:val="single" w:sz="4" w:space="0" w:color="auto"/>
            </w:tcBorders>
            <w:shd w:val="clear" w:color="auto" w:fill="FFFFFF"/>
            <w:vAlign w:val="center"/>
          </w:tcPr>
          <w:p w:rsidR="007D71A4" w:rsidRPr="00DA7698" w:rsidRDefault="007D71A4" w:rsidP="007D71A4">
            <w:pPr>
              <w:jc w:val="center"/>
            </w:pPr>
            <w:r w:rsidRPr="00DA7698">
              <w:t>Размер, м / номер ЗОУИТ в ЕГРН</w:t>
            </w:r>
          </w:p>
        </w:tc>
      </w:tr>
      <w:tr w:rsidR="00DA7698" w:rsidRPr="00DA7698" w:rsidTr="00E15231">
        <w:trPr>
          <w:trHeight w:val="20"/>
          <w:tblHeader/>
          <w:jc w:val="center"/>
        </w:trPr>
        <w:tc>
          <w:tcPr>
            <w:tcW w:w="1972" w:type="pct"/>
            <w:vMerge/>
            <w:tcBorders>
              <w:left w:val="single" w:sz="4" w:space="0" w:color="auto"/>
            </w:tcBorders>
            <w:shd w:val="clear" w:color="auto" w:fill="FFFFFF"/>
            <w:vAlign w:val="center"/>
          </w:tcPr>
          <w:p w:rsidR="007D71A4" w:rsidRPr="00DA7698" w:rsidRDefault="007D71A4" w:rsidP="007D71A4">
            <w:pPr>
              <w:jc w:val="center"/>
            </w:pPr>
          </w:p>
        </w:tc>
        <w:tc>
          <w:tcPr>
            <w:tcW w:w="751" w:type="pct"/>
            <w:vMerge/>
            <w:tcBorders>
              <w:left w:val="single" w:sz="4" w:space="0" w:color="auto"/>
            </w:tcBorders>
            <w:shd w:val="clear" w:color="auto" w:fill="FFFFFF"/>
            <w:vAlign w:val="center"/>
          </w:tcPr>
          <w:p w:rsidR="007D71A4" w:rsidRPr="00DA7698" w:rsidRDefault="007D71A4" w:rsidP="007D71A4">
            <w:pPr>
              <w:jc w:val="center"/>
            </w:pPr>
          </w:p>
        </w:tc>
        <w:tc>
          <w:tcPr>
            <w:tcW w:w="954" w:type="pct"/>
            <w:tcBorders>
              <w:top w:val="single" w:sz="4" w:space="0" w:color="auto"/>
              <w:left w:val="single" w:sz="4" w:space="0" w:color="auto"/>
            </w:tcBorders>
            <w:shd w:val="clear" w:color="auto" w:fill="FFFFFF"/>
            <w:vAlign w:val="center"/>
          </w:tcPr>
          <w:p w:rsidR="007D71A4" w:rsidRPr="00DA7698" w:rsidRDefault="007D71A4" w:rsidP="007D71A4">
            <w:pPr>
              <w:jc w:val="center"/>
            </w:pPr>
            <w:r w:rsidRPr="00DA7698">
              <w:t>водоохранная зона</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7D71A4" w:rsidRPr="00DA7698" w:rsidRDefault="007D71A4" w:rsidP="007D71A4">
            <w:pPr>
              <w:jc w:val="center"/>
            </w:pPr>
            <w:r w:rsidRPr="00DA7698">
              <w:t>прибрежная защитная полоса</w:t>
            </w:r>
          </w:p>
        </w:tc>
      </w:tr>
      <w:tr w:rsidR="00DA7698" w:rsidRPr="00DA7698" w:rsidTr="007B3E8E">
        <w:trPr>
          <w:trHeight w:val="77"/>
          <w:jc w:val="center"/>
        </w:trPr>
        <w:tc>
          <w:tcPr>
            <w:tcW w:w="1972" w:type="pct"/>
            <w:tcBorders>
              <w:top w:val="single" w:sz="4" w:space="0" w:color="auto"/>
              <w:left w:val="single" w:sz="4" w:space="0" w:color="auto"/>
              <w:bottom w:val="single" w:sz="4" w:space="0" w:color="auto"/>
            </w:tcBorders>
            <w:shd w:val="clear" w:color="auto" w:fill="FFFFFF"/>
            <w:vAlign w:val="center"/>
          </w:tcPr>
          <w:p w:rsidR="007D71A4" w:rsidRPr="00DA7698" w:rsidRDefault="007D71A4" w:rsidP="007D71A4">
            <w:r w:rsidRPr="00DA7698">
              <w:t>Ручей</w:t>
            </w:r>
          </w:p>
        </w:tc>
        <w:tc>
          <w:tcPr>
            <w:tcW w:w="751" w:type="pct"/>
            <w:tcBorders>
              <w:top w:val="single" w:sz="4" w:space="0" w:color="auto"/>
              <w:left w:val="single" w:sz="4" w:space="0" w:color="auto"/>
              <w:bottom w:val="single" w:sz="4" w:space="0" w:color="auto"/>
            </w:tcBorders>
            <w:shd w:val="clear" w:color="auto" w:fill="FFFFFF"/>
            <w:vAlign w:val="center"/>
          </w:tcPr>
          <w:p w:rsidR="007D71A4" w:rsidRPr="00DA7698" w:rsidRDefault="007D71A4" w:rsidP="007D71A4">
            <w:pPr>
              <w:jc w:val="center"/>
            </w:pPr>
            <w:r w:rsidRPr="00DA7698">
              <w:t>Менее 10</w:t>
            </w:r>
          </w:p>
        </w:tc>
        <w:tc>
          <w:tcPr>
            <w:tcW w:w="954" w:type="pct"/>
            <w:tcBorders>
              <w:top w:val="single" w:sz="4" w:space="0" w:color="auto"/>
              <w:left w:val="single" w:sz="4" w:space="0" w:color="auto"/>
              <w:bottom w:val="single" w:sz="4" w:space="0" w:color="auto"/>
            </w:tcBorders>
            <w:shd w:val="clear" w:color="auto" w:fill="FFFFFF"/>
            <w:vAlign w:val="center"/>
          </w:tcPr>
          <w:p w:rsidR="007D71A4" w:rsidRPr="00DA7698" w:rsidRDefault="007D71A4" w:rsidP="007D71A4">
            <w:pPr>
              <w:jc w:val="center"/>
            </w:pPr>
            <w:r w:rsidRPr="00DA7698">
              <w:t>50/-</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7D71A4" w:rsidRPr="00DA7698" w:rsidRDefault="007D71A4" w:rsidP="007D71A4">
            <w:pPr>
              <w:jc w:val="center"/>
            </w:pPr>
            <w:r w:rsidRPr="00DA7698">
              <w:t>50/-</w:t>
            </w:r>
          </w:p>
        </w:tc>
      </w:tr>
    </w:tbl>
    <w:p w:rsidR="007D71A4" w:rsidRPr="00DA7698" w:rsidRDefault="007D71A4" w:rsidP="007D71A4">
      <w:pPr>
        <w:pStyle w:val="38"/>
        <w:shd w:val="clear" w:color="auto" w:fill="FFFFFF" w:themeFill="background1"/>
        <w:suppressAutoHyphens/>
        <w:spacing w:before="120" w:after="0"/>
        <w:ind w:left="0" w:firstLine="709"/>
        <w:jc w:val="both"/>
        <w:rPr>
          <w:sz w:val="24"/>
          <w:szCs w:val="24"/>
        </w:rPr>
      </w:pPr>
      <w:r w:rsidRPr="00DA7698">
        <w:rPr>
          <w:sz w:val="24"/>
          <w:szCs w:val="24"/>
        </w:rPr>
        <w:t>В ЕГРН отсутствуют сведения о водоохранной зоне и прибрежной защитной полосе ручья.</w:t>
      </w:r>
    </w:p>
    <w:p w:rsidR="007D71A4" w:rsidRPr="00DA7698" w:rsidRDefault="007D71A4" w:rsidP="007B3E8E">
      <w:pPr>
        <w:autoSpaceDE w:val="0"/>
        <w:autoSpaceDN w:val="0"/>
        <w:adjustRightInd w:val="0"/>
        <w:ind w:firstLine="709"/>
        <w:jc w:val="both"/>
      </w:pPr>
      <w:r w:rsidRPr="00DA7698">
        <w:t>1) использование сточных вод в целях повышения почвенного плодородия;</w:t>
      </w:r>
    </w:p>
    <w:p w:rsidR="007D71A4" w:rsidRPr="00DA7698" w:rsidRDefault="007D71A4" w:rsidP="007B3E8E">
      <w:pPr>
        <w:autoSpaceDE w:val="0"/>
        <w:autoSpaceDN w:val="0"/>
        <w:adjustRightInd w:val="0"/>
        <w:ind w:firstLine="709"/>
        <w:jc w:val="both"/>
      </w:pPr>
      <w:r w:rsidRPr="00DA7698">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7D71A4" w:rsidRPr="00DA7698" w:rsidRDefault="007D71A4" w:rsidP="007B3E8E">
      <w:pPr>
        <w:autoSpaceDE w:val="0"/>
        <w:autoSpaceDN w:val="0"/>
        <w:adjustRightInd w:val="0"/>
        <w:ind w:firstLine="709"/>
        <w:jc w:val="both"/>
      </w:pPr>
      <w:r w:rsidRPr="00DA7698">
        <w:t>3) осуществление авиационных мер по борьбе с вредными организмами;</w:t>
      </w:r>
    </w:p>
    <w:p w:rsidR="007D71A4" w:rsidRPr="00DA7698" w:rsidRDefault="007D71A4" w:rsidP="007B3E8E">
      <w:pPr>
        <w:autoSpaceDE w:val="0"/>
        <w:autoSpaceDN w:val="0"/>
        <w:adjustRightInd w:val="0"/>
        <w:ind w:firstLine="709"/>
        <w:jc w:val="both"/>
      </w:pPr>
      <w:r w:rsidRPr="00DA769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D71A4" w:rsidRPr="00DA7698" w:rsidRDefault="007D71A4" w:rsidP="007B3E8E">
      <w:pPr>
        <w:autoSpaceDE w:val="0"/>
        <w:autoSpaceDN w:val="0"/>
        <w:adjustRightInd w:val="0"/>
        <w:ind w:firstLine="709"/>
        <w:jc w:val="both"/>
      </w:pPr>
      <w:r w:rsidRPr="00DA7698">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D71A4" w:rsidRPr="00DA7698" w:rsidRDefault="007D71A4" w:rsidP="007B3E8E">
      <w:pPr>
        <w:autoSpaceDE w:val="0"/>
        <w:autoSpaceDN w:val="0"/>
        <w:adjustRightInd w:val="0"/>
        <w:ind w:firstLine="709"/>
        <w:jc w:val="both"/>
      </w:pPr>
      <w:r w:rsidRPr="00DA7698">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7D71A4" w:rsidRPr="00DA7698" w:rsidRDefault="007D71A4" w:rsidP="007B3E8E">
      <w:pPr>
        <w:autoSpaceDE w:val="0"/>
        <w:autoSpaceDN w:val="0"/>
        <w:adjustRightInd w:val="0"/>
        <w:ind w:firstLine="709"/>
        <w:jc w:val="both"/>
      </w:pPr>
      <w:r w:rsidRPr="00DA7698">
        <w:t>7) сброс сточных, в том числе дренажных, вод;</w:t>
      </w:r>
    </w:p>
    <w:p w:rsidR="007D71A4" w:rsidRPr="00DA7698" w:rsidRDefault="007D71A4" w:rsidP="007B3E8E">
      <w:pPr>
        <w:autoSpaceDE w:val="0"/>
        <w:autoSpaceDN w:val="0"/>
        <w:adjustRightInd w:val="0"/>
        <w:ind w:firstLine="709"/>
        <w:jc w:val="both"/>
      </w:pPr>
      <w:r w:rsidRPr="00DA7698">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history="1">
        <w:r w:rsidRPr="00DA7698">
          <w:t>статьей 19.1</w:t>
        </w:r>
      </w:hyperlink>
      <w:r w:rsidRPr="00DA7698">
        <w:t xml:space="preserve"> Закона Российской Федерации от 21 февраля 1992 года N 2395-1 "О недрах").</w:t>
      </w:r>
    </w:p>
    <w:p w:rsidR="007D71A4" w:rsidRPr="00DA7698" w:rsidRDefault="007D71A4" w:rsidP="007B3E8E">
      <w:pPr>
        <w:autoSpaceDE w:val="0"/>
        <w:autoSpaceDN w:val="0"/>
        <w:adjustRightInd w:val="0"/>
        <w:ind w:firstLine="709"/>
        <w:jc w:val="both"/>
      </w:pPr>
      <w:r w:rsidRPr="00DA7698">
        <w:t xml:space="preserve">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w:t>
      </w:r>
      <w:r w:rsidRPr="00DA7698">
        <w:lastRenderedPageBreak/>
        <w:t>настоящей статьи под сооружениями, обеспечивающими охрану водных объектов от загрязнения, засорения, заиления и истощения вод, понимаются:</w:t>
      </w:r>
    </w:p>
    <w:p w:rsidR="007D71A4" w:rsidRPr="00DA7698" w:rsidRDefault="007D71A4" w:rsidP="007B3E8E">
      <w:pPr>
        <w:autoSpaceDE w:val="0"/>
        <w:autoSpaceDN w:val="0"/>
        <w:adjustRightInd w:val="0"/>
        <w:ind w:firstLine="709"/>
        <w:jc w:val="both"/>
      </w:pPr>
      <w:r w:rsidRPr="00DA7698">
        <w:t>1) централизованные системы водоотведения (канализации), централизованные ливневые системы водоотведения;</w:t>
      </w:r>
    </w:p>
    <w:p w:rsidR="007D71A4" w:rsidRPr="00DA7698" w:rsidRDefault="007D71A4" w:rsidP="007B3E8E">
      <w:pPr>
        <w:autoSpaceDE w:val="0"/>
        <w:autoSpaceDN w:val="0"/>
        <w:adjustRightInd w:val="0"/>
        <w:ind w:firstLine="709"/>
        <w:jc w:val="both"/>
      </w:pPr>
      <w:r w:rsidRPr="00DA769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D71A4" w:rsidRPr="00DA7698" w:rsidRDefault="007D71A4" w:rsidP="007B3E8E">
      <w:pPr>
        <w:autoSpaceDE w:val="0"/>
        <w:autoSpaceDN w:val="0"/>
        <w:adjustRightInd w:val="0"/>
        <w:ind w:firstLine="709"/>
        <w:jc w:val="both"/>
      </w:pPr>
      <w:r w:rsidRPr="00DA7698">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D71A4" w:rsidRPr="00DA7698" w:rsidRDefault="007D71A4" w:rsidP="007B3E8E">
      <w:pPr>
        <w:autoSpaceDE w:val="0"/>
        <w:autoSpaceDN w:val="0"/>
        <w:adjustRightInd w:val="0"/>
        <w:ind w:firstLine="709"/>
        <w:jc w:val="both"/>
      </w:pPr>
      <w:r w:rsidRPr="00DA7698">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D71A4" w:rsidRPr="00DA7698" w:rsidRDefault="007D71A4" w:rsidP="007B3E8E">
      <w:pPr>
        <w:autoSpaceDE w:val="0"/>
        <w:autoSpaceDN w:val="0"/>
        <w:adjustRightInd w:val="0"/>
        <w:ind w:firstLine="709"/>
        <w:jc w:val="both"/>
      </w:pPr>
      <w:r w:rsidRPr="00DA7698">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D71A4" w:rsidRPr="00DA7698" w:rsidRDefault="007D71A4" w:rsidP="007B3E8E">
      <w:pPr>
        <w:ind w:firstLine="709"/>
        <w:jc w:val="both"/>
      </w:pPr>
      <w:r w:rsidRPr="00DA7698">
        <w:t>В границах прибрежных защитных полос дополнительно запрещаются:</w:t>
      </w:r>
    </w:p>
    <w:p w:rsidR="007D71A4" w:rsidRPr="00DA7698" w:rsidRDefault="007D71A4" w:rsidP="007B3E8E">
      <w:pPr>
        <w:ind w:firstLine="709"/>
        <w:jc w:val="both"/>
      </w:pPr>
      <w:r w:rsidRPr="00DA7698">
        <w:t>1) распашка земель;</w:t>
      </w:r>
    </w:p>
    <w:p w:rsidR="007D71A4" w:rsidRPr="00DA7698" w:rsidRDefault="007D71A4" w:rsidP="007B3E8E">
      <w:pPr>
        <w:ind w:firstLine="709"/>
        <w:jc w:val="both"/>
      </w:pPr>
      <w:r w:rsidRPr="00DA7698">
        <w:t>2) размещение отвалов размываемых грунтов;</w:t>
      </w:r>
    </w:p>
    <w:p w:rsidR="007D71A4" w:rsidRPr="00DA7698" w:rsidRDefault="007D71A4" w:rsidP="007B3E8E">
      <w:pPr>
        <w:ind w:firstLine="709"/>
        <w:jc w:val="both"/>
      </w:pPr>
      <w:r w:rsidRPr="00DA7698">
        <w:t>3) выпас сельскохозяйственных животных и организация для них летних лагерей, ванн.</w:t>
      </w:r>
    </w:p>
    <w:p w:rsidR="007D71A4" w:rsidRPr="00DA7698" w:rsidRDefault="007D71A4" w:rsidP="007B3E8E">
      <w:pPr>
        <w:ind w:firstLine="709"/>
        <w:jc w:val="both"/>
      </w:pPr>
      <w:r w:rsidRPr="00DA7698">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22" w:history="1">
        <w:r w:rsidRPr="00DA7698">
          <w:t>знаков</w:t>
        </w:r>
      </w:hyperlink>
      <w:r w:rsidRPr="00DA7698">
        <w:t xml:space="preserve">, осуществляется в </w:t>
      </w:r>
      <w:hyperlink r:id="rId23" w:history="1">
        <w:r w:rsidRPr="00DA7698">
          <w:t>порядке</w:t>
        </w:r>
      </w:hyperlink>
      <w:r w:rsidRPr="00DA7698">
        <w:t>, установленном Правительством Российской Федерации.</w:t>
      </w:r>
    </w:p>
    <w:p w:rsidR="007D71A4" w:rsidRPr="00DA7698" w:rsidRDefault="007D71A4" w:rsidP="007D71A4">
      <w:pPr>
        <w:pStyle w:val="afd"/>
        <w:numPr>
          <w:ilvl w:val="1"/>
          <w:numId w:val="50"/>
        </w:numPr>
        <w:tabs>
          <w:tab w:val="left" w:pos="851"/>
        </w:tabs>
        <w:suppressAutoHyphens/>
        <w:spacing w:before="120" w:after="120" w:line="240" w:lineRule="auto"/>
        <w:ind w:left="709" w:hanging="709"/>
        <w:jc w:val="both"/>
        <w:rPr>
          <w:rFonts w:ascii="Times New Roman" w:eastAsia="Calibri" w:hAnsi="Times New Roman"/>
          <w:b/>
          <w:sz w:val="24"/>
          <w:szCs w:val="24"/>
        </w:rPr>
      </w:pPr>
      <w:r w:rsidRPr="00DA7698">
        <w:rPr>
          <w:rFonts w:ascii="Times New Roman" w:eastAsia="Calibri" w:hAnsi="Times New Roman"/>
          <w:b/>
          <w:sz w:val="24"/>
          <w:szCs w:val="24"/>
        </w:rPr>
        <w:t>Округ санитарной (горно-санитарной) охраны лечебно-оздоровительных местностей, курортов и природных лечебных ресурсов</w:t>
      </w:r>
    </w:p>
    <w:p w:rsidR="007D71A4" w:rsidRPr="00DA7698" w:rsidRDefault="007D71A4" w:rsidP="007D71A4">
      <w:pPr>
        <w:spacing w:before="120"/>
        <w:ind w:firstLine="709"/>
        <w:jc w:val="both"/>
      </w:pPr>
      <w:r w:rsidRPr="00DA7698">
        <w:t>В городском округе Домодедово лечебно-оздоровительные местности, курорты и природные лечебные ресурсы отсутствуют, округа санитарной (горно-санитарной) охраны не установлены.</w:t>
      </w:r>
    </w:p>
    <w:p w:rsidR="007D71A4" w:rsidRPr="00DA7698" w:rsidRDefault="00CC2903" w:rsidP="007D71A4">
      <w:pPr>
        <w:pStyle w:val="afd"/>
        <w:keepNext/>
        <w:numPr>
          <w:ilvl w:val="1"/>
          <w:numId w:val="50"/>
        </w:numPr>
        <w:tabs>
          <w:tab w:val="left" w:pos="851"/>
        </w:tabs>
        <w:suppressAutoHyphens/>
        <w:spacing w:before="120" w:after="120" w:line="240" w:lineRule="auto"/>
        <w:ind w:left="709" w:hanging="709"/>
        <w:jc w:val="both"/>
        <w:rPr>
          <w:rFonts w:ascii="Times New Roman" w:eastAsia="Calibri" w:hAnsi="Times New Roman"/>
          <w:b/>
          <w:sz w:val="24"/>
          <w:szCs w:val="24"/>
        </w:rPr>
      </w:pPr>
      <w:hyperlink r:id="rId24" w:history="1">
        <w:r w:rsidR="007D71A4" w:rsidRPr="00DA7698">
          <w:rPr>
            <w:rFonts w:ascii="Times New Roman" w:eastAsia="Calibri" w:hAnsi="Times New Roman"/>
            <w:b/>
            <w:sz w:val="24"/>
            <w:szCs w:val="24"/>
          </w:rPr>
          <w:t>Зоны</w:t>
        </w:r>
      </w:hyperlink>
      <w:r w:rsidR="007D71A4" w:rsidRPr="00DA7698">
        <w:rPr>
          <w:rFonts w:ascii="Times New Roman" w:eastAsia="Calibri" w:hAnsi="Times New Roman"/>
          <w:b/>
          <w:sz w:val="24"/>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25" w:history="1">
        <w:r w:rsidR="007D71A4" w:rsidRPr="00DA7698">
          <w:rPr>
            <w:rFonts w:ascii="Times New Roman" w:eastAsia="Calibri" w:hAnsi="Times New Roman"/>
            <w:b/>
            <w:sz w:val="24"/>
            <w:szCs w:val="24"/>
          </w:rPr>
          <w:t>кодексом</w:t>
        </w:r>
      </w:hyperlink>
      <w:r w:rsidR="007D71A4" w:rsidRPr="00DA7698">
        <w:rPr>
          <w:rFonts w:ascii="Times New Roman" w:eastAsia="Calibri" w:hAnsi="Times New Roman"/>
          <w:b/>
          <w:sz w:val="24"/>
          <w:szCs w:val="24"/>
        </w:rPr>
        <w:t xml:space="preserve"> Российской Федерации, в отношении подземных водных объектов зоны специальной охраны</w:t>
      </w:r>
    </w:p>
    <w:p w:rsidR="007D71A4" w:rsidRPr="00DA7698" w:rsidRDefault="007D71A4" w:rsidP="007D71A4">
      <w:pPr>
        <w:suppressAutoHyphens/>
        <w:ind w:firstLine="709"/>
        <w:jc w:val="both"/>
      </w:pPr>
      <w:r w:rsidRPr="00DA7698">
        <w:t xml:space="preserve">Водоснабжение городского округа Домодедово осуществляется из артезианских скважин. Эксплуатируются все водоносные горизонты от </w:t>
      </w:r>
      <w:r w:rsidR="009A0F0E" w:rsidRPr="00DA7698">
        <w:t>п</w:t>
      </w:r>
      <w:r w:rsidRPr="00DA7698">
        <w:t xml:space="preserve">одольско-мячковского до алексинско-протвинского. На </w:t>
      </w:r>
      <w:r w:rsidR="009A0F0E" w:rsidRPr="00DA7698">
        <w:t>п</w:t>
      </w:r>
      <w:r w:rsidRPr="00DA7698">
        <w:t xml:space="preserve">одольско-мячковский водоносный горизонт (комплекс) приходится более 90% водоотбора. </w:t>
      </w:r>
      <w:r w:rsidR="009A0F0E" w:rsidRPr="00DA7698">
        <w:t>к</w:t>
      </w:r>
      <w:r w:rsidRPr="00DA7698">
        <w:t xml:space="preserve">аширский водоносный горизонт ввиду малой водообильности практически не эксплуатируется. Залегающий ниже окско-протвинский водоносный горизонт эксплуатируется одиночными скважинами. </w:t>
      </w:r>
    </w:p>
    <w:p w:rsidR="007D71A4" w:rsidRPr="00DA7698" w:rsidRDefault="007D71A4" w:rsidP="007D71A4">
      <w:pPr>
        <w:ind w:firstLine="709"/>
        <w:jc w:val="both"/>
      </w:pPr>
      <w:r w:rsidRPr="00DA7698">
        <w:t>Для источников централизованного водоснабжения – артезианских скважин организуются зоны санитарной охраны (ЗСО) в составе 3-х поясов согласно требованиям санитарных норм и правил СанПиН 2.1.4.1110-02 «Зоны санитарной охраны источников водоснабжения и водопроводов питьевого назначения».</w:t>
      </w:r>
    </w:p>
    <w:p w:rsidR="007D71A4" w:rsidRPr="00DA7698" w:rsidRDefault="007D71A4" w:rsidP="007D71A4">
      <w:pPr>
        <w:ind w:firstLine="709"/>
        <w:jc w:val="both"/>
      </w:pPr>
      <w:r w:rsidRPr="00DA7698">
        <w:t>Границы первого пояса ЗСО являются территорией водозаборного узла и огораживаются сплошным забором, озеленяются и благоустраиваются. Проводятся охранные мероприятия, общие для всех водопроводных сооружений, организуются асфальтированные подъезды к сооружениям, устья артезианских скважин герметизируются для исключения попадания через них атмосферных осадков и прочих загрязнений.</w:t>
      </w:r>
    </w:p>
    <w:p w:rsidR="007D71A4" w:rsidRPr="00DA7698" w:rsidRDefault="007D71A4" w:rsidP="007D71A4">
      <w:pPr>
        <w:ind w:firstLine="709"/>
        <w:jc w:val="both"/>
      </w:pPr>
      <w:r w:rsidRPr="00DA7698">
        <w:lastRenderedPageBreak/>
        <w:t>Границы второго пояса ЗСО подземного источника водоснабжения устанавливаются гидродинамическими расчётами, учитывающими время продвижения микробного загрязнения воды до водозабора, принимаемое в зависимости от климатических районов и защищённости подземных вод от 100 до 400 суток.</w:t>
      </w:r>
    </w:p>
    <w:p w:rsidR="007D71A4" w:rsidRPr="00DA7698" w:rsidRDefault="007D71A4" w:rsidP="007D71A4">
      <w:pPr>
        <w:ind w:firstLine="709"/>
        <w:jc w:val="both"/>
      </w:pPr>
      <w:r w:rsidRPr="00DA7698">
        <w:t>Граница третьего пояса ЗСО подземного источника водоснабжения определяется расчётом,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7D71A4" w:rsidRPr="00DA7698" w:rsidRDefault="007D71A4" w:rsidP="007D71A4">
      <w:pPr>
        <w:ind w:firstLine="709"/>
        <w:jc w:val="both"/>
      </w:pPr>
      <w:r w:rsidRPr="00DA7698">
        <w:rPr>
          <w:u w:val="single"/>
        </w:rPr>
        <w:t>Сведения об установленных ЗСО от ВЗУ в границах планируемой территории в ЕГРН отсутствуют</w:t>
      </w:r>
      <w:r w:rsidRPr="00DA7698">
        <w:t>.</w:t>
      </w:r>
    </w:p>
    <w:p w:rsidR="007D71A4" w:rsidRPr="00DA7698" w:rsidRDefault="00327703" w:rsidP="007D71A4">
      <w:pPr>
        <w:pStyle w:val="Osnovnoy"/>
        <w:ind w:right="0" w:firstLine="709"/>
        <w:rPr>
          <w:szCs w:val="24"/>
          <w:u w:val="single"/>
          <w:lang w:eastAsia="en-US"/>
        </w:rPr>
      </w:pPr>
      <w:r w:rsidRPr="00DA7698">
        <w:rPr>
          <w:szCs w:val="24"/>
          <w:u w:val="single"/>
          <w:lang w:eastAsia="en-US"/>
        </w:rPr>
        <w:t xml:space="preserve"> </w:t>
      </w:r>
      <w:r w:rsidR="007D71A4" w:rsidRPr="00DA7698">
        <w:rPr>
          <w:szCs w:val="24"/>
          <w:u w:val="single"/>
          <w:lang w:eastAsia="en-US"/>
        </w:rPr>
        <w:t xml:space="preserve">Планируемая территория расположена за пределами </w:t>
      </w:r>
      <w:r w:rsidR="007D71A4" w:rsidRPr="00DA7698">
        <w:rPr>
          <w:szCs w:val="24"/>
          <w:u w:val="single"/>
          <w:lang w:val="en-US" w:eastAsia="en-US"/>
        </w:rPr>
        <w:t>I</w:t>
      </w:r>
      <w:r w:rsidR="007D71A4" w:rsidRPr="00DA7698">
        <w:rPr>
          <w:szCs w:val="24"/>
          <w:u w:val="single"/>
          <w:lang w:eastAsia="en-US"/>
        </w:rPr>
        <w:t xml:space="preserve"> и </w:t>
      </w:r>
      <w:r w:rsidR="007D71A4" w:rsidRPr="00DA7698">
        <w:rPr>
          <w:szCs w:val="24"/>
          <w:u w:val="single"/>
          <w:lang w:val="en-US" w:eastAsia="en-US"/>
        </w:rPr>
        <w:t>II</w:t>
      </w:r>
      <w:r w:rsidR="007D71A4" w:rsidRPr="00DA7698">
        <w:rPr>
          <w:szCs w:val="24"/>
          <w:u w:val="single"/>
          <w:lang w:eastAsia="en-US"/>
        </w:rPr>
        <w:t xml:space="preserve"> поясов зон санитарной охраны (далее ЗСО) источников питьевого водоснабжения г. Москвы в соответствии с решением Московского городского исполнительного комитета от 17. 04. 1980 № 500-1143 «Об утверждении проекта установления красных линий границ зон санитарной охраны источников водоснабжения г.</w:t>
      </w:r>
      <w:r w:rsidR="007D71A4" w:rsidRPr="00DA7698">
        <w:rPr>
          <w:szCs w:val="24"/>
          <w:u w:val="single"/>
        </w:rPr>
        <w:t xml:space="preserve"> Москвы в границах ЛПЗП, а также </w:t>
      </w:r>
      <w:r w:rsidR="007D71A4" w:rsidRPr="00DA7698">
        <w:rPr>
          <w:szCs w:val="24"/>
          <w:u w:val="single"/>
          <w:lang w:eastAsia="en-US"/>
        </w:rPr>
        <w:t>СП 2.1.4.2625-10 «Зоны санитарной охраны источников питьевого водоснабжения г. Москвы».</w:t>
      </w:r>
    </w:p>
    <w:p w:rsidR="007D71A4" w:rsidRPr="00DA7698" w:rsidRDefault="007D71A4" w:rsidP="007D71A4">
      <w:pPr>
        <w:pStyle w:val="afd"/>
        <w:numPr>
          <w:ilvl w:val="1"/>
          <w:numId w:val="50"/>
        </w:numPr>
        <w:tabs>
          <w:tab w:val="left" w:pos="851"/>
        </w:tabs>
        <w:suppressAutoHyphens/>
        <w:spacing w:before="120" w:after="120" w:line="240" w:lineRule="auto"/>
        <w:ind w:left="709" w:hanging="709"/>
        <w:jc w:val="both"/>
        <w:rPr>
          <w:rFonts w:ascii="Times New Roman" w:eastAsia="Calibri" w:hAnsi="Times New Roman"/>
          <w:b/>
          <w:sz w:val="24"/>
          <w:szCs w:val="24"/>
        </w:rPr>
      </w:pPr>
      <w:r w:rsidRPr="00DA7698">
        <w:rPr>
          <w:rFonts w:ascii="Times New Roman" w:eastAsia="Calibri" w:hAnsi="Times New Roman"/>
          <w:b/>
          <w:sz w:val="24"/>
          <w:szCs w:val="24"/>
        </w:rPr>
        <w:t>Зоны затопления и подтопления</w:t>
      </w:r>
    </w:p>
    <w:p w:rsidR="007D71A4" w:rsidRPr="00DA7698" w:rsidRDefault="007D71A4" w:rsidP="007D71A4">
      <w:pPr>
        <w:suppressAutoHyphens/>
        <w:spacing w:before="120"/>
        <w:ind w:firstLine="709"/>
        <w:jc w:val="both"/>
      </w:pPr>
      <w:r w:rsidRPr="00DA7698">
        <w:t>Зоны затопления и подтопления от р. Востец и его притоков в городском округе Домодедово не установлены.</w:t>
      </w:r>
    </w:p>
    <w:p w:rsidR="007D71A4" w:rsidRPr="00DA7698" w:rsidRDefault="007D71A4" w:rsidP="007D71A4">
      <w:pPr>
        <w:pStyle w:val="afd"/>
        <w:keepNext/>
        <w:numPr>
          <w:ilvl w:val="1"/>
          <w:numId w:val="50"/>
        </w:numPr>
        <w:tabs>
          <w:tab w:val="left" w:pos="851"/>
        </w:tabs>
        <w:suppressAutoHyphens/>
        <w:spacing w:before="120" w:after="120" w:line="240" w:lineRule="auto"/>
        <w:ind w:left="709" w:hanging="709"/>
        <w:jc w:val="both"/>
        <w:rPr>
          <w:rFonts w:ascii="Times New Roman" w:eastAsia="Calibri" w:hAnsi="Times New Roman"/>
          <w:b/>
          <w:sz w:val="24"/>
          <w:szCs w:val="24"/>
        </w:rPr>
      </w:pPr>
      <w:r w:rsidRPr="00DA7698">
        <w:rPr>
          <w:rFonts w:ascii="Times New Roman" w:eastAsia="Calibri" w:hAnsi="Times New Roman"/>
          <w:b/>
          <w:sz w:val="24"/>
          <w:szCs w:val="24"/>
        </w:rPr>
        <w:t xml:space="preserve">Санитарно-защитные зоны </w:t>
      </w:r>
    </w:p>
    <w:p w:rsidR="007D71A4" w:rsidRPr="00DA7698" w:rsidRDefault="007D71A4" w:rsidP="007D71A4">
      <w:pPr>
        <w:numPr>
          <w:ilvl w:val="12"/>
          <w:numId w:val="0"/>
        </w:numPr>
        <w:ind w:firstLine="709"/>
        <w:jc w:val="both"/>
      </w:pPr>
      <w:r w:rsidRPr="00DA7698">
        <w:t xml:space="preserve">В целях обеспечения безопасности населения и в соответствии с Федеральным </w:t>
      </w:r>
      <w:hyperlink r:id="rId26" w:history="1">
        <w:r w:rsidRPr="00DA7698">
          <w:t>законом</w:t>
        </w:r>
      </w:hyperlink>
      <w:r w:rsidRPr="00DA7698">
        <w:t xml:space="preserve">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D71A4" w:rsidRPr="00DA7698" w:rsidRDefault="007D71A4" w:rsidP="007D71A4">
      <w:pPr>
        <w:numPr>
          <w:ilvl w:val="12"/>
          <w:numId w:val="0"/>
        </w:numPr>
        <w:ind w:firstLine="709"/>
        <w:jc w:val="both"/>
      </w:pPr>
      <w:r w:rsidRPr="00DA7698">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таким образом, в интегральном виде характеризует степень влияния производственных и коммунальных объектов на население и окружающую среду </w:t>
      </w:r>
    </w:p>
    <w:p w:rsidR="007D71A4" w:rsidRPr="00DA7698" w:rsidRDefault="007D71A4" w:rsidP="007D71A4">
      <w:pPr>
        <w:numPr>
          <w:ilvl w:val="12"/>
          <w:numId w:val="0"/>
        </w:numPr>
        <w:ind w:firstLine="709"/>
        <w:jc w:val="both"/>
      </w:pPr>
      <w:bookmarkStart w:id="109" w:name="sub_12352"/>
      <w:r w:rsidRPr="00DA7698">
        <w:t xml:space="preserve">Содержание режима использования земельных участков в границах СЗЗ определено </w:t>
      </w:r>
      <w:hyperlink r:id="rId27" w:history="1">
        <w:r w:rsidRPr="00DA7698">
          <w:t>санитарно-эпидемиологическими правилами и нормативами</w:t>
        </w:r>
      </w:hyperlink>
      <w:r w:rsidRPr="00DA7698">
        <w:t xml:space="preserve"> СанПиН 2.2.1/2.1.1.1200-03 «Санитарно-защитные зоны и санитарная классификация предприятий, сооружений и иных объектов. Новая редакция», а также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bookmarkEnd w:id="109"/>
      <w:r w:rsidRPr="00DA7698">
        <w:t xml:space="preserve"> </w:t>
      </w:r>
    </w:p>
    <w:p w:rsidR="007D71A4" w:rsidRPr="00DA7698" w:rsidRDefault="007D71A4" w:rsidP="007D71A4">
      <w:pPr>
        <w:numPr>
          <w:ilvl w:val="12"/>
          <w:numId w:val="0"/>
        </w:numPr>
        <w:ind w:firstLine="709"/>
        <w:jc w:val="both"/>
      </w:pPr>
      <w:r w:rsidRPr="00DA7698">
        <w:t>В пределах планируемой территории отсутствуют установленные санитарно-защитные зоны.</w:t>
      </w:r>
    </w:p>
    <w:p w:rsidR="007D71A4" w:rsidRPr="00DA7698" w:rsidRDefault="007D71A4" w:rsidP="007D71A4">
      <w:pPr>
        <w:pStyle w:val="afd"/>
        <w:numPr>
          <w:ilvl w:val="1"/>
          <w:numId w:val="50"/>
        </w:numPr>
        <w:tabs>
          <w:tab w:val="left" w:pos="851"/>
        </w:tabs>
        <w:suppressAutoHyphens/>
        <w:spacing w:before="120" w:after="120" w:line="240" w:lineRule="auto"/>
        <w:ind w:left="709" w:hanging="709"/>
        <w:jc w:val="both"/>
        <w:rPr>
          <w:rFonts w:ascii="Times New Roman" w:eastAsia="Calibri" w:hAnsi="Times New Roman"/>
          <w:b/>
          <w:sz w:val="24"/>
          <w:szCs w:val="24"/>
        </w:rPr>
      </w:pPr>
      <w:bookmarkStart w:id="110" w:name="sub_1209"/>
      <w:r w:rsidRPr="00DA7698">
        <w:rPr>
          <w:rFonts w:ascii="Times New Roman" w:eastAsia="Calibri" w:hAnsi="Times New Roman"/>
          <w:b/>
          <w:sz w:val="24"/>
          <w:szCs w:val="24"/>
        </w:rPr>
        <w:t>Приаэродромная территория</w:t>
      </w:r>
      <w:bookmarkEnd w:id="110"/>
    </w:p>
    <w:p w:rsidR="007D71A4" w:rsidRPr="00DA7698" w:rsidRDefault="007D71A4" w:rsidP="007D71A4">
      <w:pPr>
        <w:pStyle w:val="Osnovnoy"/>
      </w:pPr>
      <w:r w:rsidRPr="00DA7698">
        <w:t xml:space="preserve">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на прилегающих к аэропортам (аэродромам) территориях устанавливаются зоны с особыми условиями использования территории – приаэродромные территории (ст. 47 Воздушного кодекса Российской </w:t>
      </w:r>
      <w:r w:rsidR="000761E5">
        <w:t>Федерации от 19.03.1997 № 60-ФЗ</w:t>
      </w:r>
      <w:r w:rsidRPr="00DA7698">
        <w:t>.</w:t>
      </w:r>
    </w:p>
    <w:p w:rsidR="007D71A4" w:rsidRPr="00DA7698" w:rsidRDefault="007D71A4" w:rsidP="007D71A4">
      <w:pPr>
        <w:pStyle w:val="Osnovnoy"/>
      </w:pPr>
      <w:r w:rsidRPr="00DA7698">
        <w:lastRenderedPageBreak/>
        <w:t>Планируемая территория расположена в границах приаэродромной территории аэродрома Москва (Домодедово), сведения о которой внесены в ЕГРН в виде зоны с особыми условиями № 50:27-6.38.</w:t>
      </w:r>
    </w:p>
    <w:p w:rsidR="007D71A4" w:rsidRPr="00DA7698" w:rsidRDefault="007D71A4" w:rsidP="007D71A4">
      <w:pPr>
        <w:pStyle w:val="4f0"/>
        <w:shd w:val="clear" w:color="auto" w:fill="auto"/>
        <w:suppressAutoHyphens/>
        <w:spacing w:line="240" w:lineRule="auto"/>
        <w:ind w:firstLine="0"/>
        <w:rPr>
          <w:color w:val="auto"/>
          <w:sz w:val="24"/>
          <w:szCs w:val="24"/>
        </w:rPr>
      </w:pPr>
      <w:r w:rsidRPr="00DA7698">
        <w:rPr>
          <w:color w:val="auto"/>
          <w:sz w:val="24"/>
          <w:szCs w:val="24"/>
        </w:rPr>
        <w:t>Наименование:</w:t>
      </w:r>
    </w:p>
    <w:p w:rsidR="007D71A4" w:rsidRPr="00DA7698" w:rsidRDefault="007D71A4" w:rsidP="007D71A4">
      <w:pPr>
        <w:pStyle w:val="4f0"/>
        <w:shd w:val="clear" w:color="auto" w:fill="auto"/>
        <w:suppressAutoHyphens/>
        <w:spacing w:line="240" w:lineRule="auto"/>
        <w:ind w:firstLine="708"/>
        <w:jc w:val="both"/>
        <w:rPr>
          <w:color w:val="auto"/>
          <w:sz w:val="24"/>
          <w:szCs w:val="24"/>
        </w:rPr>
      </w:pPr>
      <w:r w:rsidRPr="00DA7698">
        <w:rPr>
          <w:color w:val="auto"/>
          <w:sz w:val="24"/>
          <w:szCs w:val="24"/>
        </w:rPr>
        <w:t>Зона с особыми условиями использования территорий – Приаэродромная территория аэродрома Москва (Домодедово)</w:t>
      </w:r>
    </w:p>
    <w:p w:rsidR="007D71A4" w:rsidRPr="00DA7698" w:rsidRDefault="007D71A4" w:rsidP="007D71A4">
      <w:pPr>
        <w:pStyle w:val="4f0"/>
        <w:keepNext/>
        <w:shd w:val="clear" w:color="auto" w:fill="auto"/>
        <w:suppressAutoHyphens/>
        <w:spacing w:line="240" w:lineRule="auto"/>
        <w:ind w:firstLine="708"/>
        <w:jc w:val="both"/>
        <w:rPr>
          <w:color w:val="auto"/>
          <w:sz w:val="24"/>
          <w:szCs w:val="24"/>
        </w:rPr>
      </w:pPr>
      <w:r w:rsidRPr="00DA7698">
        <w:rPr>
          <w:color w:val="auto"/>
          <w:sz w:val="24"/>
          <w:szCs w:val="24"/>
        </w:rPr>
        <w:t>Ограничение:</w:t>
      </w:r>
    </w:p>
    <w:p w:rsidR="007D71A4" w:rsidRPr="00DA7698" w:rsidRDefault="007D71A4" w:rsidP="007D71A4">
      <w:pPr>
        <w:pStyle w:val="4f0"/>
        <w:shd w:val="clear" w:color="auto" w:fill="auto"/>
        <w:suppressAutoHyphens/>
        <w:spacing w:line="240" w:lineRule="auto"/>
        <w:ind w:firstLine="708"/>
        <w:jc w:val="both"/>
        <w:rPr>
          <w:color w:val="auto"/>
          <w:sz w:val="24"/>
          <w:szCs w:val="24"/>
        </w:rPr>
      </w:pPr>
      <w:r w:rsidRPr="00DA7698">
        <w:rPr>
          <w:color w:val="auto"/>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в порядке, установленном законодательством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 а) объектов высотой 50 м и более относительно уровня аэродрома (вертодрома); 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 в) взрывоопасных объектов; г) факельных устройств для аварийного сжигания сбрасываемых газов высотой 50 м и более (с учетом возможной высоты выброса пламени); д) промышленных и иных предприятий и сооружений, деятельность которых может привести к ухудшению видимости в районе аэродрома (вертодрома).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7D71A4" w:rsidRPr="00DA7698" w:rsidRDefault="007D71A4" w:rsidP="007D71A4">
      <w:pPr>
        <w:suppressAutoHyphens/>
        <w:ind w:firstLine="709"/>
        <w:jc w:val="both"/>
      </w:pPr>
    </w:p>
    <w:p w:rsidR="007D71A4" w:rsidRPr="00DA7698" w:rsidRDefault="007D71A4" w:rsidP="007B3E8E">
      <w:pPr>
        <w:pStyle w:val="18"/>
        <w:keepLines/>
        <w:pageBreakBefore/>
        <w:numPr>
          <w:ilvl w:val="0"/>
          <w:numId w:val="48"/>
        </w:numPr>
        <w:spacing w:before="0" w:line="240" w:lineRule="auto"/>
        <w:ind w:left="709" w:hanging="709"/>
        <w:jc w:val="both"/>
        <w:rPr>
          <w:rFonts w:cs="Times New Roman"/>
          <w:b/>
          <w:bCs/>
          <w:sz w:val="24"/>
        </w:rPr>
      </w:pPr>
      <w:bookmarkStart w:id="111" w:name="_Toc177549690"/>
      <w:r w:rsidRPr="00DA7698">
        <w:rPr>
          <w:rFonts w:cs="Times New Roman"/>
          <w:b/>
          <w:bCs/>
          <w:sz w:val="24"/>
        </w:rPr>
        <w:lastRenderedPageBreak/>
        <w:t>ПРИРОДООХРАННЫЕ МЕРОПРИЯТИЯ</w:t>
      </w:r>
      <w:bookmarkEnd w:id="111"/>
    </w:p>
    <w:p w:rsidR="007D71A4" w:rsidRPr="00DA7698" w:rsidRDefault="007D71A4" w:rsidP="007D71A4">
      <w:pPr>
        <w:suppressAutoHyphens/>
        <w:ind w:firstLine="709"/>
        <w:jc w:val="both"/>
      </w:pPr>
      <w:r w:rsidRPr="00DA7698">
        <w:t>Мероприятия по охране окружающей среды направлены на предотвращение или минимизацию возможных негативных последствий намечаемой хозяйственной деятельности на природные комплексы и создание комфортных условий проживания населения.</w:t>
      </w:r>
    </w:p>
    <w:p w:rsidR="007D71A4" w:rsidRPr="00DA7698" w:rsidRDefault="00C21F62" w:rsidP="007D71A4">
      <w:pPr>
        <w:suppressAutoHyphens/>
        <w:ind w:firstLine="709"/>
        <w:jc w:val="both"/>
        <w:rPr>
          <w:rFonts w:eastAsia="Courier New"/>
        </w:rPr>
      </w:pPr>
      <w:r w:rsidRPr="00DA7698">
        <w:rPr>
          <w:rFonts w:eastAsia="Courier New"/>
        </w:rPr>
        <w:t>В</w:t>
      </w:r>
      <w:r w:rsidR="007D71A4" w:rsidRPr="00DA7698">
        <w:rPr>
          <w:rFonts w:eastAsia="Courier New"/>
        </w:rPr>
        <w:t xml:space="preserve">несения изменений в </w:t>
      </w:r>
      <w:r w:rsidRPr="00DA7698">
        <w:rPr>
          <w:rFonts w:eastAsia="Courier New"/>
        </w:rPr>
        <w:t>Г</w:t>
      </w:r>
      <w:r w:rsidR="007D71A4" w:rsidRPr="00DA7698">
        <w:rPr>
          <w:rFonts w:eastAsia="Courier New"/>
        </w:rPr>
        <w:t xml:space="preserve">енеральный план Городского округа Домодедово Московской области применительно к </w:t>
      </w:r>
      <w:r w:rsidR="007D71A4" w:rsidRPr="00DA7698">
        <w:t xml:space="preserve">земельным участкам с кадастровыми номерами </w:t>
      </w:r>
      <w:r w:rsidR="007D71A4" w:rsidRPr="00DA7698">
        <w:rPr>
          <w:bCs/>
        </w:rPr>
        <w:t>50:28:0090240:358 и 50:28:0090240:359</w:t>
      </w:r>
      <w:r w:rsidR="007D71A4" w:rsidRPr="00DA7698">
        <w:t xml:space="preserve"> </w:t>
      </w:r>
      <w:r w:rsidR="007D71A4" w:rsidRPr="00DA7698">
        <w:rPr>
          <w:rFonts w:eastAsia="Courier New"/>
        </w:rPr>
        <w:t>предусматривается их отнесение к функциональной зоне Ж-2 – зоне застройки индивидуальными и блокированными домами</w:t>
      </w:r>
      <w:r w:rsidRPr="00DA7698">
        <w:rPr>
          <w:rFonts w:eastAsia="Courier New"/>
        </w:rPr>
        <w:t xml:space="preserve"> и СХ1 </w:t>
      </w:r>
      <w:r w:rsidRPr="00DA7698">
        <w:t>- зона сельскохозяйственного назначения (сельскохозяйственное использование и сельскохозяйственное производство)1</w:t>
      </w:r>
      <w:r w:rsidR="007D71A4" w:rsidRPr="00DA7698">
        <w:rPr>
          <w:rFonts w:eastAsia="Courier New"/>
        </w:rPr>
        <w:t xml:space="preserve">. </w:t>
      </w:r>
    </w:p>
    <w:p w:rsidR="007D71A4" w:rsidRPr="00DA7698" w:rsidRDefault="007D71A4" w:rsidP="007D71A4">
      <w:pPr>
        <w:suppressAutoHyphens/>
        <w:ind w:firstLine="709"/>
        <w:jc w:val="both"/>
      </w:pPr>
      <w:r w:rsidRPr="00DA7698">
        <w:t>Оценка воздействия на окружающую среду при реализации проектных решений показала необходимость проведения следующих природоохранных мероприятий:</w:t>
      </w:r>
    </w:p>
    <w:p w:rsidR="007D71A4" w:rsidRPr="00DA7698" w:rsidRDefault="007D71A4" w:rsidP="007D71A4">
      <w:pPr>
        <w:pStyle w:val="afd"/>
        <w:widowControl w:val="0"/>
        <w:numPr>
          <w:ilvl w:val="0"/>
          <w:numId w:val="71"/>
        </w:numPr>
        <w:tabs>
          <w:tab w:val="left" w:pos="1134"/>
        </w:tabs>
        <w:suppressAutoHyphens/>
        <w:spacing w:before="60" w:after="0" w:line="240" w:lineRule="auto"/>
        <w:ind w:left="0" w:firstLine="709"/>
        <w:contextualSpacing w:val="0"/>
        <w:jc w:val="both"/>
        <w:rPr>
          <w:rStyle w:val="0pt"/>
          <w:rFonts w:eastAsiaTheme="minorHAnsi"/>
          <w:color w:val="auto"/>
          <w:sz w:val="24"/>
          <w:szCs w:val="24"/>
          <w:u w:val="single"/>
        </w:rPr>
      </w:pPr>
      <w:r w:rsidRPr="00DA7698">
        <w:rPr>
          <w:rStyle w:val="0pt"/>
          <w:rFonts w:eastAsiaTheme="minorHAnsi"/>
          <w:color w:val="auto"/>
          <w:sz w:val="24"/>
          <w:szCs w:val="24"/>
          <w:u w:val="single"/>
        </w:rPr>
        <w:t>Поверхностные воды:</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соблюдение режима водоохранных зон и прибрежных защитных полос водных объектов в соответствии с Водным кодексом Российской Федерации, ст. 65;</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организация хозяйственно-бытового водоотведения с территории планируемых дачных хозяйств, на сооружения полной биологической очистки с доочисткой стоков и механическим обезвоживанием осадка;</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организация системы ливневой канализации, оборудование очистными сооружениями, обеспечивающими охрану водных объектов от загрязнения, засорения, заиления и истощения вод в соответствии с Водным кодексом Российской Федерации (статья 65). Выбор типа сооружения водоотведения, определение его местоположения и проектной производительности будут определяться на следующих стадиях проектирования;</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проведение постоянных работ по очистке водоохранных и прибрежных зон открытых водоёмов от мусора, донных отложений, благоустройства береговых зон;</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снегоудаление с проезжих частей улиц и тротуаров и утилизацию загрязненного снега.</w:t>
      </w:r>
    </w:p>
    <w:p w:rsidR="007D71A4" w:rsidRPr="00DA7698" w:rsidRDefault="007D71A4" w:rsidP="007D71A4">
      <w:pPr>
        <w:pStyle w:val="afd"/>
        <w:widowControl w:val="0"/>
        <w:numPr>
          <w:ilvl w:val="0"/>
          <w:numId w:val="71"/>
        </w:numPr>
        <w:tabs>
          <w:tab w:val="left" w:pos="1134"/>
        </w:tabs>
        <w:suppressAutoHyphens/>
        <w:spacing w:before="60" w:after="0" w:line="240" w:lineRule="auto"/>
        <w:ind w:left="0" w:firstLine="709"/>
        <w:contextualSpacing w:val="0"/>
        <w:jc w:val="both"/>
        <w:rPr>
          <w:rStyle w:val="0pt"/>
          <w:rFonts w:eastAsiaTheme="minorHAnsi"/>
          <w:color w:val="auto"/>
          <w:sz w:val="24"/>
          <w:szCs w:val="24"/>
          <w:u w:val="single"/>
        </w:rPr>
      </w:pPr>
      <w:r w:rsidRPr="00DA7698">
        <w:rPr>
          <w:rStyle w:val="0pt"/>
          <w:rFonts w:eastAsiaTheme="minorHAnsi"/>
          <w:color w:val="auto"/>
          <w:sz w:val="24"/>
          <w:szCs w:val="24"/>
          <w:u w:val="single"/>
        </w:rPr>
        <w:t>Подземные воды:</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 xml:space="preserve">100%-ое обеспечение водой питьевого качества существующих и планируемых объектов капитального строительства; </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соблюдение мероприятий, исключающих загрязнение и истощение основных водоносных горизонтов.</w:t>
      </w:r>
    </w:p>
    <w:p w:rsidR="007D71A4" w:rsidRPr="00DA7698" w:rsidRDefault="007D71A4" w:rsidP="007D71A4">
      <w:pPr>
        <w:pStyle w:val="afd"/>
        <w:widowControl w:val="0"/>
        <w:numPr>
          <w:ilvl w:val="0"/>
          <w:numId w:val="71"/>
        </w:numPr>
        <w:tabs>
          <w:tab w:val="left" w:pos="1134"/>
        </w:tabs>
        <w:suppressAutoHyphens/>
        <w:spacing w:before="60" w:after="0" w:line="240" w:lineRule="auto"/>
        <w:ind w:left="0" w:firstLine="709"/>
        <w:contextualSpacing w:val="0"/>
        <w:jc w:val="both"/>
        <w:rPr>
          <w:rStyle w:val="0pt"/>
          <w:rFonts w:eastAsiaTheme="minorHAnsi"/>
          <w:color w:val="auto"/>
          <w:sz w:val="24"/>
          <w:szCs w:val="24"/>
          <w:u w:val="single"/>
        </w:rPr>
      </w:pPr>
      <w:r w:rsidRPr="00DA7698">
        <w:rPr>
          <w:rStyle w:val="0pt"/>
          <w:rFonts w:eastAsiaTheme="minorHAnsi"/>
          <w:color w:val="auto"/>
          <w:sz w:val="24"/>
          <w:szCs w:val="24"/>
          <w:u w:val="single"/>
        </w:rPr>
        <w:t>Обращение с отходами:</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полный охват планируемой территории планово-регулярной системой санитарной очистки;</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благоустройство мест временного контейнерного складирования твёрдых коммунальных отходов, оборудование площадок с твёрдым покрытием для временного хранения отходов за пределами первого и второго поясов зон санитарной охраны водозаборных сооружений и водоохранных зон поверхностных водных объектов;</w:t>
      </w:r>
    </w:p>
    <w:p w:rsidR="007D71A4" w:rsidRPr="00DA7698" w:rsidRDefault="007D71A4" w:rsidP="007D71A4">
      <w:pPr>
        <w:pStyle w:val="affc"/>
        <w:widowControl w:val="0"/>
        <w:numPr>
          <w:ilvl w:val="0"/>
          <w:numId w:val="52"/>
        </w:numPr>
        <w:tabs>
          <w:tab w:val="left" w:pos="346"/>
        </w:tabs>
        <w:suppressAutoHyphens/>
        <w:spacing w:after="0"/>
        <w:ind w:left="1134" w:hanging="425"/>
        <w:jc w:val="both"/>
      </w:pPr>
      <w:r w:rsidRPr="00DA7698">
        <w:t>организация и максимальное использование раздельного сбора твёрдых коммунальных отходов с целью получения вторичных ресурсов и сокращение объёма выводимых на полигон отходов.</w:t>
      </w:r>
    </w:p>
    <w:p w:rsidR="007D71A4" w:rsidRPr="00DA7698" w:rsidRDefault="007D71A4" w:rsidP="007D71A4">
      <w:pPr>
        <w:suppressAutoHyphens/>
        <w:spacing w:before="60"/>
        <w:jc w:val="both"/>
      </w:pPr>
    </w:p>
    <w:p w:rsidR="007D71A4" w:rsidRPr="00DA7698" w:rsidRDefault="007D71A4" w:rsidP="007D71A4">
      <w:pPr>
        <w:tabs>
          <w:tab w:val="right" w:pos="3980"/>
          <w:tab w:val="right" w:pos="6250"/>
          <w:tab w:val="right" w:pos="8511"/>
        </w:tabs>
        <w:ind w:firstLine="709"/>
        <w:jc w:val="both"/>
        <w:rPr>
          <w:lang w:bidi="ru-RU"/>
        </w:rPr>
      </w:pPr>
    </w:p>
    <w:p w:rsidR="007D71A4" w:rsidRPr="00DA7698" w:rsidRDefault="007D71A4" w:rsidP="007D71A4">
      <w:pPr>
        <w:tabs>
          <w:tab w:val="right" w:pos="3980"/>
          <w:tab w:val="right" w:pos="6250"/>
          <w:tab w:val="right" w:pos="8511"/>
        </w:tabs>
        <w:ind w:firstLine="709"/>
        <w:jc w:val="both"/>
        <w:rPr>
          <w:lang w:bidi="ru-RU"/>
        </w:rPr>
      </w:pPr>
    </w:p>
    <w:p w:rsidR="007D71A4" w:rsidRPr="00DA7698" w:rsidRDefault="007D71A4" w:rsidP="007D71A4">
      <w:pPr>
        <w:tabs>
          <w:tab w:val="right" w:pos="3980"/>
          <w:tab w:val="right" w:pos="6250"/>
          <w:tab w:val="right" w:pos="8511"/>
        </w:tabs>
        <w:ind w:firstLine="709"/>
        <w:jc w:val="both"/>
        <w:rPr>
          <w:lang w:bidi="ru-RU"/>
        </w:rPr>
      </w:pPr>
    </w:p>
    <w:p w:rsidR="007D71A4" w:rsidRPr="00DA7698" w:rsidRDefault="007D71A4" w:rsidP="007B3E8E">
      <w:pPr>
        <w:tabs>
          <w:tab w:val="right" w:pos="3980"/>
          <w:tab w:val="right" w:pos="6250"/>
          <w:tab w:val="right" w:pos="8511"/>
        </w:tabs>
        <w:ind w:firstLine="709"/>
        <w:jc w:val="both"/>
        <w:rPr>
          <w:lang w:bidi="ru-RU"/>
        </w:rPr>
      </w:pPr>
    </w:p>
    <w:sectPr w:rsidR="007D71A4" w:rsidRPr="00DA7698" w:rsidSect="00A350EC">
      <w:headerReference w:type="default" r:id="rId28"/>
      <w:footerReference w:type="default" r:id="rId29"/>
      <w:pgSz w:w="11900" w:h="16840"/>
      <w:pgMar w:top="1134" w:right="851" w:bottom="1134" w:left="1418" w:header="0" w:footer="822"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903" w:rsidRDefault="00CC2903" w:rsidP="00F16547">
      <w:r>
        <w:separator/>
      </w:r>
    </w:p>
  </w:endnote>
  <w:endnote w:type="continuationSeparator" w:id="0">
    <w:p w:rsidR="00CC2903" w:rsidRDefault="00CC2903" w:rsidP="00F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wis721 LtEx BT">
    <w:panose1 w:val="020B0505020202020204"/>
    <w:charset w:val="00"/>
    <w:family w:val="swiss"/>
    <w:pitch w:val="variable"/>
    <w:sig w:usb0="00000087" w:usb1="00000000" w:usb2="00000000" w:usb3="00000000" w:csb0="0000001B"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MS Mincho">
    <w:altName w:val="Yu Gothic UI"/>
    <w:panose1 w:val="02020609040205080304"/>
    <w:charset w:val="80"/>
    <w:family w:val="roman"/>
    <w:notTrueType/>
    <w:pitch w:val="fixed"/>
    <w:sig w:usb0="00000001" w:usb1="08070000" w:usb2="00000010" w:usb3="00000000" w:csb0="00020000" w:csb1="00000000"/>
  </w:font>
  <w:font w:name="AcademyACT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PragmaticaC">
    <w:altName w:val="Times New Roman"/>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BoldMT-Identity-H">
    <w:altName w:val="Arial"/>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C6" w:rsidRDefault="00596C90">
    <w:pPr>
      <w:pStyle w:val="aff9"/>
      <w:jc w:val="right"/>
    </w:pPr>
    <w:r>
      <w:fldChar w:fldCharType="begin"/>
    </w:r>
    <w:r>
      <w:instrText xml:space="preserve"> PAGE   \* MERGEFORMAT </w:instrText>
    </w:r>
    <w:r>
      <w:fldChar w:fldCharType="separate"/>
    </w:r>
    <w:r w:rsidR="00255D44">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926520"/>
      <w:docPartObj>
        <w:docPartGallery w:val="Page Numbers (Bottom of Page)"/>
        <w:docPartUnique/>
      </w:docPartObj>
    </w:sdtPr>
    <w:sdtEndPr/>
    <w:sdtContent>
      <w:p w:rsidR="003258A7" w:rsidRDefault="00596C90">
        <w:pPr>
          <w:pStyle w:val="aff9"/>
          <w:jc w:val="right"/>
        </w:pPr>
        <w:r>
          <w:fldChar w:fldCharType="begin"/>
        </w:r>
        <w:r>
          <w:instrText>PAGE   \* MERGEFORMAT</w:instrText>
        </w:r>
        <w:r>
          <w:fldChar w:fldCharType="separate"/>
        </w:r>
        <w:r w:rsidR="0008335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903" w:rsidRDefault="00CC2903" w:rsidP="00F16547">
      <w:r>
        <w:separator/>
      </w:r>
    </w:p>
  </w:footnote>
  <w:footnote w:type="continuationSeparator" w:id="0">
    <w:p w:rsidR="00CC2903" w:rsidRDefault="00CC2903" w:rsidP="00F16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A7" w:rsidRPr="00C63EDF" w:rsidRDefault="003258A7" w:rsidP="00C63EDF">
    <w:pPr>
      <w:pStyle w:val="aff7"/>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512411E"/>
    <w:lvl w:ilvl="0">
      <w:start w:val="1"/>
      <w:numFmt w:val="bullet"/>
      <w:pStyle w:val="4"/>
      <w:lvlText w:val=""/>
      <w:lvlJc w:val="left"/>
      <w:pPr>
        <w:tabs>
          <w:tab w:val="num" w:pos="1919"/>
        </w:tabs>
        <w:ind w:left="1919" w:hanging="360"/>
      </w:pPr>
      <w:rPr>
        <w:rFonts w:ascii="Symbol" w:hAnsi="Symbol" w:hint="default"/>
      </w:rPr>
    </w:lvl>
  </w:abstractNum>
  <w:abstractNum w:abstractNumId="1"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58E989E"/>
    <w:lvl w:ilvl="0">
      <w:start w:val="1"/>
      <w:numFmt w:val="bullet"/>
      <w:pStyle w:val="4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1A12374"/>
    <w:multiLevelType w:val="hybridMultilevel"/>
    <w:tmpl w:val="795088B6"/>
    <w:styleLink w:val="ArticleSection"/>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43812B8"/>
    <w:multiLevelType w:val="multilevel"/>
    <w:tmpl w:val="4DE6BF8E"/>
    <w:styleLink w:val="ArticleSection1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15:restartNumberingAfterBreak="0">
    <w:nsid w:val="0884586E"/>
    <w:multiLevelType w:val="hybridMultilevel"/>
    <w:tmpl w:val="AD68E82E"/>
    <w:lvl w:ilvl="0" w:tplc="8472A576">
      <w:start w:val="1"/>
      <w:numFmt w:val="decimal"/>
      <w:pStyle w:val="123"/>
      <w:lvlText w:val="%1."/>
      <w:lvlJc w:val="left"/>
      <w:pPr>
        <w:ind w:left="720" w:hanging="360"/>
      </w:pPr>
    </w:lvl>
    <w:lvl w:ilvl="1" w:tplc="2CD8C218">
      <w:start w:val="1"/>
      <w:numFmt w:val="decimal"/>
      <w:lvlText w:val="%2."/>
      <w:lvlJc w:val="left"/>
      <w:pPr>
        <w:tabs>
          <w:tab w:val="num" w:pos="1440"/>
        </w:tabs>
        <w:ind w:left="1440" w:hanging="360"/>
      </w:pPr>
    </w:lvl>
    <w:lvl w:ilvl="2" w:tplc="C02CE1FA">
      <w:start w:val="1"/>
      <w:numFmt w:val="decimal"/>
      <w:lvlText w:val="%3."/>
      <w:lvlJc w:val="left"/>
      <w:pPr>
        <w:tabs>
          <w:tab w:val="num" w:pos="2160"/>
        </w:tabs>
        <w:ind w:left="2160" w:hanging="360"/>
      </w:pPr>
    </w:lvl>
    <w:lvl w:ilvl="3" w:tplc="E2600C62">
      <w:start w:val="1"/>
      <w:numFmt w:val="decimal"/>
      <w:lvlText w:val="%4."/>
      <w:lvlJc w:val="left"/>
      <w:pPr>
        <w:tabs>
          <w:tab w:val="num" w:pos="2880"/>
        </w:tabs>
        <w:ind w:left="2880" w:hanging="360"/>
      </w:pPr>
    </w:lvl>
    <w:lvl w:ilvl="4" w:tplc="817AC5E8">
      <w:start w:val="1"/>
      <w:numFmt w:val="decimal"/>
      <w:lvlText w:val="%5."/>
      <w:lvlJc w:val="left"/>
      <w:pPr>
        <w:tabs>
          <w:tab w:val="num" w:pos="3600"/>
        </w:tabs>
        <w:ind w:left="3600" w:hanging="360"/>
      </w:pPr>
    </w:lvl>
    <w:lvl w:ilvl="5" w:tplc="D1C635B0">
      <w:start w:val="1"/>
      <w:numFmt w:val="decimal"/>
      <w:lvlText w:val="%6."/>
      <w:lvlJc w:val="left"/>
      <w:pPr>
        <w:tabs>
          <w:tab w:val="num" w:pos="4320"/>
        </w:tabs>
        <w:ind w:left="4320" w:hanging="360"/>
      </w:pPr>
    </w:lvl>
    <w:lvl w:ilvl="6" w:tplc="17268D1A">
      <w:start w:val="1"/>
      <w:numFmt w:val="decimal"/>
      <w:lvlText w:val="%7."/>
      <w:lvlJc w:val="left"/>
      <w:pPr>
        <w:tabs>
          <w:tab w:val="num" w:pos="5040"/>
        </w:tabs>
        <w:ind w:left="5040" w:hanging="360"/>
      </w:pPr>
    </w:lvl>
    <w:lvl w:ilvl="7" w:tplc="9B98B4CE">
      <w:start w:val="1"/>
      <w:numFmt w:val="decimal"/>
      <w:lvlText w:val="%8."/>
      <w:lvlJc w:val="left"/>
      <w:pPr>
        <w:tabs>
          <w:tab w:val="num" w:pos="5760"/>
        </w:tabs>
        <w:ind w:left="5760" w:hanging="360"/>
      </w:pPr>
    </w:lvl>
    <w:lvl w:ilvl="8" w:tplc="DD8034F2">
      <w:start w:val="1"/>
      <w:numFmt w:val="decimal"/>
      <w:lvlText w:val="%9."/>
      <w:lvlJc w:val="left"/>
      <w:pPr>
        <w:tabs>
          <w:tab w:val="num" w:pos="6480"/>
        </w:tabs>
        <w:ind w:left="6480" w:hanging="360"/>
      </w:pPr>
    </w:lvl>
  </w:abstractNum>
  <w:abstractNum w:abstractNumId="9" w15:restartNumberingAfterBreak="0">
    <w:nsid w:val="090412B6"/>
    <w:multiLevelType w:val="hybridMultilevel"/>
    <w:tmpl w:val="1A5EC63C"/>
    <w:lvl w:ilvl="0" w:tplc="F998EE2A">
      <w:start w:val="1"/>
      <w:numFmt w:val="bullet"/>
      <w:pStyle w:val="1"/>
      <w:lvlText w:val="–"/>
      <w:lvlJc w:val="left"/>
      <w:pPr>
        <w:tabs>
          <w:tab w:val="num" w:pos="1134"/>
        </w:tabs>
        <w:ind w:left="1134" w:hanging="425"/>
      </w:pPr>
      <w:rPr>
        <w:rFonts w:ascii="Arial" w:hAnsi="Arial" w:cs="Times New Roman" w:hint="default"/>
      </w:r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0" w15:restartNumberingAfterBreak="0">
    <w:nsid w:val="09890DB9"/>
    <w:multiLevelType w:val="multilevel"/>
    <w:tmpl w:val="2BEC7806"/>
    <w:styleLink w:val="1421"/>
    <w:lvl w:ilvl="0">
      <w:start w:val="1"/>
      <w:numFmt w:val="decimal"/>
      <w:pStyle w:val="10"/>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pStyle w:val="30"/>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AE0C57"/>
    <w:multiLevelType w:val="hybridMultilevel"/>
    <w:tmpl w:val="2334F814"/>
    <w:lvl w:ilvl="0" w:tplc="04190001">
      <w:start w:val="1"/>
      <w:numFmt w:val="bullet"/>
      <w:lvlText w:val="-"/>
      <w:lvlJc w:val="left"/>
      <w:pPr>
        <w:ind w:left="720" w:hanging="360"/>
      </w:pPr>
      <w:rPr>
        <w:rFonts w:ascii="Swis721 LtEx BT" w:hAnsi="Swis721 LtEx BT" w:hint="default"/>
      </w:rPr>
    </w:lvl>
    <w:lvl w:ilvl="1" w:tplc="04190003">
      <w:start w:val="1"/>
      <w:numFmt w:val="bullet"/>
      <w:lvlText w:val="-"/>
      <w:lvlJc w:val="left"/>
      <w:pPr>
        <w:ind w:left="1211" w:hanging="360"/>
      </w:pPr>
      <w:rPr>
        <w:rFonts w:ascii="Swis721 LtEx BT" w:hAnsi="Swis721 LtEx B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EB4488"/>
    <w:multiLevelType w:val="hybridMultilevel"/>
    <w:tmpl w:val="89E6D576"/>
    <w:styleLink w:val="21"/>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6"/>
      <w:numFmt w:val="decimal"/>
      <w:lvlText w:val="%2."/>
      <w:lvlJc w:val="left"/>
      <w:pPr>
        <w:tabs>
          <w:tab w:val="num" w:pos="731"/>
        </w:tabs>
        <w:ind w:left="731"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1DC4D58"/>
    <w:multiLevelType w:val="multilevel"/>
    <w:tmpl w:val="4DE6BF8E"/>
    <w:styleLink w:val="4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4" w15:restartNumberingAfterBreak="0">
    <w:nsid w:val="12381FB4"/>
    <w:multiLevelType w:val="multilevel"/>
    <w:tmpl w:val="DC32E7EE"/>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BA154F"/>
    <w:multiLevelType w:val="hybridMultilevel"/>
    <w:tmpl w:val="999EF0AE"/>
    <w:lvl w:ilvl="0" w:tplc="4CF82F88">
      <w:start w:val="1"/>
      <w:numFmt w:val="bullet"/>
      <w:pStyle w:val="a2"/>
      <w:lvlText w:val=""/>
      <w:lvlJc w:val="left"/>
      <w:pPr>
        <w:tabs>
          <w:tab w:val="num" w:pos="1429"/>
        </w:tabs>
        <w:ind w:left="360" w:firstLine="709"/>
      </w:pPr>
      <w:rPr>
        <w:rFonts w:ascii="Symbol" w:hAnsi="Symbol" w:hint="default"/>
      </w:rPr>
    </w:lvl>
    <w:lvl w:ilvl="1" w:tplc="CE8423A6">
      <w:start w:val="1"/>
      <w:numFmt w:val="decimal"/>
      <w:lvlText w:val="%2."/>
      <w:lvlJc w:val="left"/>
      <w:pPr>
        <w:tabs>
          <w:tab w:val="num" w:pos="1440"/>
        </w:tabs>
        <w:ind w:left="1440" w:hanging="360"/>
      </w:pPr>
    </w:lvl>
    <w:lvl w:ilvl="2" w:tplc="20A25A58">
      <w:start w:val="1"/>
      <w:numFmt w:val="decimal"/>
      <w:lvlText w:val="%3."/>
      <w:lvlJc w:val="left"/>
      <w:pPr>
        <w:tabs>
          <w:tab w:val="num" w:pos="2160"/>
        </w:tabs>
        <w:ind w:left="2160" w:hanging="360"/>
      </w:pPr>
    </w:lvl>
    <w:lvl w:ilvl="3" w:tplc="7E0031B4">
      <w:start w:val="1"/>
      <w:numFmt w:val="decimal"/>
      <w:lvlText w:val="%4."/>
      <w:lvlJc w:val="left"/>
      <w:pPr>
        <w:tabs>
          <w:tab w:val="num" w:pos="2880"/>
        </w:tabs>
        <w:ind w:left="2880" w:hanging="360"/>
      </w:pPr>
    </w:lvl>
    <w:lvl w:ilvl="4" w:tplc="0D76AB90">
      <w:start w:val="1"/>
      <w:numFmt w:val="decimal"/>
      <w:lvlText w:val="%5."/>
      <w:lvlJc w:val="left"/>
      <w:pPr>
        <w:tabs>
          <w:tab w:val="num" w:pos="3600"/>
        </w:tabs>
        <w:ind w:left="3600" w:hanging="360"/>
      </w:pPr>
    </w:lvl>
    <w:lvl w:ilvl="5" w:tplc="3B8482D8">
      <w:start w:val="1"/>
      <w:numFmt w:val="decimal"/>
      <w:lvlText w:val="%6."/>
      <w:lvlJc w:val="left"/>
      <w:pPr>
        <w:tabs>
          <w:tab w:val="num" w:pos="4320"/>
        </w:tabs>
        <w:ind w:left="4320" w:hanging="360"/>
      </w:pPr>
    </w:lvl>
    <w:lvl w:ilvl="6" w:tplc="1C460ACA">
      <w:start w:val="1"/>
      <w:numFmt w:val="decimal"/>
      <w:lvlText w:val="%7."/>
      <w:lvlJc w:val="left"/>
      <w:pPr>
        <w:tabs>
          <w:tab w:val="num" w:pos="5040"/>
        </w:tabs>
        <w:ind w:left="5040" w:hanging="360"/>
      </w:pPr>
    </w:lvl>
    <w:lvl w:ilvl="7" w:tplc="6B5E8D0A">
      <w:start w:val="1"/>
      <w:numFmt w:val="decimal"/>
      <w:lvlText w:val="%8."/>
      <w:lvlJc w:val="left"/>
      <w:pPr>
        <w:tabs>
          <w:tab w:val="num" w:pos="5760"/>
        </w:tabs>
        <w:ind w:left="5760" w:hanging="360"/>
      </w:pPr>
    </w:lvl>
    <w:lvl w:ilvl="8" w:tplc="2F3A3D94">
      <w:start w:val="1"/>
      <w:numFmt w:val="decimal"/>
      <w:lvlText w:val="%9."/>
      <w:lvlJc w:val="left"/>
      <w:pPr>
        <w:tabs>
          <w:tab w:val="num" w:pos="6480"/>
        </w:tabs>
        <w:ind w:left="6480" w:hanging="360"/>
      </w:pPr>
    </w:lvl>
  </w:abstractNum>
  <w:abstractNum w:abstractNumId="16" w15:restartNumberingAfterBreak="0">
    <w:nsid w:val="14C56B1B"/>
    <w:multiLevelType w:val="hybridMultilevel"/>
    <w:tmpl w:val="EA5A200A"/>
    <w:lvl w:ilvl="0" w:tplc="FFFFFFFF">
      <w:start w:val="1"/>
      <w:numFmt w:val="bullet"/>
      <w:pStyle w:val="a3"/>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982F37"/>
    <w:multiLevelType w:val="multilevel"/>
    <w:tmpl w:val="05C010F4"/>
    <w:lvl w:ilvl="0">
      <w:start w:val="1"/>
      <w:numFmt w:val="bullet"/>
      <w:lvlText w:val=""/>
      <w:lvlJc w:val="left"/>
      <w:rPr>
        <w:rFonts w:ascii="Symbol" w:hAnsi="Symbol" w:hint="default"/>
        <w:b/>
        <w:bCs w:val="0"/>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BC0227"/>
    <w:multiLevelType w:val="hybridMultilevel"/>
    <w:tmpl w:val="6DB8889C"/>
    <w:lvl w:ilvl="0" w:tplc="3642E5CE">
      <w:start w:val="1"/>
      <w:numFmt w:val="bullet"/>
      <w:pStyle w:val="12"/>
      <w:lvlText w:val=""/>
      <w:lvlJc w:val="left"/>
      <w:pPr>
        <w:tabs>
          <w:tab w:val="num" w:pos="2015"/>
        </w:tabs>
        <w:ind w:left="2013" w:hanging="434"/>
      </w:pPr>
      <w:rPr>
        <w:rFonts w:ascii="Symbol" w:hAnsi="Symbol" w:hint="default"/>
        <w:b/>
        <w:color w:val="auto"/>
      </w:rPr>
    </w:lvl>
    <w:lvl w:ilvl="1" w:tplc="ABD6AF56">
      <w:start w:val="1"/>
      <w:numFmt w:val="decimal"/>
      <w:lvlText w:val="%2."/>
      <w:lvlJc w:val="left"/>
      <w:pPr>
        <w:tabs>
          <w:tab w:val="num" w:pos="1440"/>
        </w:tabs>
        <w:ind w:left="1440" w:hanging="360"/>
      </w:pPr>
    </w:lvl>
    <w:lvl w:ilvl="2" w:tplc="EBAA6938">
      <w:start w:val="1"/>
      <w:numFmt w:val="decimal"/>
      <w:lvlText w:val="%3."/>
      <w:lvlJc w:val="left"/>
      <w:pPr>
        <w:tabs>
          <w:tab w:val="num" w:pos="2160"/>
        </w:tabs>
        <w:ind w:left="2160" w:hanging="360"/>
      </w:pPr>
    </w:lvl>
    <w:lvl w:ilvl="3" w:tplc="E6CEF888">
      <w:start w:val="1"/>
      <w:numFmt w:val="decimal"/>
      <w:lvlText w:val="%4."/>
      <w:lvlJc w:val="left"/>
      <w:pPr>
        <w:tabs>
          <w:tab w:val="num" w:pos="2880"/>
        </w:tabs>
        <w:ind w:left="2880" w:hanging="360"/>
      </w:pPr>
    </w:lvl>
    <w:lvl w:ilvl="4" w:tplc="3F308426">
      <w:start w:val="1"/>
      <w:numFmt w:val="decimal"/>
      <w:lvlText w:val="%5."/>
      <w:lvlJc w:val="left"/>
      <w:pPr>
        <w:tabs>
          <w:tab w:val="num" w:pos="3600"/>
        </w:tabs>
        <w:ind w:left="3600" w:hanging="360"/>
      </w:pPr>
    </w:lvl>
    <w:lvl w:ilvl="5" w:tplc="2B7C83B6">
      <w:start w:val="1"/>
      <w:numFmt w:val="decimal"/>
      <w:lvlText w:val="%6."/>
      <w:lvlJc w:val="left"/>
      <w:pPr>
        <w:tabs>
          <w:tab w:val="num" w:pos="4320"/>
        </w:tabs>
        <w:ind w:left="4320" w:hanging="360"/>
      </w:pPr>
    </w:lvl>
    <w:lvl w:ilvl="6" w:tplc="46F6BA66">
      <w:start w:val="1"/>
      <w:numFmt w:val="decimal"/>
      <w:lvlText w:val="%7."/>
      <w:lvlJc w:val="left"/>
      <w:pPr>
        <w:tabs>
          <w:tab w:val="num" w:pos="5040"/>
        </w:tabs>
        <w:ind w:left="5040" w:hanging="360"/>
      </w:pPr>
    </w:lvl>
    <w:lvl w:ilvl="7" w:tplc="7FA203AA">
      <w:start w:val="1"/>
      <w:numFmt w:val="decimal"/>
      <w:lvlText w:val="%8."/>
      <w:lvlJc w:val="left"/>
      <w:pPr>
        <w:tabs>
          <w:tab w:val="num" w:pos="5760"/>
        </w:tabs>
        <w:ind w:left="5760" w:hanging="360"/>
      </w:pPr>
    </w:lvl>
    <w:lvl w:ilvl="8" w:tplc="D5D0411A">
      <w:start w:val="1"/>
      <w:numFmt w:val="decimal"/>
      <w:lvlText w:val="%9."/>
      <w:lvlJc w:val="left"/>
      <w:pPr>
        <w:tabs>
          <w:tab w:val="num" w:pos="6480"/>
        </w:tabs>
        <w:ind w:left="6480" w:hanging="360"/>
      </w:pPr>
    </w:lvl>
  </w:abstractNum>
  <w:abstractNum w:abstractNumId="19" w15:restartNumberingAfterBreak="0">
    <w:nsid w:val="171B2996"/>
    <w:multiLevelType w:val="multilevel"/>
    <w:tmpl w:val="3E1E5AD6"/>
    <w:lvl w:ilvl="0">
      <w:start w:val="1"/>
      <w:numFmt w:val="bullet"/>
      <w:pStyle w:val="a4"/>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4"/>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0" w15:restartNumberingAfterBreak="0">
    <w:nsid w:val="18CC70EE"/>
    <w:multiLevelType w:val="hybridMultilevel"/>
    <w:tmpl w:val="4CBACDC0"/>
    <w:lvl w:ilvl="0" w:tplc="42449736">
      <w:start w:val="1"/>
      <w:numFmt w:val="bullet"/>
      <w:lvlText w:val=""/>
      <w:lvlJc w:val="left"/>
      <w:pPr>
        <w:ind w:left="360" w:hanging="360"/>
      </w:pPr>
      <w:rPr>
        <w:rFonts w:ascii="Symbol" w:hAnsi="Symbol" w:hint="default"/>
      </w:rPr>
    </w:lvl>
    <w:lvl w:ilvl="1" w:tplc="673AA87E" w:tentative="1">
      <w:start w:val="1"/>
      <w:numFmt w:val="bullet"/>
      <w:lvlText w:val="o"/>
      <w:lvlJc w:val="left"/>
      <w:pPr>
        <w:ind w:left="2149" w:hanging="360"/>
      </w:pPr>
      <w:rPr>
        <w:rFonts w:ascii="Courier New" w:hAnsi="Courier New" w:cs="Courier New" w:hint="default"/>
      </w:rPr>
    </w:lvl>
    <w:lvl w:ilvl="2" w:tplc="88024A92" w:tentative="1">
      <w:start w:val="1"/>
      <w:numFmt w:val="bullet"/>
      <w:lvlText w:val=""/>
      <w:lvlJc w:val="left"/>
      <w:pPr>
        <w:ind w:left="2869" w:hanging="360"/>
      </w:pPr>
      <w:rPr>
        <w:rFonts w:ascii="Wingdings" w:hAnsi="Wingdings" w:hint="default"/>
      </w:rPr>
    </w:lvl>
    <w:lvl w:ilvl="3" w:tplc="35F08EB4" w:tentative="1">
      <w:start w:val="1"/>
      <w:numFmt w:val="bullet"/>
      <w:lvlText w:val=""/>
      <w:lvlJc w:val="left"/>
      <w:pPr>
        <w:ind w:left="3589" w:hanging="360"/>
      </w:pPr>
      <w:rPr>
        <w:rFonts w:ascii="Symbol" w:hAnsi="Symbol" w:hint="default"/>
      </w:rPr>
    </w:lvl>
    <w:lvl w:ilvl="4" w:tplc="170C8D4C" w:tentative="1">
      <w:start w:val="1"/>
      <w:numFmt w:val="bullet"/>
      <w:lvlText w:val="o"/>
      <w:lvlJc w:val="left"/>
      <w:pPr>
        <w:ind w:left="4309" w:hanging="360"/>
      </w:pPr>
      <w:rPr>
        <w:rFonts w:ascii="Courier New" w:hAnsi="Courier New" w:cs="Courier New" w:hint="default"/>
      </w:rPr>
    </w:lvl>
    <w:lvl w:ilvl="5" w:tplc="458682F6" w:tentative="1">
      <w:start w:val="1"/>
      <w:numFmt w:val="bullet"/>
      <w:lvlText w:val=""/>
      <w:lvlJc w:val="left"/>
      <w:pPr>
        <w:ind w:left="5029" w:hanging="360"/>
      </w:pPr>
      <w:rPr>
        <w:rFonts w:ascii="Wingdings" w:hAnsi="Wingdings" w:hint="default"/>
      </w:rPr>
    </w:lvl>
    <w:lvl w:ilvl="6" w:tplc="90EC1BC2" w:tentative="1">
      <w:start w:val="1"/>
      <w:numFmt w:val="bullet"/>
      <w:lvlText w:val=""/>
      <w:lvlJc w:val="left"/>
      <w:pPr>
        <w:ind w:left="5749" w:hanging="360"/>
      </w:pPr>
      <w:rPr>
        <w:rFonts w:ascii="Symbol" w:hAnsi="Symbol" w:hint="default"/>
      </w:rPr>
    </w:lvl>
    <w:lvl w:ilvl="7" w:tplc="29B45060" w:tentative="1">
      <w:start w:val="1"/>
      <w:numFmt w:val="bullet"/>
      <w:lvlText w:val="o"/>
      <w:lvlJc w:val="left"/>
      <w:pPr>
        <w:ind w:left="6469" w:hanging="360"/>
      </w:pPr>
      <w:rPr>
        <w:rFonts w:ascii="Courier New" w:hAnsi="Courier New" w:cs="Courier New" w:hint="default"/>
      </w:rPr>
    </w:lvl>
    <w:lvl w:ilvl="8" w:tplc="E8C44A86" w:tentative="1">
      <w:start w:val="1"/>
      <w:numFmt w:val="bullet"/>
      <w:lvlText w:val=""/>
      <w:lvlJc w:val="left"/>
      <w:pPr>
        <w:ind w:left="7189" w:hanging="360"/>
      </w:pPr>
      <w:rPr>
        <w:rFonts w:ascii="Wingdings" w:hAnsi="Wingdings" w:hint="default"/>
      </w:rPr>
    </w:lvl>
  </w:abstractNum>
  <w:abstractNum w:abstractNumId="21" w15:restartNumberingAfterBreak="0">
    <w:nsid w:val="1C442695"/>
    <w:multiLevelType w:val="hybridMultilevel"/>
    <w:tmpl w:val="DEF88722"/>
    <w:styleLink w:val="22"/>
    <w:lvl w:ilvl="0" w:tplc="026C62A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23" w15:restartNumberingAfterBreak="0">
    <w:nsid w:val="1EAB4137"/>
    <w:multiLevelType w:val="hybridMultilevel"/>
    <w:tmpl w:val="50567C32"/>
    <w:lvl w:ilvl="0" w:tplc="08422D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FC50C67"/>
    <w:multiLevelType w:val="multilevel"/>
    <w:tmpl w:val="5F9EA79A"/>
    <w:styleLink w:val="123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211A1FA2"/>
    <w:multiLevelType w:val="hybridMultilevel"/>
    <w:tmpl w:val="960AAAA0"/>
    <w:lvl w:ilvl="0" w:tplc="4364A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261CC7"/>
    <w:multiLevelType w:val="singleLevel"/>
    <w:tmpl w:val="05B4023E"/>
    <w:styleLink w:val="ArticleSection1"/>
    <w:lvl w:ilvl="0">
      <w:start w:val="1"/>
      <w:numFmt w:val="bullet"/>
      <w:pStyle w:val="a5"/>
      <w:lvlText w:val=""/>
      <w:lvlJc w:val="left"/>
      <w:pPr>
        <w:tabs>
          <w:tab w:val="num" w:pos="360"/>
        </w:tabs>
        <w:ind w:left="360" w:hanging="360"/>
      </w:pPr>
      <w:rPr>
        <w:rFonts w:ascii="Symbol" w:hAnsi="Symbol" w:hint="default"/>
      </w:rPr>
    </w:lvl>
  </w:abstractNum>
  <w:abstractNum w:abstractNumId="27" w15:restartNumberingAfterBreak="0">
    <w:nsid w:val="2ACE5174"/>
    <w:multiLevelType w:val="hybridMultilevel"/>
    <w:tmpl w:val="8D8A7BD2"/>
    <w:lvl w:ilvl="0" w:tplc="72EE9EF4">
      <w:start w:val="1"/>
      <w:numFmt w:val="bullet"/>
      <w:pStyle w:val="a6"/>
      <w:lvlText w:val=""/>
      <w:lvlJc w:val="left"/>
      <w:pPr>
        <w:tabs>
          <w:tab w:val="num" w:pos="360"/>
        </w:tabs>
        <w:ind w:left="360" w:hanging="360"/>
      </w:pPr>
      <w:rPr>
        <w:rFonts w:ascii="Wingdings" w:hAnsi="Wingdings" w:hint="default"/>
      </w:rPr>
    </w:lvl>
    <w:lvl w:ilvl="1" w:tplc="8DF8D0C0">
      <w:start w:val="1"/>
      <w:numFmt w:val="bullet"/>
      <w:lvlText w:val="o"/>
      <w:lvlJc w:val="left"/>
      <w:pPr>
        <w:tabs>
          <w:tab w:val="num" w:pos="1080"/>
        </w:tabs>
        <w:ind w:left="1080" w:hanging="360"/>
      </w:pPr>
      <w:rPr>
        <w:rFonts w:ascii="Courier New" w:hAnsi="Courier New" w:cs="Courier New" w:hint="default"/>
      </w:rPr>
    </w:lvl>
    <w:lvl w:ilvl="2" w:tplc="FD1A8BC0">
      <w:start w:val="1"/>
      <w:numFmt w:val="bullet"/>
      <w:lvlText w:val=""/>
      <w:lvlJc w:val="left"/>
      <w:pPr>
        <w:tabs>
          <w:tab w:val="num" w:pos="1800"/>
        </w:tabs>
        <w:ind w:left="1800" w:hanging="360"/>
      </w:pPr>
      <w:rPr>
        <w:rFonts w:ascii="Wingdings" w:hAnsi="Wingdings" w:hint="default"/>
      </w:rPr>
    </w:lvl>
    <w:lvl w:ilvl="3" w:tplc="E7A65514">
      <w:start w:val="1"/>
      <w:numFmt w:val="decimal"/>
      <w:lvlText w:val="%4."/>
      <w:lvlJc w:val="left"/>
      <w:pPr>
        <w:tabs>
          <w:tab w:val="num" w:pos="2880"/>
        </w:tabs>
        <w:ind w:left="2880" w:hanging="360"/>
      </w:pPr>
    </w:lvl>
    <w:lvl w:ilvl="4" w:tplc="649AC9AA">
      <w:start w:val="1"/>
      <w:numFmt w:val="decimal"/>
      <w:lvlText w:val="%5."/>
      <w:lvlJc w:val="left"/>
      <w:pPr>
        <w:tabs>
          <w:tab w:val="num" w:pos="3600"/>
        </w:tabs>
        <w:ind w:left="3600" w:hanging="360"/>
      </w:pPr>
    </w:lvl>
    <w:lvl w:ilvl="5" w:tplc="290C058E">
      <w:start w:val="1"/>
      <w:numFmt w:val="decimal"/>
      <w:lvlText w:val="%6."/>
      <w:lvlJc w:val="left"/>
      <w:pPr>
        <w:tabs>
          <w:tab w:val="num" w:pos="4320"/>
        </w:tabs>
        <w:ind w:left="4320" w:hanging="360"/>
      </w:pPr>
    </w:lvl>
    <w:lvl w:ilvl="6" w:tplc="831EADC4">
      <w:start w:val="1"/>
      <w:numFmt w:val="decimal"/>
      <w:lvlText w:val="%7."/>
      <w:lvlJc w:val="left"/>
      <w:pPr>
        <w:tabs>
          <w:tab w:val="num" w:pos="5040"/>
        </w:tabs>
        <w:ind w:left="5040" w:hanging="360"/>
      </w:pPr>
    </w:lvl>
    <w:lvl w:ilvl="7" w:tplc="A886BF26">
      <w:start w:val="1"/>
      <w:numFmt w:val="decimal"/>
      <w:lvlText w:val="%8."/>
      <w:lvlJc w:val="left"/>
      <w:pPr>
        <w:tabs>
          <w:tab w:val="num" w:pos="5760"/>
        </w:tabs>
        <w:ind w:left="5760" w:hanging="360"/>
      </w:pPr>
    </w:lvl>
    <w:lvl w:ilvl="8" w:tplc="927ABFCA">
      <w:start w:val="1"/>
      <w:numFmt w:val="decimal"/>
      <w:lvlText w:val="%9."/>
      <w:lvlJc w:val="left"/>
      <w:pPr>
        <w:tabs>
          <w:tab w:val="num" w:pos="6480"/>
        </w:tabs>
        <w:ind w:left="6480" w:hanging="360"/>
      </w:pPr>
    </w:lvl>
  </w:abstractNum>
  <w:abstractNum w:abstractNumId="28" w15:restartNumberingAfterBreak="0">
    <w:nsid w:val="2CEF12DC"/>
    <w:multiLevelType w:val="hybridMultilevel"/>
    <w:tmpl w:val="BE3C9C00"/>
    <w:lvl w:ilvl="0" w:tplc="B52838F8">
      <w:start w:val="1"/>
      <w:numFmt w:val="bullet"/>
      <w:lvlText w:val=""/>
      <w:lvlJc w:val="left"/>
      <w:pPr>
        <w:ind w:left="928" w:hanging="360"/>
      </w:pPr>
      <w:rPr>
        <w:rFonts w:ascii="Symbol" w:hAnsi="Symbol" w:hint="default"/>
      </w:rPr>
    </w:lvl>
    <w:lvl w:ilvl="1" w:tplc="DEB449F0" w:tentative="1">
      <w:start w:val="1"/>
      <w:numFmt w:val="bullet"/>
      <w:lvlText w:val="o"/>
      <w:lvlJc w:val="left"/>
      <w:pPr>
        <w:ind w:left="1790" w:hanging="360"/>
      </w:pPr>
      <w:rPr>
        <w:rFonts w:ascii="Courier New" w:hAnsi="Courier New" w:cs="Courier New" w:hint="default"/>
      </w:rPr>
    </w:lvl>
    <w:lvl w:ilvl="2" w:tplc="F09C1D22" w:tentative="1">
      <w:start w:val="1"/>
      <w:numFmt w:val="bullet"/>
      <w:lvlText w:val=""/>
      <w:lvlJc w:val="left"/>
      <w:pPr>
        <w:ind w:left="2510" w:hanging="360"/>
      </w:pPr>
      <w:rPr>
        <w:rFonts w:ascii="Wingdings" w:hAnsi="Wingdings" w:hint="default"/>
      </w:rPr>
    </w:lvl>
    <w:lvl w:ilvl="3" w:tplc="F68E460E" w:tentative="1">
      <w:start w:val="1"/>
      <w:numFmt w:val="bullet"/>
      <w:lvlText w:val=""/>
      <w:lvlJc w:val="left"/>
      <w:pPr>
        <w:ind w:left="3230" w:hanging="360"/>
      </w:pPr>
      <w:rPr>
        <w:rFonts w:ascii="Symbol" w:hAnsi="Symbol" w:hint="default"/>
      </w:rPr>
    </w:lvl>
    <w:lvl w:ilvl="4" w:tplc="E60CFB52" w:tentative="1">
      <w:start w:val="1"/>
      <w:numFmt w:val="bullet"/>
      <w:lvlText w:val="o"/>
      <w:lvlJc w:val="left"/>
      <w:pPr>
        <w:ind w:left="3950" w:hanging="360"/>
      </w:pPr>
      <w:rPr>
        <w:rFonts w:ascii="Courier New" w:hAnsi="Courier New" w:cs="Courier New" w:hint="default"/>
      </w:rPr>
    </w:lvl>
    <w:lvl w:ilvl="5" w:tplc="0F0CBB60" w:tentative="1">
      <w:start w:val="1"/>
      <w:numFmt w:val="bullet"/>
      <w:lvlText w:val=""/>
      <w:lvlJc w:val="left"/>
      <w:pPr>
        <w:ind w:left="4670" w:hanging="360"/>
      </w:pPr>
      <w:rPr>
        <w:rFonts w:ascii="Wingdings" w:hAnsi="Wingdings" w:hint="default"/>
      </w:rPr>
    </w:lvl>
    <w:lvl w:ilvl="6" w:tplc="D3EC856C" w:tentative="1">
      <w:start w:val="1"/>
      <w:numFmt w:val="bullet"/>
      <w:lvlText w:val=""/>
      <w:lvlJc w:val="left"/>
      <w:pPr>
        <w:ind w:left="5390" w:hanging="360"/>
      </w:pPr>
      <w:rPr>
        <w:rFonts w:ascii="Symbol" w:hAnsi="Symbol" w:hint="default"/>
      </w:rPr>
    </w:lvl>
    <w:lvl w:ilvl="7" w:tplc="0F4AD5CE" w:tentative="1">
      <w:start w:val="1"/>
      <w:numFmt w:val="bullet"/>
      <w:lvlText w:val="o"/>
      <w:lvlJc w:val="left"/>
      <w:pPr>
        <w:ind w:left="6110" w:hanging="360"/>
      </w:pPr>
      <w:rPr>
        <w:rFonts w:ascii="Courier New" w:hAnsi="Courier New" w:cs="Courier New" w:hint="default"/>
      </w:rPr>
    </w:lvl>
    <w:lvl w:ilvl="8" w:tplc="DAC2D204" w:tentative="1">
      <w:start w:val="1"/>
      <w:numFmt w:val="bullet"/>
      <w:lvlText w:val=""/>
      <w:lvlJc w:val="left"/>
      <w:pPr>
        <w:ind w:left="6830" w:hanging="360"/>
      </w:pPr>
      <w:rPr>
        <w:rFonts w:ascii="Wingdings" w:hAnsi="Wingdings" w:hint="default"/>
      </w:rPr>
    </w:lvl>
  </w:abstractNum>
  <w:abstractNum w:abstractNumId="29" w15:restartNumberingAfterBreak="0">
    <w:nsid w:val="2D2109E4"/>
    <w:multiLevelType w:val="hybridMultilevel"/>
    <w:tmpl w:val="3B1857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D6F3E8F"/>
    <w:multiLevelType w:val="multilevel"/>
    <w:tmpl w:val="B2C83792"/>
    <w:lvl w:ilvl="0">
      <w:start w:val="3"/>
      <w:numFmt w:val="decimal"/>
      <w:lvlText w:val="%1."/>
      <w:lvlJc w:val="left"/>
      <w:pPr>
        <w:ind w:left="360" w:hanging="360"/>
      </w:pPr>
      <w:rPr>
        <w:rFonts w:hint="default"/>
      </w:rPr>
    </w:lvl>
    <w:lvl w:ilvl="1">
      <w:start w:val="1"/>
      <w:numFmt w:val="decimal"/>
      <w:lvlText w:val="2.%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374" w:hanging="144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734" w:hanging="180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2094" w:hanging="2160"/>
      </w:pPr>
      <w:rPr>
        <w:rFonts w:hint="default"/>
      </w:rPr>
    </w:lvl>
  </w:abstractNum>
  <w:abstractNum w:abstractNumId="31" w15:restartNumberingAfterBreak="0">
    <w:nsid w:val="2E8018B4"/>
    <w:multiLevelType w:val="hybridMultilevel"/>
    <w:tmpl w:val="B9E89D8C"/>
    <w:lvl w:ilvl="0" w:tplc="6CBCE1C2">
      <w:start w:val="1"/>
      <w:numFmt w:val="bullet"/>
      <w:lvlText w:val=""/>
      <w:lvlJc w:val="left"/>
      <w:pPr>
        <w:ind w:left="1429" w:hanging="360"/>
      </w:pPr>
      <w:rPr>
        <w:rFonts w:ascii="Symbol" w:hAnsi="Symbol" w:hint="default"/>
      </w:rPr>
    </w:lvl>
    <w:lvl w:ilvl="1" w:tplc="0D9C67FC" w:tentative="1">
      <w:start w:val="1"/>
      <w:numFmt w:val="bullet"/>
      <w:lvlText w:val="o"/>
      <w:lvlJc w:val="left"/>
      <w:pPr>
        <w:ind w:left="2149" w:hanging="360"/>
      </w:pPr>
      <w:rPr>
        <w:rFonts w:ascii="Courier New" w:hAnsi="Courier New" w:cs="Courier New" w:hint="default"/>
      </w:rPr>
    </w:lvl>
    <w:lvl w:ilvl="2" w:tplc="C9B8490C" w:tentative="1">
      <w:start w:val="1"/>
      <w:numFmt w:val="bullet"/>
      <w:lvlText w:val=""/>
      <w:lvlJc w:val="left"/>
      <w:pPr>
        <w:ind w:left="2869" w:hanging="360"/>
      </w:pPr>
      <w:rPr>
        <w:rFonts w:ascii="Wingdings" w:hAnsi="Wingdings" w:hint="default"/>
      </w:rPr>
    </w:lvl>
    <w:lvl w:ilvl="3" w:tplc="CBE6DB20" w:tentative="1">
      <w:start w:val="1"/>
      <w:numFmt w:val="bullet"/>
      <w:lvlText w:val=""/>
      <w:lvlJc w:val="left"/>
      <w:pPr>
        <w:ind w:left="3589" w:hanging="360"/>
      </w:pPr>
      <w:rPr>
        <w:rFonts w:ascii="Symbol" w:hAnsi="Symbol" w:hint="default"/>
      </w:rPr>
    </w:lvl>
    <w:lvl w:ilvl="4" w:tplc="FCCCB2CA" w:tentative="1">
      <w:start w:val="1"/>
      <w:numFmt w:val="bullet"/>
      <w:lvlText w:val="o"/>
      <w:lvlJc w:val="left"/>
      <w:pPr>
        <w:ind w:left="4309" w:hanging="360"/>
      </w:pPr>
      <w:rPr>
        <w:rFonts w:ascii="Courier New" w:hAnsi="Courier New" w:cs="Courier New" w:hint="default"/>
      </w:rPr>
    </w:lvl>
    <w:lvl w:ilvl="5" w:tplc="9BCC7B1E" w:tentative="1">
      <w:start w:val="1"/>
      <w:numFmt w:val="bullet"/>
      <w:lvlText w:val=""/>
      <w:lvlJc w:val="left"/>
      <w:pPr>
        <w:ind w:left="5029" w:hanging="360"/>
      </w:pPr>
      <w:rPr>
        <w:rFonts w:ascii="Wingdings" w:hAnsi="Wingdings" w:hint="default"/>
      </w:rPr>
    </w:lvl>
    <w:lvl w:ilvl="6" w:tplc="954615D6" w:tentative="1">
      <w:start w:val="1"/>
      <w:numFmt w:val="bullet"/>
      <w:lvlText w:val=""/>
      <w:lvlJc w:val="left"/>
      <w:pPr>
        <w:ind w:left="5749" w:hanging="360"/>
      </w:pPr>
      <w:rPr>
        <w:rFonts w:ascii="Symbol" w:hAnsi="Symbol" w:hint="default"/>
      </w:rPr>
    </w:lvl>
    <w:lvl w:ilvl="7" w:tplc="258CDD98" w:tentative="1">
      <w:start w:val="1"/>
      <w:numFmt w:val="bullet"/>
      <w:lvlText w:val="o"/>
      <w:lvlJc w:val="left"/>
      <w:pPr>
        <w:ind w:left="6469" w:hanging="360"/>
      </w:pPr>
      <w:rPr>
        <w:rFonts w:ascii="Courier New" w:hAnsi="Courier New" w:cs="Courier New" w:hint="default"/>
      </w:rPr>
    </w:lvl>
    <w:lvl w:ilvl="8" w:tplc="BC48B0E6" w:tentative="1">
      <w:start w:val="1"/>
      <w:numFmt w:val="bullet"/>
      <w:lvlText w:val=""/>
      <w:lvlJc w:val="left"/>
      <w:pPr>
        <w:ind w:left="7189" w:hanging="360"/>
      </w:pPr>
      <w:rPr>
        <w:rFonts w:ascii="Wingdings" w:hAnsi="Wingdings" w:hint="default"/>
      </w:rPr>
    </w:lvl>
  </w:abstractNum>
  <w:abstractNum w:abstractNumId="32" w15:restartNumberingAfterBreak="0">
    <w:nsid w:val="2EA823E0"/>
    <w:multiLevelType w:val="hybridMultilevel"/>
    <w:tmpl w:val="7BAA9922"/>
    <w:lvl w:ilvl="0" w:tplc="ABFA2F0E">
      <w:start w:val="1"/>
      <w:numFmt w:val="bullet"/>
      <w:pStyle w:val="a7"/>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CF7632"/>
    <w:multiLevelType w:val="multilevel"/>
    <w:tmpl w:val="5F9EA79A"/>
    <w:styleLink w:val="a8"/>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302661AF"/>
    <w:multiLevelType w:val="hybridMultilevel"/>
    <w:tmpl w:val="A6B284EC"/>
    <w:lvl w:ilvl="0" w:tplc="E98E887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4B3CA9"/>
    <w:multiLevelType w:val="hybridMultilevel"/>
    <w:tmpl w:val="A8CE57C6"/>
    <w:lvl w:ilvl="0" w:tplc="C5584476">
      <w:start w:val="1"/>
      <w:numFmt w:val="bullet"/>
      <w:lvlText w:val=""/>
      <w:lvlJc w:val="left"/>
      <w:pPr>
        <w:ind w:left="1429" w:hanging="360"/>
      </w:pPr>
      <w:rPr>
        <w:rFonts w:ascii="Symbol" w:hAnsi="Symbol" w:hint="default"/>
      </w:rPr>
    </w:lvl>
    <w:lvl w:ilvl="1" w:tplc="DB16741E" w:tentative="1">
      <w:start w:val="1"/>
      <w:numFmt w:val="bullet"/>
      <w:lvlText w:val="o"/>
      <w:lvlJc w:val="left"/>
      <w:pPr>
        <w:ind w:left="2149" w:hanging="360"/>
      </w:pPr>
      <w:rPr>
        <w:rFonts w:ascii="Courier New" w:hAnsi="Courier New" w:cs="Courier New" w:hint="default"/>
      </w:rPr>
    </w:lvl>
    <w:lvl w:ilvl="2" w:tplc="3BB886BC" w:tentative="1">
      <w:start w:val="1"/>
      <w:numFmt w:val="bullet"/>
      <w:lvlText w:val=""/>
      <w:lvlJc w:val="left"/>
      <w:pPr>
        <w:ind w:left="2869" w:hanging="360"/>
      </w:pPr>
      <w:rPr>
        <w:rFonts w:ascii="Wingdings" w:hAnsi="Wingdings" w:hint="default"/>
      </w:rPr>
    </w:lvl>
    <w:lvl w:ilvl="3" w:tplc="434E84C6" w:tentative="1">
      <w:start w:val="1"/>
      <w:numFmt w:val="bullet"/>
      <w:lvlText w:val=""/>
      <w:lvlJc w:val="left"/>
      <w:pPr>
        <w:ind w:left="3589" w:hanging="360"/>
      </w:pPr>
      <w:rPr>
        <w:rFonts w:ascii="Symbol" w:hAnsi="Symbol" w:hint="default"/>
      </w:rPr>
    </w:lvl>
    <w:lvl w:ilvl="4" w:tplc="09A2D630" w:tentative="1">
      <w:start w:val="1"/>
      <w:numFmt w:val="bullet"/>
      <w:lvlText w:val="o"/>
      <w:lvlJc w:val="left"/>
      <w:pPr>
        <w:ind w:left="4309" w:hanging="360"/>
      </w:pPr>
      <w:rPr>
        <w:rFonts w:ascii="Courier New" w:hAnsi="Courier New" w:cs="Courier New" w:hint="default"/>
      </w:rPr>
    </w:lvl>
    <w:lvl w:ilvl="5" w:tplc="6F129BFA" w:tentative="1">
      <w:start w:val="1"/>
      <w:numFmt w:val="bullet"/>
      <w:lvlText w:val=""/>
      <w:lvlJc w:val="left"/>
      <w:pPr>
        <w:ind w:left="5029" w:hanging="360"/>
      </w:pPr>
      <w:rPr>
        <w:rFonts w:ascii="Wingdings" w:hAnsi="Wingdings" w:hint="default"/>
      </w:rPr>
    </w:lvl>
    <w:lvl w:ilvl="6" w:tplc="5276E232" w:tentative="1">
      <w:start w:val="1"/>
      <w:numFmt w:val="bullet"/>
      <w:lvlText w:val=""/>
      <w:lvlJc w:val="left"/>
      <w:pPr>
        <w:ind w:left="5749" w:hanging="360"/>
      </w:pPr>
      <w:rPr>
        <w:rFonts w:ascii="Symbol" w:hAnsi="Symbol" w:hint="default"/>
      </w:rPr>
    </w:lvl>
    <w:lvl w:ilvl="7" w:tplc="4036C348" w:tentative="1">
      <w:start w:val="1"/>
      <w:numFmt w:val="bullet"/>
      <w:lvlText w:val="o"/>
      <w:lvlJc w:val="left"/>
      <w:pPr>
        <w:ind w:left="6469" w:hanging="360"/>
      </w:pPr>
      <w:rPr>
        <w:rFonts w:ascii="Courier New" w:hAnsi="Courier New" w:cs="Courier New" w:hint="default"/>
      </w:rPr>
    </w:lvl>
    <w:lvl w:ilvl="8" w:tplc="42087906" w:tentative="1">
      <w:start w:val="1"/>
      <w:numFmt w:val="bullet"/>
      <w:lvlText w:val=""/>
      <w:lvlJc w:val="left"/>
      <w:pPr>
        <w:ind w:left="7189" w:hanging="360"/>
      </w:pPr>
      <w:rPr>
        <w:rFonts w:ascii="Wingdings" w:hAnsi="Wingdings" w:hint="default"/>
      </w:rPr>
    </w:lvl>
  </w:abstractNum>
  <w:abstractNum w:abstractNumId="36" w15:restartNumberingAfterBreak="0">
    <w:nsid w:val="31EE3AC3"/>
    <w:multiLevelType w:val="hybridMultilevel"/>
    <w:tmpl w:val="29FABF08"/>
    <w:lvl w:ilvl="0" w:tplc="026C62A0">
      <w:start w:val="1"/>
      <w:numFmt w:val="bullet"/>
      <w:lvlText w:val="-"/>
      <w:lvlJc w:val="left"/>
      <w:pPr>
        <w:ind w:left="1429" w:hanging="360"/>
      </w:pPr>
      <w:rPr>
        <w:rFonts w:ascii="Swis721 LtEx BT" w:hAnsi="Swis721 LtEx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3306716"/>
    <w:multiLevelType w:val="hybridMultilevel"/>
    <w:tmpl w:val="8648D9CE"/>
    <w:lvl w:ilvl="0" w:tplc="948419C8">
      <w:start w:val="1"/>
      <w:numFmt w:val="decimal"/>
      <w:pStyle w:val="1231"/>
      <w:lvlText w:val="%1)"/>
      <w:lvlJc w:val="right"/>
      <w:pPr>
        <w:tabs>
          <w:tab w:val="num" w:pos="1003"/>
        </w:tabs>
        <w:ind w:left="1003" w:hanging="283"/>
      </w:pPr>
    </w:lvl>
    <w:lvl w:ilvl="1" w:tplc="5386B942">
      <w:start w:val="1"/>
      <w:numFmt w:val="decimal"/>
      <w:lvlText w:val="%2."/>
      <w:lvlJc w:val="left"/>
      <w:pPr>
        <w:tabs>
          <w:tab w:val="num" w:pos="1440"/>
        </w:tabs>
        <w:ind w:left="1440" w:hanging="360"/>
      </w:pPr>
    </w:lvl>
    <w:lvl w:ilvl="2" w:tplc="97AC48A2">
      <w:start w:val="1"/>
      <w:numFmt w:val="decimal"/>
      <w:lvlText w:val="%3."/>
      <w:lvlJc w:val="left"/>
      <w:pPr>
        <w:tabs>
          <w:tab w:val="num" w:pos="2160"/>
        </w:tabs>
        <w:ind w:left="2160" w:hanging="360"/>
      </w:pPr>
    </w:lvl>
    <w:lvl w:ilvl="3" w:tplc="E7CACCAC">
      <w:start w:val="1"/>
      <w:numFmt w:val="decimal"/>
      <w:lvlText w:val="%4."/>
      <w:lvlJc w:val="left"/>
      <w:pPr>
        <w:tabs>
          <w:tab w:val="num" w:pos="2880"/>
        </w:tabs>
        <w:ind w:left="2880" w:hanging="360"/>
      </w:pPr>
    </w:lvl>
    <w:lvl w:ilvl="4" w:tplc="5F7A57B8">
      <w:start w:val="1"/>
      <w:numFmt w:val="decimal"/>
      <w:lvlText w:val="%5."/>
      <w:lvlJc w:val="left"/>
      <w:pPr>
        <w:tabs>
          <w:tab w:val="num" w:pos="3600"/>
        </w:tabs>
        <w:ind w:left="3600" w:hanging="360"/>
      </w:pPr>
    </w:lvl>
    <w:lvl w:ilvl="5" w:tplc="AFE44ED8">
      <w:start w:val="1"/>
      <w:numFmt w:val="decimal"/>
      <w:lvlText w:val="%6."/>
      <w:lvlJc w:val="left"/>
      <w:pPr>
        <w:tabs>
          <w:tab w:val="num" w:pos="4320"/>
        </w:tabs>
        <w:ind w:left="4320" w:hanging="360"/>
      </w:pPr>
    </w:lvl>
    <w:lvl w:ilvl="6" w:tplc="30EE9D16">
      <w:start w:val="1"/>
      <w:numFmt w:val="decimal"/>
      <w:lvlText w:val="%7."/>
      <w:lvlJc w:val="left"/>
      <w:pPr>
        <w:tabs>
          <w:tab w:val="num" w:pos="5040"/>
        </w:tabs>
        <w:ind w:left="5040" w:hanging="360"/>
      </w:pPr>
    </w:lvl>
    <w:lvl w:ilvl="7" w:tplc="DDC0CB6E">
      <w:start w:val="1"/>
      <w:numFmt w:val="decimal"/>
      <w:lvlText w:val="%8."/>
      <w:lvlJc w:val="left"/>
      <w:pPr>
        <w:tabs>
          <w:tab w:val="num" w:pos="5760"/>
        </w:tabs>
        <w:ind w:left="5760" w:hanging="360"/>
      </w:pPr>
    </w:lvl>
    <w:lvl w:ilvl="8" w:tplc="AED0EC4E">
      <w:start w:val="1"/>
      <w:numFmt w:val="decimal"/>
      <w:lvlText w:val="%9."/>
      <w:lvlJc w:val="left"/>
      <w:pPr>
        <w:tabs>
          <w:tab w:val="num" w:pos="6480"/>
        </w:tabs>
        <w:ind w:left="6480" w:hanging="360"/>
      </w:pPr>
    </w:lvl>
  </w:abstractNum>
  <w:abstractNum w:abstractNumId="38" w15:restartNumberingAfterBreak="0">
    <w:nsid w:val="34914EAB"/>
    <w:multiLevelType w:val="multilevel"/>
    <w:tmpl w:val="A61638B4"/>
    <w:lvl w:ilvl="0">
      <w:start w:val="1"/>
      <w:numFmt w:val="decimal"/>
      <w:pStyle w:val="a9"/>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36935A08"/>
    <w:multiLevelType w:val="hybridMultilevel"/>
    <w:tmpl w:val="604836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98E49EB"/>
    <w:multiLevelType w:val="hybridMultilevel"/>
    <w:tmpl w:val="FFECBF2C"/>
    <w:lvl w:ilvl="0" w:tplc="4364A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E517C7C"/>
    <w:multiLevelType w:val="hybridMultilevel"/>
    <w:tmpl w:val="D7CE9112"/>
    <w:lvl w:ilvl="0" w:tplc="AB44EECE">
      <w:start w:val="1"/>
      <w:numFmt w:val="bullet"/>
      <w:lvlText w:val=""/>
      <w:lvlJc w:val="left"/>
      <w:pPr>
        <w:ind w:left="1495" w:hanging="360"/>
      </w:pPr>
      <w:rPr>
        <w:rFonts w:ascii="Wingdings" w:hAnsi="Wingdings" w:hint="default"/>
      </w:rPr>
    </w:lvl>
    <w:lvl w:ilvl="1" w:tplc="F3C2E616" w:tentative="1">
      <w:start w:val="1"/>
      <w:numFmt w:val="bullet"/>
      <w:lvlText w:val="o"/>
      <w:lvlJc w:val="left"/>
      <w:pPr>
        <w:ind w:left="2215" w:hanging="360"/>
      </w:pPr>
      <w:rPr>
        <w:rFonts w:ascii="Courier New" w:hAnsi="Courier New" w:cs="Courier New" w:hint="default"/>
      </w:rPr>
    </w:lvl>
    <w:lvl w:ilvl="2" w:tplc="9EFA825E" w:tentative="1">
      <w:start w:val="1"/>
      <w:numFmt w:val="bullet"/>
      <w:lvlText w:val=""/>
      <w:lvlJc w:val="left"/>
      <w:pPr>
        <w:ind w:left="2935" w:hanging="360"/>
      </w:pPr>
      <w:rPr>
        <w:rFonts w:ascii="Wingdings" w:hAnsi="Wingdings" w:hint="default"/>
      </w:rPr>
    </w:lvl>
    <w:lvl w:ilvl="3" w:tplc="C994F108" w:tentative="1">
      <w:start w:val="1"/>
      <w:numFmt w:val="bullet"/>
      <w:lvlText w:val=""/>
      <w:lvlJc w:val="left"/>
      <w:pPr>
        <w:ind w:left="3655" w:hanging="360"/>
      </w:pPr>
      <w:rPr>
        <w:rFonts w:ascii="Symbol" w:hAnsi="Symbol" w:hint="default"/>
      </w:rPr>
    </w:lvl>
    <w:lvl w:ilvl="4" w:tplc="6CB0375A" w:tentative="1">
      <w:start w:val="1"/>
      <w:numFmt w:val="bullet"/>
      <w:lvlText w:val="o"/>
      <w:lvlJc w:val="left"/>
      <w:pPr>
        <w:ind w:left="4375" w:hanging="360"/>
      </w:pPr>
      <w:rPr>
        <w:rFonts w:ascii="Courier New" w:hAnsi="Courier New" w:cs="Courier New" w:hint="default"/>
      </w:rPr>
    </w:lvl>
    <w:lvl w:ilvl="5" w:tplc="0340096C" w:tentative="1">
      <w:start w:val="1"/>
      <w:numFmt w:val="bullet"/>
      <w:lvlText w:val=""/>
      <w:lvlJc w:val="left"/>
      <w:pPr>
        <w:ind w:left="5095" w:hanging="360"/>
      </w:pPr>
      <w:rPr>
        <w:rFonts w:ascii="Wingdings" w:hAnsi="Wingdings" w:hint="default"/>
      </w:rPr>
    </w:lvl>
    <w:lvl w:ilvl="6" w:tplc="F486560C" w:tentative="1">
      <w:start w:val="1"/>
      <w:numFmt w:val="bullet"/>
      <w:lvlText w:val=""/>
      <w:lvlJc w:val="left"/>
      <w:pPr>
        <w:ind w:left="5815" w:hanging="360"/>
      </w:pPr>
      <w:rPr>
        <w:rFonts w:ascii="Symbol" w:hAnsi="Symbol" w:hint="default"/>
      </w:rPr>
    </w:lvl>
    <w:lvl w:ilvl="7" w:tplc="994EF1AC" w:tentative="1">
      <w:start w:val="1"/>
      <w:numFmt w:val="bullet"/>
      <w:lvlText w:val="o"/>
      <w:lvlJc w:val="left"/>
      <w:pPr>
        <w:ind w:left="6535" w:hanging="360"/>
      </w:pPr>
      <w:rPr>
        <w:rFonts w:ascii="Courier New" w:hAnsi="Courier New" w:cs="Courier New" w:hint="default"/>
      </w:rPr>
    </w:lvl>
    <w:lvl w:ilvl="8" w:tplc="0ACCACCC" w:tentative="1">
      <w:start w:val="1"/>
      <w:numFmt w:val="bullet"/>
      <w:lvlText w:val=""/>
      <w:lvlJc w:val="left"/>
      <w:pPr>
        <w:ind w:left="7255" w:hanging="360"/>
      </w:pPr>
      <w:rPr>
        <w:rFonts w:ascii="Wingdings" w:hAnsi="Wingdings" w:hint="default"/>
      </w:rPr>
    </w:lvl>
  </w:abstractNum>
  <w:abstractNum w:abstractNumId="42" w15:restartNumberingAfterBreak="0">
    <w:nsid w:val="414779DB"/>
    <w:multiLevelType w:val="hybridMultilevel"/>
    <w:tmpl w:val="4510044A"/>
    <w:lvl w:ilvl="0" w:tplc="FFFFFFFF">
      <w:start w:val="1"/>
      <w:numFmt w:val="bullet"/>
      <w:pStyle w:val="aa"/>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2290"/>
        </w:tabs>
        <w:ind w:left="2290" w:hanging="360"/>
      </w:pPr>
      <w:rPr>
        <w:rFonts w:ascii="Courier New" w:hAnsi="Courier New" w:cs="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cs="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cs="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43" w15:restartNumberingAfterBreak="0">
    <w:nsid w:val="45952A63"/>
    <w:multiLevelType w:val="hybridMultilevel"/>
    <w:tmpl w:val="CC4CFE46"/>
    <w:styleLink w:val="31"/>
    <w:lvl w:ilvl="0" w:tplc="C182263E">
      <w:start w:val="1"/>
      <w:numFmt w:val="bullet"/>
      <w:pStyle w:val="11"/>
      <w:lvlText w:val="–"/>
      <w:lvlJc w:val="left"/>
      <w:pPr>
        <w:ind w:left="720" w:hanging="360"/>
      </w:pPr>
      <w:rPr>
        <w:rFonts w:ascii="Times New Roman" w:hAnsi="Times New Roman" w:cs="Times New Roman" w:hint="default"/>
      </w:rPr>
    </w:lvl>
    <w:lvl w:ilvl="1" w:tplc="74DCA882">
      <w:numFmt w:val="bullet"/>
      <w:pStyle w:val="23"/>
      <w:lvlText w:val="-"/>
      <w:lvlJc w:val="left"/>
      <w:pPr>
        <w:ind w:left="1440" w:hanging="360"/>
      </w:pPr>
      <w:rPr>
        <w:rFonts w:ascii="Times New Roman" w:eastAsia="Times New Roman" w:hAnsi="Times New Roman" w:cs="Times New Roman" w:hint="default"/>
      </w:rPr>
    </w:lvl>
    <w:lvl w:ilvl="2" w:tplc="1ADA720C" w:tentative="1">
      <w:start w:val="1"/>
      <w:numFmt w:val="bullet"/>
      <w:lvlText w:val=""/>
      <w:lvlJc w:val="left"/>
      <w:pPr>
        <w:ind w:left="2160" w:hanging="360"/>
      </w:pPr>
      <w:rPr>
        <w:rFonts w:ascii="Wingdings" w:hAnsi="Wingdings" w:hint="default"/>
      </w:rPr>
    </w:lvl>
    <w:lvl w:ilvl="3" w:tplc="A1E448D0" w:tentative="1">
      <w:start w:val="1"/>
      <w:numFmt w:val="bullet"/>
      <w:lvlText w:val=""/>
      <w:lvlJc w:val="left"/>
      <w:pPr>
        <w:ind w:left="2880" w:hanging="360"/>
      </w:pPr>
      <w:rPr>
        <w:rFonts w:ascii="Symbol" w:hAnsi="Symbol" w:hint="default"/>
      </w:rPr>
    </w:lvl>
    <w:lvl w:ilvl="4" w:tplc="E9AABD4A" w:tentative="1">
      <w:start w:val="1"/>
      <w:numFmt w:val="bullet"/>
      <w:lvlText w:val="o"/>
      <w:lvlJc w:val="left"/>
      <w:pPr>
        <w:ind w:left="3600" w:hanging="360"/>
      </w:pPr>
      <w:rPr>
        <w:rFonts w:ascii="Courier New" w:hAnsi="Courier New" w:cs="Courier New" w:hint="default"/>
      </w:rPr>
    </w:lvl>
    <w:lvl w:ilvl="5" w:tplc="4B008DBE" w:tentative="1">
      <w:start w:val="1"/>
      <w:numFmt w:val="bullet"/>
      <w:lvlText w:val=""/>
      <w:lvlJc w:val="left"/>
      <w:pPr>
        <w:ind w:left="4320" w:hanging="360"/>
      </w:pPr>
      <w:rPr>
        <w:rFonts w:ascii="Wingdings" w:hAnsi="Wingdings" w:hint="default"/>
      </w:rPr>
    </w:lvl>
    <w:lvl w:ilvl="6" w:tplc="4A201CCE" w:tentative="1">
      <w:start w:val="1"/>
      <w:numFmt w:val="bullet"/>
      <w:lvlText w:val=""/>
      <w:lvlJc w:val="left"/>
      <w:pPr>
        <w:ind w:left="5040" w:hanging="360"/>
      </w:pPr>
      <w:rPr>
        <w:rFonts w:ascii="Symbol" w:hAnsi="Symbol" w:hint="default"/>
      </w:rPr>
    </w:lvl>
    <w:lvl w:ilvl="7" w:tplc="7624D2DE" w:tentative="1">
      <w:start w:val="1"/>
      <w:numFmt w:val="bullet"/>
      <w:lvlText w:val="o"/>
      <w:lvlJc w:val="left"/>
      <w:pPr>
        <w:ind w:left="5760" w:hanging="360"/>
      </w:pPr>
      <w:rPr>
        <w:rFonts w:ascii="Courier New" w:hAnsi="Courier New" w:cs="Courier New" w:hint="default"/>
      </w:rPr>
    </w:lvl>
    <w:lvl w:ilvl="8" w:tplc="3CF88122" w:tentative="1">
      <w:start w:val="1"/>
      <w:numFmt w:val="bullet"/>
      <w:lvlText w:val=""/>
      <w:lvlJc w:val="left"/>
      <w:pPr>
        <w:ind w:left="6480" w:hanging="360"/>
      </w:pPr>
      <w:rPr>
        <w:rFonts w:ascii="Wingdings" w:hAnsi="Wingdings" w:hint="default"/>
      </w:rPr>
    </w:lvl>
  </w:abstractNum>
  <w:abstractNum w:abstractNumId="44" w15:restartNumberingAfterBreak="0">
    <w:nsid w:val="47DF76C2"/>
    <w:multiLevelType w:val="hybridMultilevel"/>
    <w:tmpl w:val="98B85E3E"/>
    <w:lvl w:ilvl="0" w:tplc="3F6EC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9157A91"/>
    <w:multiLevelType w:val="hybridMultilevel"/>
    <w:tmpl w:val="EB62B2A2"/>
    <w:styleLink w:val="13"/>
    <w:lvl w:ilvl="0" w:tplc="04190001">
      <w:start w:val="1"/>
      <w:numFmt w:val="bullet"/>
      <w:lvlText w:val="―"/>
      <w:lvlJc w:val="left"/>
      <w:pPr>
        <w:tabs>
          <w:tab w:val="num" w:pos="1180"/>
        </w:tabs>
        <w:ind w:left="1180" w:hanging="358"/>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4B1D5226"/>
    <w:multiLevelType w:val="multilevel"/>
    <w:tmpl w:val="43322796"/>
    <w:styleLink w:val="ArticleSection12"/>
    <w:lvl w:ilvl="0">
      <w:start w:val="1"/>
      <w:numFmt w:val="decimal"/>
      <w:pStyle w:val="15"/>
      <w:lvlText w:val="%1)"/>
      <w:lvlJc w:val="left"/>
      <w:pPr>
        <w:tabs>
          <w:tab w:val="num" w:pos="1247"/>
        </w:tabs>
        <w:ind w:left="1247" w:hanging="527"/>
      </w:pPr>
    </w:lvl>
    <w:lvl w:ilvl="1">
      <w:start w:val="1"/>
      <w:numFmt w:val="lowerLetter"/>
      <w:pStyle w:val="24"/>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0441509"/>
    <w:multiLevelType w:val="hybridMultilevel"/>
    <w:tmpl w:val="1682BEEA"/>
    <w:lvl w:ilvl="0" w:tplc="04190001">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38675B7"/>
    <w:multiLevelType w:val="hybridMultilevel"/>
    <w:tmpl w:val="1E38BE60"/>
    <w:lvl w:ilvl="0" w:tplc="537E701C">
      <w:start w:val="1"/>
      <w:numFmt w:val="decimal"/>
      <w:pStyle w:val="16"/>
      <w:lvlText w:val="%1."/>
      <w:lvlJc w:val="left"/>
      <w:pPr>
        <w:ind w:left="1134" w:hanging="425"/>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54D421D9"/>
    <w:multiLevelType w:val="hybridMultilevel"/>
    <w:tmpl w:val="6F78F2A6"/>
    <w:lvl w:ilvl="0" w:tplc="05AC0BC4">
      <w:start w:val="1"/>
      <w:numFmt w:val="decimal"/>
      <w:pStyle w:val="17"/>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61363D3"/>
    <w:multiLevelType w:val="multilevel"/>
    <w:tmpl w:val="EDE4077C"/>
    <w:styleLink w:val="230"/>
    <w:lvl w:ilvl="0">
      <w:start w:val="4"/>
      <w:numFmt w:val="decimal"/>
      <w:lvlText w:val="%1."/>
      <w:lvlJc w:val="left"/>
      <w:pPr>
        <w:tabs>
          <w:tab w:val="num" w:pos="289"/>
        </w:tabs>
        <w:ind w:left="289"/>
      </w:pPr>
      <w:rPr>
        <w:rFonts w:cs="Times New Roman" w:hint="default"/>
      </w:rPr>
    </w:lvl>
    <w:lvl w:ilvl="1">
      <w:start w:val="1"/>
      <w:numFmt w:val="decimal"/>
      <w:pStyle w:val="32"/>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51" w15:restartNumberingAfterBreak="0">
    <w:nsid w:val="59F02365"/>
    <w:multiLevelType w:val="hybridMultilevel"/>
    <w:tmpl w:val="0DAE1FE4"/>
    <w:lvl w:ilvl="0" w:tplc="73F6094C">
      <w:start w:val="1"/>
      <w:numFmt w:val="decimal"/>
      <w:pStyle w:val="ac"/>
      <w:lvlText w:val="%1."/>
      <w:lvlJc w:val="left"/>
      <w:pPr>
        <w:tabs>
          <w:tab w:val="num" w:pos="840"/>
        </w:tabs>
        <w:ind w:left="840" w:hanging="360"/>
      </w:pPr>
      <w:rPr>
        <w:rFonts w:hint="default"/>
      </w:rPr>
    </w:lvl>
    <w:lvl w:ilvl="1" w:tplc="2772C220">
      <w:start w:val="1"/>
      <w:numFmt w:val="bullet"/>
      <w:lvlText w:val="o"/>
      <w:lvlJc w:val="left"/>
      <w:pPr>
        <w:ind w:left="1440" w:hanging="360"/>
      </w:pPr>
      <w:rPr>
        <w:rFonts w:ascii="Courier New" w:hAnsi="Courier New" w:cs="Courier New" w:hint="default"/>
      </w:rPr>
    </w:lvl>
    <w:lvl w:ilvl="2" w:tplc="F9F4D286">
      <w:start w:val="1"/>
      <w:numFmt w:val="bullet"/>
      <w:lvlText w:val=""/>
      <w:lvlJc w:val="left"/>
      <w:pPr>
        <w:ind w:left="2160" w:hanging="360"/>
      </w:pPr>
      <w:rPr>
        <w:rFonts w:ascii="Wingdings" w:hAnsi="Wingdings" w:hint="default"/>
      </w:rPr>
    </w:lvl>
    <w:lvl w:ilvl="3" w:tplc="1FFC817C" w:tentative="1">
      <w:start w:val="1"/>
      <w:numFmt w:val="bullet"/>
      <w:lvlText w:val=""/>
      <w:lvlJc w:val="left"/>
      <w:pPr>
        <w:ind w:left="2880" w:hanging="360"/>
      </w:pPr>
      <w:rPr>
        <w:rFonts w:ascii="Symbol" w:hAnsi="Symbol" w:hint="default"/>
      </w:rPr>
    </w:lvl>
    <w:lvl w:ilvl="4" w:tplc="0A548470" w:tentative="1">
      <w:start w:val="1"/>
      <w:numFmt w:val="bullet"/>
      <w:lvlText w:val="o"/>
      <w:lvlJc w:val="left"/>
      <w:pPr>
        <w:ind w:left="3600" w:hanging="360"/>
      </w:pPr>
      <w:rPr>
        <w:rFonts w:ascii="Courier New" w:hAnsi="Courier New" w:cs="Courier New" w:hint="default"/>
      </w:rPr>
    </w:lvl>
    <w:lvl w:ilvl="5" w:tplc="55A8955C" w:tentative="1">
      <w:start w:val="1"/>
      <w:numFmt w:val="bullet"/>
      <w:lvlText w:val=""/>
      <w:lvlJc w:val="left"/>
      <w:pPr>
        <w:ind w:left="4320" w:hanging="360"/>
      </w:pPr>
      <w:rPr>
        <w:rFonts w:ascii="Wingdings" w:hAnsi="Wingdings" w:hint="default"/>
      </w:rPr>
    </w:lvl>
    <w:lvl w:ilvl="6" w:tplc="5F0844DE" w:tentative="1">
      <w:start w:val="1"/>
      <w:numFmt w:val="bullet"/>
      <w:lvlText w:val=""/>
      <w:lvlJc w:val="left"/>
      <w:pPr>
        <w:ind w:left="5040" w:hanging="360"/>
      </w:pPr>
      <w:rPr>
        <w:rFonts w:ascii="Symbol" w:hAnsi="Symbol" w:hint="default"/>
      </w:rPr>
    </w:lvl>
    <w:lvl w:ilvl="7" w:tplc="88EAFAF6" w:tentative="1">
      <w:start w:val="1"/>
      <w:numFmt w:val="bullet"/>
      <w:lvlText w:val="o"/>
      <w:lvlJc w:val="left"/>
      <w:pPr>
        <w:ind w:left="5760" w:hanging="360"/>
      </w:pPr>
      <w:rPr>
        <w:rFonts w:ascii="Courier New" w:hAnsi="Courier New" w:cs="Courier New" w:hint="default"/>
      </w:rPr>
    </w:lvl>
    <w:lvl w:ilvl="8" w:tplc="411C2AB2" w:tentative="1">
      <w:start w:val="1"/>
      <w:numFmt w:val="bullet"/>
      <w:lvlText w:val=""/>
      <w:lvlJc w:val="left"/>
      <w:pPr>
        <w:ind w:left="6480" w:hanging="360"/>
      </w:pPr>
      <w:rPr>
        <w:rFonts w:ascii="Wingdings" w:hAnsi="Wingdings" w:hint="default"/>
      </w:rPr>
    </w:lvl>
  </w:abstractNum>
  <w:abstractNum w:abstractNumId="52" w15:restartNumberingAfterBreak="0">
    <w:nsid w:val="5CFC7AF7"/>
    <w:multiLevelType w:val="hybridMultilevel"/>
    <w:tmpl w:val="09CE9728"/>
    <w:styleLink w:val="25"/>
    <w:lvl w:ilvl="0" w:tplc="04190001">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27776D"/>
    <w:multiLevelType w:val="hybridMultilevel"/>
    <w:tmpl w:val="5A2A639E"/>
    <w:lvl w:ilvl="0" w:tplc="5AE2FF30">
      <w:start w:val="1"/>
      <w:numFmt w:val="bullet"/>
      <w:pStyle w:val="26"/>
      <w:lvlText w:val=""/>
      <w:lvlJc w:val="left"/>
      <w:pPr>
        <w:ind w:left="1800" w:hanging="666"/>
      </w:pPr>
      <w:rPr>
        <w:rFonts w:ascii="Symbol" w:hAnsi="Symbol" w:hint="default"/>
      </w:rPr>
    </w:lvl>
    <w:lvl w:ilvl="1" w:tplc="8F5079DE">
      <w:start w:val="1"/>
      <w:numFmt w:val="decimal"/>
      <w:lvlText w:val="%2."/>
      <w:lvlJc w:val="left"/>
      <w:pPr>
        <w:tabs>
          <w:tab w:val="num" w:pos="1440"/>
        </w:tabs>
        <w:ind w:left="1440" w:hanging="360"/>
      </w:pPr>
    </w:lvl>
    <w:lvl w:ilvl="2" w:tplc="DE32BF1A">
      <w:start w:val="1"/>
      <w:numFmt w:val="decimal"/>
      <w:lvlText w:val="%3."/>
      <w:lvlJc w:val="left"/>
      <w:pPr>
        <w:tabs>
          <w:tab w:val="num" w:pos="2160"/>
        </w:tabs>
        <w:ind w:left="2160" w:hanging="360"/>
      </w:pPr>
    </w:lvl>
    <w:lvl w:ilvl="3" w:tplc="D0E80446">
      <w:start w:val="1"/>
      <w:numFmt w:val="decimal"/>
      <w:lvlText w:val="%4."/>
      <w:lvlJc w:val="left"/>
      <w:pPr>
        <w:tabs>
          <w:tab w:val="num" w:pos="2880"/>
        </w:tabs>
        <w:ind w:left="2880" w:hanging="360"/>
      </w:pPr>
    </w:lvl>
    <w:lvl w:ilvl="4" w:tplc="353477CA">
      <w:start w:val="1"/>
      <w:numFmt w:val="decimal"/>
      <w:lvlText w:val="%5."/>
      <w:lvlJc w:val="left"/>
      <w:pPr>
        <w:tabs>
          <w:tab w:val="num" w:pos="3600"/>
        </w:tabs>
        <w:ind w:left="3600" w:hanging="360"/>
      </w:pPr>
    </w:lvl>
    <w:lvl w:ilvl="5" w:tplc="22B83176">
      <w:start w:val="1"/>
      <w:numFmt w:val="decimal"/>
      <w:lvlText w:val="%6."/>
      <w:lvlJc w:val="left"/>
      <w:pPr>
        <w:tabs>
          <w:tab w:val="num" w:pos="4320"/>
        </w:tabs>
        <w:ind w:left="4320" w:hanging="360"/>
      </w:pPr>
    </w:lvl>
    <w:lvl w:ilvl="6" w:tplc="C302BFDE">
      <w:start w:val="1"/>
      <w:numFmt w:val="decimal"/>
      <w:lvlText w:val="%7."/>
      <w:lvlJc w:val="left"/>
      <w:pPr>
        <w:tabs>
          <w:tab w:val="num" w:pos="5040"/>
        </w:tabs>
        <w:ind w:left="5040" w:hanging="360"/>
      </w:pPr>
    </w:lvl>
    <w:lvl w:ilvl="7" w:tplc="54662722">
      <w:start w:val="1"/>
      <w:numFmt w:val="decimal"/>
      <w:lvlText w:val="%8."/>
      <w:lvlJc w:val="left"/>
      <w:pPr>
        <w:tabs>
          <w:tab w:val="num" w:pos="5760"/>
        </w:tabs>
        <w:ind w:left="5760" w:hanging="360"/>
      </w:pPr>
    </w:lvl>
    <w:lvl w:ilvl="8" w:tplc="9EDCE58E">
      <w:start w:val="1"/>
      <w:numFmt w:val="decimal"/>
      <w:lvlText w:val="%9."/>
      <w:lvlJc w:val="left"/>
      <w:pPr>
        <w:tabs>
          <w:tab w:val="num" w:pos="6480"/>
        </w:tabs>
        <w:ind w:left="6480" w:hanging="360"/>
      </w:pPr>
    </w:lvl>
  </w:abstractNum>
  <w:abstractNum w:abstractNumId="54" w15:restartNumberingAfterBreak="0">
    <w:nsid w:val="5E216AC8"/>
    <w:multiLevelType w:val="hybridMultilevel"/>
    <w:tmpl w:val="D3CCE2C6"/>
    <w:styleLink w:val="410"/>
    <w:lvl w:ilvl="0" w:tplc="68D058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A94484"/>
    <w:multiLevelType w:val="singleLevel"/>
    <w:tmpl w:val="3D207538"/>
    <w:lvl w:ilvl="0">
      <w:start w:val="1"/>
      <w:numFmt w:val="bullet"/>
      <w:pStyle w:val="ad"/>
      <w:lvlText w:val="-"/>
      <w:lvlJc w:val="left"/>
      <w:pPr>
        <w:tabs>
          <w:tab w:val="num" w:pos="1077"/>
        </w:tabs>
        <w:ind w:left="1077" w:hanging="368"/>
      </w:pPr>
      <w:rPr>
        <w:rFonts w:ascii="Times New Roman" w:hAnsi="Times New Roman" w:cs="Times New Roman" w:hint="default"/>
        <w:b/>
        <w:i w:val="0"/>
        <w:sz w:val="24"/>
      </w:rPr>
    </w:lvl>
  </w:abstractNum>
  <w:abstractNum w:abstractNumId="56" w15:restartNumberingAfterBreak="0">
    <w:nsid w:val="60A204CB"/>
    <w:multiLevelType w:val="multilevel"/>
    <w:tmpl w:val="36FE06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21056FD"/>
    <w:multiLevelType w:val="hybridMultilevel"/>
    <w:tmpl w:val="FCF012B6"/>
    <w:lvl w:ilvl="0" w:tplc="4364A3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6D26412"/>
    <w:multiLevelType w:val="hybridMultilevel"/>
    <w:tmpl w:val="D4B6D334"/>
    <w:styleLink w:val="ae"/>
    <w:lvl w:ilvl="0" w:tplc="34FC00CA">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69C90727"/>
    <w:multiLevelType w:val="multilevel"/>
    <w:tmpl w:val="F2309E50"/>
    <w:lvl w:ilvl="0">
      <w:start w:val="1"/>
      <w:numFmt w:val="bullet"/>
      <w:pStyle w:val="27"/>
      <w:suff w:val="space"/>
      <w:lvlText w:val=""/>
      <w:lvlJc w:val="left"/>
      <w:pPr>
        <w:ind w:left="567" w:firstLine="0"/>
      </w:pPr>
      <w:rPr>
        <w:rFonts w:ascii="Wingdings" w:hAnsi="Wingdings" w:hint="default"/>
      </w:rPr>
    </w:lvl>
    <w:lvl w:ilvl="1">
      <w:start w:val="1"/>
      <w:numFmt w:val="bullet"/>
      <w:pStyle w:val="27"/>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60" w15:restartNumberingAfterBreak="0">
    <w:nsid w:val="6D9537B9"/>
    <w:multiLevelType w:val="hybridMultilevel"/>
    <w:tmpl w:val="CDD27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8"/>
      <w:lvlText w:val="%2."/>
      <w:lvlJc w:val="left"/>
      <w:pPr>
        <w:tabs>
          <w:tab w:val="num" w:pos="1440"/>
        </w:tabs>
        <w:ind w:left="1440" w:hanging="720"/>
      </w:pPr>
    </w:lvl>
    <w:lvl w:ilvl="2">
      <w:start w:val="1"/>
      <w:numFmt w:val="decimal"/>
      <w:pStyle w:val="3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1021E9A"/>
    <w:multiLevelType w:val="hybridMultilevel"/>
    <w:tmpl w:val="F9C20AB0"/>
    <w:lvl w:ilvl="0" w:tplc="A23EBEE6">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3" w15:restartNumberingAfterBreak="0">
    <w:nsid w:val="73112A77"/>
    <w:multiLevelType w:val="multilevel"/>
    <w:tmpl w:val="9348B594"/>
    <w:styleLink w:val="42"/>
    <w:lvl w:ilvl="0">
      <w:start w:val="1"/>
      <w:numFmt w:val="decimal"/>
      <w:lvlText w:val="%1."/>
      <w:lvlJc w:val="left"/>
      <w:pPr>
        <w:ind w:left="750" w:hanging="39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4" w15:restartNumberingAfterBreak="0">
    <w:nsid w:val="746476F0"/>
    <w:multiLevelType w:val="multilevel"/>
    <w:tmpl w:val="3238F63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750C2ED6"/>
    <w:multiLevelType w:val="hybridMultilevel"/>
    <w:tmpl w:val="43906FE2"/>
    <w:styleLink w:val="320"/>
    <w:lvl w:ilvl="0" w:tplc="04190001">
      <w:start w:val="1"/>
      <w:numFmt w:val="bullet"/>
      <w:lvlText w:val="–"/>
      <w:lvlJc w:val="left"/>
      <w:pPr>
        <w:tabs>
          <w:tab w:val="num" w:pos="567"/>
        </w:tabs>
        <w:ind w:left="567" w:hanging="567"/>
      </w:pPr>
      <w:rPr>
        <w:rFonts w:hint="default"/>
        <w:b w:val="0"/>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7A23B9"/>
    <w:multiLevelType w:val="hybridMultilevel"/>
    <w:tmpl w:val="4D38DB96"/>
    <w:lvl w:ilvl="0" w:tplc="473E899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7" w15:restartNumberingAfterBreak="0">
    <w:nsid w:val="7833193D"/>
    <w:multiLevelType w:val="multilevel"/>
    <w:tmpl w:val="F3FCD30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B5E1FE8"/>
    <w:multiLevelType w:val="hybridMultilevel"/>
    <w:tmpl w:val="86F01298"/>
    <w:lvl w:ilvl="0" w:tplc="DD4ADBA2">
      <w:start w:val="1"/>
      <w:numFmt w:val="bullet"/>
      <w:lvlText w:val=""/>
      <w:lvlJc w:val="left"/>
      <w:pPr>
        <w:tabs>
          <w:tab w:val="num" w:pos="1080"/>
        </w:tabs>
        <w:ind w:left="1080" w:hanging="360"/>
      </w:pPr>
      <w:rPr>
        <w:rFonts w:ascii="Symbol" w:hAnsi="Symbol" w:hint="default"/>
      </w:rPr>
    </w:lvl>
    <w:lvl w:ilvl="1" w:tplc="8F54EE8C">
      <w:numFmt w:val="bullet"/>
      <w:lvlText w:val=""/>
      <w:lvlJc w:val="left"/>
      <w:pPr>
        <w:ind w:left="1440" w:hanging="360"/>
      </w:pPr>
      <w:rPr>
        <w:rFonts w:ascii="Symbol" w:eastAsia="Times New Roman" w:hAnsi="Symbol" w:cs="Times New Roman" w:hint="default"/>
      </w:rPr>
    </w:lvl>
    <w:lvl w:ilvl="2" w:tplc="B16E5068" w:tentative="1">
      <w:start w:val="1"/>
      <w:numFmt w:val="bullet"/>
      <w:lvlText w:val=""/>
      <w:lvlJc w:val="left"/>
      <w:pPr>
        <w:tabs>
          <w:tab w:val="num" w:pos="2160"/>
        </w:tabs>
        <w:ind w:left="2160" w:hanging="360"/>
      </w:pPr>
      <w:rPr>
        <w:rFonts w:ascii="Wingdings" w:hAnsi="Wingdings" w:hint="default"/>
      </w:rPr>
    </w:lvl>
    <w:lvl w:ilvl="3" w:tplc="3CC01DD0" w:tentative="1">
      <w:start w:val="1"/>
      <w:numFmt w:val="bullet"/>
      <w:lvlText w:val=""/>
      <w:lvlJc w:val="left"/>
      <w:pPr>
        <w:tabs>
          <w:tab w:val="num" w:pos="2880"/>
        </w:tabs>
        <w:ind w:left="2880" w:hanging="360"/>
      </w:pPr>
      <w:rPr>
        <w:rFonts w:ascii="Symbol" w:hAnsi="Symbol" w:hint="default"/>
      </w:rPr>
    </w:lvl>
    <w:lvl w:ilvl="4" w:tplc="0C486DE8" w:tentative="1">
      <w:start w:val="1"/>
      <w:numFmt w:val="bullet"/>
      <w:lvlText w:val="o"/>
      <w:lvlJc w:val="left"/>
      <w:pPr>
        <w:tabs>
          <w:tab w:val="num" w:pos="3600"/>
        </w:tabs>
        <w:ind w:left="3600" w:hanging="360"/>
      </w:pPr>
      <w:rPr>
        <w:rFonts w:ascii="Courier New" w:hAnsi="Courier New" w:cs="Courier New" w:hint="default"/>
      </w:rPr>
    </w:lvl>
    <w:lvl w:ilvl="5" w:tplc="FD788A28" w:tentative="1">
      <w:start w:val="1"/>
      <w:numFmt w:val="bullet"/>
      <w:lvlText w:val=""/>
      <w:lvlJc w:val="left"/>
      <w:pPr>
        <w:tabs>
          <w:tab w:val="num" w:pos="4320"/>
        </w:tabs>
        <w:ind w:left="4320" w:hanging="360"/>
      </w:pPr>
      <w:rPr>
        <w:rFonts w:ascii="Wingdings" w:hAnsi="Wingdings" w:hint="default"/>
      </w:rPr>
    </w:lvl>
    <w:lvl w:ilvl="6" w:tplc="8B92C7C6" w:tentative="1">
      <w:start w:val="1"/>
      <w:numFmt w:val="bullet"/>
      <w:lvlText w:val=""/>
      <w:lvlJc w:val="left"/>
      <w:pPr>
        <w:tabs>
          <w:tab w:val="num" w:pos="5040"/>
        </w:tabs>
        <w:ind w:left="5040" w:hanging="360"/>
      </w:pPr>
      <w:rPr>
        <w:rFonts w:ascii="Symbol" w:hAnsi="Symbol" w:hint="default"/>
      </w:rPr>
    </w:lvl>
    <w:lvl w:ilvl="7" w:tplc="ABC2E54A" w:tentative="1">
      <w:start w:val="1"/>
      <w:numFmt w:val="bullet"/>
      <w:lvlText w:val="o"/>
      <w:lvlJc w:val="left"/>
      <w:pPr>
        <w:tabs>
          <w:tab w:val="num" w:pos="5760"/>
        </w:tabs>
        <w:ind w:left="5760" w:hanging="360"/>
      </w:pPr>
      <w:rPr>
        <w:rFonts w:ascii="Courier New" w:hAnsi="Courier New" w:cs="Courier New" w:hint="default"/>
      </w:rPr>
    </w:lvl>
    <w:lvl w:ilvl="8" w:tplc="FDB2485E"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CB928A0"/>
    <w:multiLevelType w:val="multilevel"/>
    <w:tmpl w:val="E5D849E2"/>
    <w:lvl w:ilvl="0">
      <w:start w:val="1"/>
      <w:numFmt w:val="decimal"/>
      <w:lvlText w:val="%1."/>
      <w:lvlJc w:val="left"/>
      <w:pPr>
        <w:ind w:left="1069" w:hanging="360"/>
      </w:pPr>
      <w:rPr>
        <w:rFonts w:hint="default"/>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num w:numId="1">
    <w:abstractNumId w:val="5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6"/>
  </w:num>
  <w:num w:numId="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2"/>
  </w:num>
  <w:num w:numId="14">
    <w:abstractNumId w:val="13"/>
  </w:num>
  <w:num w:numId="15">
    <w:abstractNumId w:val="58"/>
  </w:num>
  <w:num w:numId="1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
  </w:num>
  <w:num w:numId="21">
    <w:abstractNumId w:val="55"/>
  </w:num>
  <w:num w:numId="2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6"/>
  </w:num>
  <w:num w:numId="25">
    <w:abstractNumId w:val="6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54"/>
  </w:num>
  <w:num w:numId="30">
    <w:abstractNumId w:val="24"/>
  </w:num>
  <w:num w:numId="31">
    <w:abstractNumId w:val="33"/>
  </w:num>
  <w:num w:numId="32">
    <w:abstractNumId w:val="21"/>
  </w:num>
  <w:num w:numId="33">
    <w:abstractNumId w:val="59"/>
  </w:num>
  <w:num w:numId="34">
    <w:abstractNumId w:val="62"/>
  </w:num>
  <w:num w:numId="35">
    <w:abstractNumId w:val="61"/>
  </w:num>
  <w:num w:numId="36">
    <w:abstractNumId w:val="38"/>
  </w:num>
  <w:num w:numId="37">
    <w:abstractNumId w:val="45"/>
  </w:num>
  <w:num w:numId="38">
    <w:abstractNumId w:val="51"/>
  </w:num>
  <w:num w:numId="39">
    <w:abstractNumId w:val="32"/>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46"/>
  </w:num>
  <w:num w:numId="43">
    <w:abstractNumId w:val="65"/>
  </w:num>
  <w:num w:numId="44">
    <w:abstractNumId w:val="42"/>
  </w:num>
  <w:num w:numId="45">
    <w:abstractNumId w:val="16"/>
  </w:num>
  <w:num w:numId="46">
    <w:abstractNumId w:val="10"/>
  </w:num>
  <w:num w:numId="47">
    <w:abstractNumId w:val="44"/>
  </w:num>
  <w:num w:numId="48">
    <w:abstractNumId w:val="30"/>
  </w:num>
  <w:num w:numId="49">
    <w:abstractNumId w:val="17"/>
  </w:num>
  <w:num w:numId="50">
    <w:abstractNumId w:val="56"/>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num>
  <w:num w:numId="53">
    <w:abstractNumId w:val="69"/>
  </w:num>
  <w:num w:numId="54">
    <w:abstractNumId w:val="60"/>
  </w:num>
  <w:num w:numId="55">
    <w:abstractNumId w:val="31"/>
  </w:num>
  <w:num w:numId="56">
    <w:abstractNumId w:val="41"/>
  </w:num>
  <w:num w:numId="57">
    <w:abstractNumId w:val="28"/>
  </w:num>
  <w:num w:numId="58">
    <w:abstractNumId w:val="14"/>
  </w:num>
  <w:num w:numId="59">
    <w:abstractNumId w:val="25"/>
  </w:num>
  <w:num w:numId="60">
    <w:abstractNumId w:val="66"/>
  </w:num>
  <w:num w:numId="61">
    <w:abstractNumId w:val="35"/>
  </w:num>
  <w:num w:numId="62">
    <w:abstractNumId w:val="20"/>
  </w:num>
  <w:num w:numId="63">
    <w:abstractNumId w:val="68"/>
  </w:num>
  <w:num w:numId="64">
    <w:abstractNumId w:val="64"/>
  </w:num>
  <w:num w:numId="65">
    <w:abstractNumId w:val="40"/>
  </w:num>
  <w:num w:numId="66">
    <w:abstractNumId w:val="57"/>
  </w:num>
  <w:num w:numId="67">
    <w:abstractNumId w:val="36"/>
  </w:num>
  <w:num w:numId="6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9"/>
  </w:num>
  <w:num w:numId="70">
    <w:abstractNumId w:val="11"/>
  </w:num>
  <w:num w:numId="71">
    <w:abstractNumId w:val="29"/>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6547"/>
    <w:rsid w:val="00000C6F"/>
    <w:rsid w:val="00000E9D"/>
    <w:rsid w:val="0000104B"/>
    <w:rsid w:val="00001249"/>
    <w:rsid w:val="00001870"/>
    <w:rsid w:val="0000191F"/>
    <w:rsid w:val="00001D3B"/>
    <w:rsid w:val="00002C76"/>
    <w:rsid w:val="00003161"/>
    <w:rsid w:val="000035F7"/>
    <w:rsid w:val="00004D5F"/>
    <w:rsid w:val="00005E5E"/>
    <w:rsid w:val="000061E1"/>
    <w:rsid w:val="00007465"/>
    <w:rsid w:val="00007B0F"/>
    <w:rsid w:val="0001000F"/>
    <w:rsid w:val="0001052F"/>
    <w:rsid w:val="0001088D"/>
    <w:rsid w:val="000113D0"/>
    <w:rsid w:val="000113F3"/>
    <w:rsid w:val="0001190A"/>
    <w:rsid w:val="00011E1F"/>
    <w:rsid w:val="00011FA3"/>
    <w:rsid w:val="00012256"/>
    <w:rsid w:val="00012296"/>
    <w:rsid w:val="00012337"/>
    <w:rsid w:val="00012345"/>
    <w:rsid w:val="00012B61"/>
    <w:rsid w:val="00012E9D"/>
    <w:rsid w:val="000136AD"/>
    <w:rsid w:val="00013A64"/>
    <w:rsid w:val="00014FAE"/>
    <w:rsid w:val="0001520D"/>
    <w:rsid w:val="000154EB"/>
    <w:rsid w:val="00015663"/>
    <w:rsid w:val="00015760"/>
    <w:rsid w:val="00015F5D"/>
    <w:rsid w:val="0001699F"/>
    <w:rsid w:val="00016E0E"/>
    <w:rsid w:val="000174E4"/>
    <w:rsid w:val="00017760"/>
    <w:rsid w:val="00017AFA"/>
    <w:rsid w:val="00017DF1"/>
    <w:rsid w:val="000203DB"/>
    <w:rsid w:val="00020D20"/>
    <w:rsid w:val="000218D1"/>
    <w:rsid w:val="00021A89"/>
    <w:rsid w:val="00021B25"/>
    <w:rsid w:val="00021EDF"/>
    <w:rsid w:val="0002210E"/>
    <w:rsid w:val="00022741"/>
    <w:rsid w:val="00022FE3"/>
    <w:rsid w:val="000238B9"/>
    <w:rsid w:val="00023D09"/>
    <w:rsid w:val="00024C13"/>
    <w:rsid w:val="000254C0"/>
    <w:rsid w:val="00025771"/>
    <w:rsid w:val="00026385"/>
    <w:rsid w:val="000269C5"/>
    <w:rsid w:val="00027452"/>
    <w:rsid w:val="000279D5"/>
    <w:rsid w:val="00030C7C"/>
    <w:rsid w:val="0003105D"/>
    <w:rsid w:val="0003122F"/>
    <w:rsid w:val="00031BE2"/>
    <w:rsid w:val="00032970"/>
    <w:rsid w:val="00032977"/>
    <w:rsid w:val="00034065"/>
    <w:rsid w:val="0003411F"/>
    <w:rsid w:val="0003432F"/>
    <w:rsid w:val="00034546"/>
    <w:rsid w:val="00034579"/>
    <w:rsid w:val="000345A7"/>
    <w:rsid w:val="0003519E"/>
    <w:rsid w:val="0003687B"/>
    <w:rsid w:val="00036EF6"/>
    <w:rsid w:val="00036F3E"/>
    <w:rsid w:val="00037238"/>
    <w:rsid w:val="00037B60"/>
    <w:rsid w:val="00040672"/>
    <w:rsid w:val="00040853"/>
    <w:rsid w:val="00040EFA"/>
    <w:rsid w:val="000410DB"/>
    <w:rsid w:val="000419D2"/>
    <w:rsid w:val="00041B1A"/>
    <w:rsid w:val="00041BEB"/>
    <w:rsid w:val="00041E9C"/>
    <w:rsid w:val="0004234A"/>
    <w:rsid w:val="00042557"/>
    <w:rsid w:val="00042A47"/>
    <w:rsid w:val="0004327C"/>
    <w:rsid w:val="000433A3"/>
    <w:rsid w:val="00043F56"/>
    <w:rsid w:val="00044518"/>
    <w:rsid w:val="00044AF9"/>
    <w:rsid w:val="00045092"/>
    <w:rsid w:val="00045198"/>
    <w:rsid w:val="0004545D"/>
    <w:rsid w:val="00045798"/>
    <w:rsid w:val="00045BC6"/>
    <w:rsid w:val="00045F55"/>
    <w:rsid w:val="00046037"/>
    <w:rsid w:val="00046285"/>
    <w:rsid w:val="00046832"/>
    <w:rsid w:val="00046CC2"/>
    <w:rsid w:val="00047F4B"/>
    <w:rsid w:val="000508D6"/>
    <w:rsid w:val="00050ADC"/>
    <w:rsid w:val="0005165F"/>
    <w:rsid w:val="000521F2"/>
    <w:rsid w:val="000524C4"/>
    <w:rsid w:val="00052BC0"/>
    <w:rsid w:val="00052D75"/>
    <w:rsid w:val="000549CE"/>
    <w:rsid w:val="00054FD9"/>
    <w:rsid w:val="000550CA"/>
    <w:rsid w:val="0005557C"/>
    <w:rsid w:val="00056B8C"/>
    <w:rsid w:val="00056CA2"/>
    <w:rsid w:val="00056DB4"/>
    <w:rsid w:val="00057554"/>
    <w:rsid w:val="00057DCB"/>
    <w:rsid w:val="00057E86"/>
    <w:rsid w:val="0006084A"/>
    <w:rsid w:val="00060F68"/>
    <w:rsid w:val="000613E5"/>
    <w:rsid w:val="00061449"/>
    <w:rsid w:val="000618A4"/>
    <w:rsid w:val="00062720"/>
    <w:rsid w:val="00062FA0"/>
    <w:rsid w:val="000631AF"/>
    <w:rsid w:val="00063776"/>
    <w:rsid w:val="00063CF1"/>
    <w:rsid w:val="00064046"/>
    <w:rsid w:val="0006439A"/>
    <w:rsid w:val="00064ACF"/>
    <w:rsid w:val="0006526B"/>
    <w:rsid w:val="00066131"/>
    <w:rsid w:val="000668F6"/>
    <w:rsid w:val="00066E59"/>
    <w:rsid w:val="0006756C"/>
    <w:rsid w:val="000676AB"/>
    <w:rsid w:val="00067AAE"/>
    <w:rsid w:val="00067E4F"/>
    <w:rsid w:val="0007156B"/>
    <w:rsid w:val="00071C60"/>
    <w:rsid w:val="00071CB9"/>
    <w:rsid w:val="0007253E"/>
    <w:rsid w:val="00072A73"/>
    <w:rsid w:val="000732B1"/>
    <w:rsid w:val="000735DA"/>
    <w:rsid w:val="00074212"/>
    <w:rsid w:val="00074381"/>
    <w:rsid w:val="00074A68"/>
    <w:rsid w:val="00075679"/>
    <w:rsid w:val="000757CD"/>
    <w:rsid w:val="00075C9E"/>
    <w:rsid w:val="000761E5"/>
    <w:rsid w:val="0007690D"/>
    <w:rsid w:val="0007696E"/>
    <w:rsid w:val="00076C47"/>
    <w:rsid w:val="00076D80"/>
    <w:rsid w:val="0007720C"/>
    <w:rsid w:val="00077C6C"/>
    <w:rsid w:val="00080798"/>
    <w:rsid w:val="0008146C"/>
    <w:rsid w:val="000820ED"/>
    <w:rsid w:val="00082C06"/>
    <w:rsid w:val="00083027"/>
    <w:rsid w:val="0008335D"/>
    <w:rsid w:val="00083987"/>
    <w:rsid w:val="000840B9"/>
    <w:rsid w:val="000844B2"/>
    <w:rsid w:val="00085737"/>
    <w:rsid w:val="000858D9"/>
    <w:rsid w:val="00085E54"/>
    <w:rsid w:val="000867C7"/>
    <w:rsid w:val="00086DC6"/>
    <w:rsid w:val="00086EA9"/>
    <w:rsid w:val="0008734B"/>
    <w:rsid w:val="0008780C"/>
    <w:rsid w:val="00090017"/>
    <w:rsid w:val="00090B2D"/>
    <w:rsid w:val="00091547"/>
    <w:rsid w:val="00091D74"/>
    <w:rsid w:val="00092522"/>
    <w:rsid w:val="00092911"/>
    <w:rsid w:val="00092C1A"/>
    <w:rsid w:val="00092C76"/>
    <w:rsid w:val="00092D44"/>
    <w:rsid w:val="00093072"/>
    <w:rsid w:val="00093232"/>
    <w:rsid w:val="00093ACC"/>
    <w:rsid w:val="00094251"/>
    <w:rsid w:val="00094456"/>
    <w:rsid w:val="000953A5"/>
    <w:rsid w:val="00096598"/>
    <w:rsid w:val="00096A2D"/>
    <w:rsid w:val="00096BCC"/>
    <w:rsid w:val="000971D5"/>
    <w:rsid w:val="000972DD"/>
    <w:rsid w:val="0009788D"/>
    <w:rsid w:val="000A05D7"/>
    <w:rsid w:val="000A130C"/>
    <w:rsid w:val="000A1422"/>
    <w:rsid w:val="000A14D7"/>
    <w:rsid w:val="000A16A8"/>
    <w:rsid w:val="000A18D4"/>
    <w:rsid w:val="000A1E61"/>
    <w:rsid w:val="000A1E92"/>
    <w:rsid w:val="000A1F34"/>
    <w:rsid w:val="000A2430"/>
    <w:rsid w:val="000A2D86"/>
    <w:rsid w:val="000A318C"/>
    <w:rsid w:val="000A3539"/>
    <w:rsid w:val="000A3765"/>
    <w:rsid w:val="000A3A5C"/>
    <w:rsid w:val="000A5AF9"/>
    <w:rsid w:val="000A5C4B"/>
    <w:rsid w:val="000A6076"/>
    <w:rsid w:val="000A678C"/>
    <w:rsid w:val="000A6EDB"/>
    <w:rsid w:val="000A7425"/>
    <w:rsid w:val="000A7AAD"/>
    <w:rsid w:val="000A7CE3"/>
    <w:rsid w:val="000A7FAD"/>
    <w:rsid w:val="000B0CB8"/>
    <w:rsid w:val="000B0D5C"/>
    <w:rsid w:val="000B0E7A"/>
    <w:rsid w:val="000B14BE"/>
    <w:rsid w:val="000B21CA"/>
    <w:rsid w:val="000B2238"/>
    <w:rsid w:val="000B2BD1"/>
    <w:rsid w:val="000B2DC2"/>
    <w:rsid w:val="000B3321"/>
    <w:rsid w:val="000B3338"/>
    <w:rsid w:val="000B3809"/>
    <w:rsid w:val="000B429E"/>
    <w:rsid w:val="000B42EC"/>
    <w:rsid w:val="000B4414"/>
    <w:rsid w:val="000B466A"/>
    <w:rsid w:val="000B4788"/>
    <w:rsid w:val="000B51F7"/>
    <w:rsid w:val="000B539A"/>
    <w:rsid w:val="000B6A89"/>
    <w:rsid w:val="000B6CD1"/>
    <w:rsid w:val="000B75CF"/>
    <w:rsid w:val="000B7BA8"/>
    <w:rsid w:val="000C033E"/>
    <w:rsid w:val="000C0546"/>
    <w:rsid w:val="000C083E"/>
    <w:rsid w:val="000C16E1"/>
    <w:rsid w:val="000C180A"/>
    <w:rsid w:val="000C1CE0"/>
    <w:rsid w:val="000C25BF"/>
    <w:rsid w:val="000C2EBB"/>
    <w:rsid w:val="000C3757"/>
    <w:rsid w:val="000C46AE"/>
    <w:rsid w:val="000C4839"/>
    <w:rsid w:val="000C48B6"/>
    <w:rsid w:val="000C4E36"/>
    <w:rsid w:val="000C518A"/>
    <w:rsid w:val="000C52DE"/>
    <w:rsid w:val="000C681E"/>
    <w:rsid w:val="000C6EC6"/>
    <w:rsid w:val="000C748F"/>
    <w:rsid w:val="000D00B0"/>
    <w:rsid w:val="000D07ED"/>
    <w:rsid w:val="000D0CC1"/>
    <w:rsid w:val="000D10E7"/>
    <w:rsid w:val="000D13CF"/>
    <w:rsid w:val="000D37A0"/>
    <w:rsid w:val="000D3DE7"/>
    <w:rsid w:val="000D3E7D"/>
    <w:rsid w:val="000D4A82"/>
    <w:rsid w:val="000D5C88"/>
    <w:rsid w:val="000D65F7"/>
    <w:rsid w:val="000D702D"/>
    <w:rsid w:val="000D7EC5"/>
    <w:rsid w:val="000E085D"/>
    <w:rsid w:val="000E119C"/>
    <w:rsid w:val="000E2106"/>
    <w:rsid w:val="000E2174"/>
    <w:rsid w:val="000E43CA"/>
    <w:rsid w:val="000E4B8C"/>
    <w:rsid w:val="000E51EA"/>
    <w:rsid w:val="000E6DD3"/>
    <w:rsid w:val="000E718B"/>
    <w:rsid w:val="000E7406"/>
    <w:rsid w:val="000F0241"/>
    <w:rsid w:val="000F058E"/>
    <w:rsid w:val="000F0F56"/>
    <w:rsid w:val="000F120A"/>
    <w:rsid w:val="000F1398"/>
    <w:rsid w:val="000F140C"/>
    <w:rsid w:val="000F14C9"/>
    <w:rsid w:val="000F15B3"/>
    <w:rsid w:val="000F1705"/>
    <w:rsid w:val="000F1C0C"/>
    <w:rsid w:val="000F1EEC"/>
    <w:rsid w:val="000F20D5"/>
    <w:rsid w:val="000F26AE"/>
    <w:rsid w:val="000F3933"/>
    <w:rsid w:val="000F45BF"/>
    <w:rsid w:val="000F514D"/>
    <w:rsid w:val="000F523E"/>
    <w:rsid w:val="000F5598"/>
    <w:rsid w:val="000F6BA3"/>
    <w:rsid w:val="000F71EB"/>
    <w:rsid w:val="000F7EAA"/>
    <w:rsid w:val="00100DD1"/>
    <w:rsid w:val="00100FC4"/>
    <w:rsid w:val="001013D0"/>
    <w:rsid w:val="00101745"/>
    <w:rsid w:val="00101C17"/>
    <w:rsid w:val="00102B05"/>
    <w:rsid w:val="00103287"/>
    <w:rsid w:val="001039C9"/>
    <w:rsid w:val="001047A3"/>
    <w:rsid w:val="0010497C"/>
    <w:rsid w:val="0010536C"/>
    <w:rsid w:val="0010587B"/>
    <w:rsid w:val="001060D3"/>
    <w:rsid w:val="00106EC6"/>
    <w:rsid w:val="00107D8C"/>
    <w:rsid w:val="0011025D"/>
    <w:rsid w:val="00110A4A"/>
    <w:rsid w:val="00110CAB"/>
    <w:rsid w:val="00110D26"/>
    <w:rsid w:val="00110FA1"/>
    <w:rsid w:val="00112D9E"/>
    <w:rsid w:val="0011333E"/>
    <w:rsid w:val="001149C0"/>
    <w:rsid w:val="00114D4E"/>
    <w:rsid w:val="0011530B"/>
    <w:rsid w:val="001154D5"/>
    <w:rsid w:val="00115673"/>
    <w:rsid w:val="00115E28"/>
    <w:rsid w:val="00116F9C"/>
    <w:rsid w:val="00117080"/>
    <w:rsid w:val="00117906"/>
    <w:rsid w:val="00117C5E"/>
    <w:rsid w:val="00117CC4"/>
    <w:rsid w:val="00120B27"/>
    <w:rsid w:val="00120DC4"/>
    <w:rsid w:val="00120DF8"/>
    <w:rsid w:val="0012119C"/>
    <w:rsid w:val="0012178D"/>
    <w:rsid w:val="00121DB7"/>
    <w:rsid w:val="00122170"/>
    <w:rsid w:val="00122766"/>
    <w:rsid w:val="00122B2A"/>
    <w:rsid w:val="0012300E"/>
    <w:rsid w:val="00123806"/>
    <w:rsid w:val="00123872"/>
    <w:rsid w:val="001238AF"/>
    <w:rsid w:val="00123B20"/>
    <w:rsid w:val="0012440E"/>
    <w:rsid w:val="00124E74"/>
    <w:rsid w:val="00125103"/>
    <w:rsid w:val="0012669F"/>
    <w:rsid w:val="001267C5"/>
    <w:rsid w:val="00126C0D"/>
    <w:rsid w:val="001273EF"/>
    <w:rsid w:val="0013006E"/>
    <w:rsid w:val="0013024A"/>
    <w:rsid w:val="00130A14"/>
    <w:rsid w:val="00130A2A"/>
    <w:rsid w:val="00130DE4"/>
    <w:rsid w:val="001317F3"/>
    <w:rsid w:val="001339FB"/>
    <w:rsid w:val="00134065"/>
    <w:rsid w:val="001347C3"/>
    <w:rsid w:val="00134B93"/>
    <w:rsid w:val="00134D8A"/>
    <w:rsid w:val="00134DB7"/>
    <w:rsid w:val="00134F1F"/>
    <w:rsid w:val="001353A6"/>
    <w:rsid w:val="00135EC3"/>
    <w:rsid w:val="0013684E"/>
    <w:rsid w:val="00136AA6"/>
    <w:rsid w:val="00136E17"/>
    <w:rsid w:val="001370F4"/>
    <w:rsid w:val="00137199"/>
    <w:rsid w:val="00137B08"/>
    <w:rsid w:val="00137B38"/>
    <w:rsid w:val="0014090D"/>
    <w:rsid w:val="00140D15"/>
    <w:rsid w:val="001415D6"/>
    <w:rsid w:val="00141EAC"/>
    <w:rsid w:val="00143800"/>
    <w:rsid w:val="00145343"/>
    <w:rsid w:val="001456F2"/>
    <w:rsid w:val="00146984"/>
    <w:rsid w:val="00146A40"/>
    <w:rsid w:val="00146BEA"/>
    <w:rsid w:val="00146C9F"/>
    <w:rsid w:val="00146CC6"/>
    <w:rsid w:val="00146E7A"/>
    <w:rsid w:val="00150165"/>
    <w:rsid w:val="001503D3"/>
    <w:rsid w:val="00150D1A"/>
    <w:rsid w:val="00150E11"/>
    <w:rsid w:val="001517C8"/>
    <w:rsid w:val="001517F9"/>
    <w:rsid w:val="0015202C"/>
    <w:rsid w:val="001526F1"/>
    <w:rsid w:val="00152C2E"/>
    <w:rsid w:val="001535B4"/>
    <w:rsid w:val="00153754"/>
    <w:rsid w:val="00154229"/>
    <w:rsid w:val="00154561"/>
    <w:rsid w:val="001547FB"/>
    <w:rsid w:val="001551F8"/>
    <w:rsid w:val="001554D9"/>
    <w:rsid w:val="00155B3A"/>
    <w:rsid w:val="001573ED"/>
    <w:rsid w:val="00157641"/>
    <w:rsid w:val="00157710"/>
    <w:rsid w:val="00161652"/>
    <w:rsid w:val="00161FC5"/>
    <w:rsid w:val="0016240A"/>
    <w:rsid w:val="001624AB"/>
    <w:rsid w:val="001627BF"/>
    <w:rsid w:val="00163294"/>
    <w:rsid w:val="00165151"/>
    <w:rsid w:val="001651FF"/>
    <w:rsid w:val="0016522B"/>
    <w:rsid w:val="0016533D"/>
    <w:rsid w:val="00165413"/>
    <w:rsid w:val="00165950"/>
    <w:rsid w:val="00165A97"/>
    <w:rsid w:val="00165CCE"/>
    <w:rsid w:val="00166C4C"/>
    <w:rsid w:val="001673ED"/>
    <w:rsid w:val="0016759F"/>
    <w:rsid w:val="00167989"/>
    <w:rsid w:val="00167F1A"/>
    <w:rsid w:val="00170F0C"/>
    <w:rsid w:val="00171C66"/>
    <w:rsid w:val="00171CD0"/>
    <w:rsid w:val="001730FB"/>
    <w:rsid w:val="001732CB"/>
    <w:rsid w:val="001739DA"/>
    <w:rsid w:val="00173CBB"/>
    <w:rsid w:val="00173F26"/>
    <w:rsid w:val="00174130"/>
    <w:rsid w:val="001747BD"/>
    <w:rsid w:val="00175400"/>
    <w:rsid w:val="001758F4"/>
    <w:rsid w:val="00175E1F"/>
    <w:rsid w:val="00176585"/>
    <w:rsid w:val="0017704E"/>
    <w:rsid w:val="001771D8"/>
    <w:rsid w:val="0018027F"/>
    <w:rsid w:val="00181042"/>
    <w:rsid w:val="001818BD"/>
    <w:rsid w:val="00181EC1"/>
    <w:rsid w:val="001824BE"/>
    <w:rsid w:val="0018283F"/>
    <w:rsid w:val="001845F3"/>
    <w:rsid w:val="001857C9"/>
    <w:rsid w:val="00185DF4"/>
    <w:rsid w:val="001861DC"/>
    <w:rsid w:val="001864CD"/>
    <w:rsid w:val="001900FD"/>
    <w:rsid w:val="00190305"/>
    <w:rsid w:val="00190FAD"/>
    <w:rsid w:val="0019133A"/>
    <w:rsid w:val="00191495"/>
    <w:rsid w:val="00191D72"/>
    <w:rsid w:val="00191F9C"/>
    <w:rsid w:val="00192628"/>
    <w:rsid w:val="00192A89"/>
    <w:rsid w:val="00192C92"/>
    <w:rsid w:val="00193828"/>
    <w:rsid w:val="00194790"/>
    <w:rsid w:val="0019480D"/>
    <w:rsid w:val="00194BDF"/>
    <w:rsid w:val="00195162"/>
    <w:rsid w:val="00196A4D"/>
    <w:rsid w:val="00196EC5"/>
    <w:rsid w:val="001971C5"/>
    <w:rsid w:val="00197416"/>
    <w:rsid w:val="0019797D"/>
    <w:rsid w:val="00197B16"/>
    <w:rsid w:val="00197C92"/>
    <w:rsid w:val="001A056D"/>
    <w:rsid w:val="001A0898"/>
    <w:rsid w:val="001A11E2"/>
    <w:rsid w:val="001A141C"/>
    <w:rsid w:val="001A180D"/>
    <w:rsid w:val="001A1910"/>
    <w:rsid w:val="001A2426"/>
    <w:rsid w:val="001A295A"/>
    <w:rsid w:val="001A319F"/>
    <w:rsid w:val="001A36D0"/>
    <w:rsid w:val="001A3B67"/>
    <w:rsid w:val="001A5F77"/>
    <w:rsid w:val="001A6C27"/>
    <w:rsid w:val="001A6F24"/>
    <w:rsid w:val="001A753D"/>
    <w:rsid w:val="001A770F"/>
    <w:rsid w:val="001A7E6B"/>
    <w:rsid w:val="001B1652"/>
    <w:rsid w:val="001B23E7"/>
    <w:rsid w:val="001B279B"/>
    <w:rsid w:val="001B3A0F"/>
    <w:rsid w:val="001B46A7"/>
    <w:rsid w:val="001B49AB"/>
    <w:rsid w:val="001B4B33"/>
    <w:rsid w:val="001B53C0"/>
    <w:rsid w:val="001B5B3D"/>
    <w:rsid w:val="001B5FB1"/>
    <w:rsid w:val="001B6E27"/>
    <w:rsid w:val="001B7366"/>
    <w:rsid w:val="001B7F30"/>
    <w:rsid w:val="001C0B86"/>
    <w:rsid w:val="001C1136"/>
    <w:rsid w:val="001C1160"/>
    <w:rsid w:val="001C11DA"/>
    <w:rsid w:val="001C1DFE"/>
    <w:rsid w:val="001C1E7F"/>
    <w:rsid w:val="001C2283"/>
    <w:rsid w:val="001C3551"/>
    <w:rsid w:val="001C381B"/>
    <w:rsid w:val="001C3E31"/>
    <w:rsid w:val="001C3F09"/>
    <w:rsid w:val="001C4614"/>
    <w:rsid w:val="001C4956"/>
    <w:rsid w:val="001C53AE"/>
    <w:rsid w:val="001C646F"/>
    <w:rsid w:val="001C688F"/>
    <w:rsid w:val="001C7498"/>
    <w:rsid w:val="001C7F72"/>
    <w:rsid w:val="001D0420"/>
    <w:rsid w:val="001D1295"/>
    <w:rsid w:val="001D36B9"/>
    <w:rsid w:val="001D5220"/>
    <w:rsid w:val="001D62D7"/>
    <w:rsid w:val="001D68D1"/>
    <w:rsid w:val="001D7494"/>
    <w:rsid w:val="001E0AF1"/>
    <w:rsid w:val="001E0E46"/>
    <w:rsid w:val="001E0EF7"/>
    <w:rsid w:val="001E14A9"/>
    <w:rsid w:val="001E16B2"/>
    <w:rsid w:val="001E19FF"/>
    <w:rsid w:val="001E1A01"/>
    <w:rsid w:val="001E21B0"/>
    <w:rsid w:val="001E2260"/>
    <w:rsid w:val="001E22BA"/>
    <w:rsid w:val="001E304F"/>
    <w:rsid w:val="001E3811"/>
    <w:rsid w:val="001E5AEC"/>
    <w:rsid w:val="001E6814"/>
    <w:rsid w:val="001E6909"/>
    <w:rsid w:val="001E6B0C"/>
    <w:rsid w:val="001F1564"/>
    <w:rsid w:val="001F29D0"/>
    <w:rsid w:val="001F2BF5"/>
    <w:rsid w:val="001F32B0"/>
    <w:rsid w:val="001F3A7B"/>
    <w:rsid w:val="001F3AE8"/>
    <w:rsid w:val="001F3E0A"/>
    <w:rsid w:val="001F48D8"/>
    <w:rsid w:val="001F52F1"/>
    <w:rsid w:val="001F54D7"/>
    <w:rsid w:val="001F5DE5"/>
    <w:rsid w:val="001F700D"/>
    <w:rsid w:val="001F7709"/>
    <w:rsid w:val="002009B0"/>
    <w:rsid w:val="00200A6C"/>
    <w:rsid w:val="00200D3E"/>
    <w:rsid w:val="002014FA"/>
    <w:rsid w:val="002017A4"/>
    <w:rsid w:val="002019B2"/>
    <w:rsid w:val="00203889"/>
    <w:rsid w:val="0020466C"/>
    <w:rsid w:val="00204DA3"/>
    <w:rsid w:val="00206B3A"/>
    <w:rsid w:val="00207A89"/>
    <w:rsid w:val="0021075A"/>
    <w:rsid w:val="002107BE"/>
    <w:rsid w:val="0021098B"/>
    <w:rsid w:val="002109F6"/>
    <w:rsid w:val="00210C1C"/>
    <w:rsid w:val="00212FBC"/>
    <w:rsid w:val="00213050"/>
    <w:rsid w:val="0021318A"/>
    <w:rsid w:val="00213388"/>
    <w:rsid w:val="002155FC"/>
    <w:rsid w:val="0021581B"/>
    <w:rsid w:val="0021623F"/>
    <w:rsid w:val="0021678D"/>
    <w:rsid w:val="0021764D"/>
    <w:rsid w:val="0021787A"/>
    <w:rsid w:val="00217CF6"/>
    <w:rsid w:val="00217D58"/>
    <w:rsid w:val="00217D5B"/>
    <w:rsid w:val="00217D6A"/>
    <w:rsid w:val="0022013C"/>
    <w:rsid w:val="00221DB8"/>
    <w:rsid w:val="00221F1B"/>
    <w:rsid w:val="0022210C"/>
    <w:rsid w:val="0022259F"/>
    <w:rsid w:val="002226A9"/>
    <w:rsid w:val="002236D9"/>
    <w:rsid w:val="00223BDE"/>
    <w:rsid w:val="0022484A"/>
    <w:rsid w:val="002249A4"/>
    <w:rsid w:val="002255D7"/>
    <w:rsid w:val="00225655"/>
    <w:rsid w:val="002269A0"/>
    <w:rsid w:val="00227113"/>
    <w:rsid w:val="00227AFA"/>
    <w:rsid w:val="00227B7A"/>
    <w:rsid w:val="00227D5A"/>
    <w:rsid w:val="0023068B"/>
    <w:rsid w:val="00230EC5"/>
    <w:rsid w:val="00231991"/>
    <w:rsid w:val="00231A61"/>
    <w:rsid w:val="00232033"/>
    <w:rsid w:val="00232415"/>
    <w:rsid w:val="0023273C"/>
    <w:rsid w:val="00232839"/>
    <w:rsid w:val="00232AA0"/>
    <w:rsid w:val="00232EC5"/>
    <w:rsid w:val="002332AE"/>
    <w:rsid w:val="00233BCC"/>
    <w:rsid w:val="002340B9"/>
    <w:rsid w:val="00234A40"/>
    <w:rsid w:val="00235033"/>
    <w:rsid w:val="00235CC3"/>
    <w:rsid w:val="00235D6F"/>
    <w:rsid w:val="00236914"/>
    <w:rsid w:val="0023781E"/>
    <w:rsid w:val="00237E2A"/>
    <w:rsid w:val="00240206"/>
    <w:rsid w:val="00241378"/>
    <w:rsid w:val="00241EE7"/>
    <w:rsid w:val="00241FA0"/>
    <w:rsid w:val="00242C07"/>
    <w:rsid w:val="002434BC"/>
    <w:rsid w:val="00243FF0"/>
    <w:rsid w:val="002445DA"/>
    <w:rsid w:val="00244B5A"/>
    <w:rsid w:val="0024578A"/>
    <w:rsid w:val="00245A57"/>
    <w:rsid w:val="00246101"/>
    <w:rsid w:val="00246195"/>
    <w:rsid w:val="0024626B"/>
    <w:rsid w:val="0024766A"/>
    <w:rsid w:val="0025047A"/>
    <w:rsid w:val="0025094B"/>
    <w:rsid w:val="00250ECA"/>
    <w:rsid w:val="002512CB"/>
    <w:rsid w:val="00251E08"/>
    <w:rsid w:val="00252F81"/>
    <w:rsid w:val="002533E2"/>
    <w:rsid w:val="0025415D"/>
    <w:rsid w:val="0025463D"/>
    <w:rsid w:val="00254748"/>
    <w:rsid w:val="00254C0B"/>
    <w:rsid w:val="00255D44"/>
    <w:rsid w:val="00255F8B"/>
    <w:rsid w:val="00256DA4"/>
    <w:rsid w:val="002574E3"/>
    <w:rsid w:val="00257A1C"/>
    <w:rsid w:val="00257CE1"/>
    <w:rsid w:val="00260089"/>
    <w:rsid w:val="00260ABB"/>
    <w:rsid w:val="00261978"/>
    <w:rsid w:val="00261B99"/>
    <w:rsid w:val="00261C64"/>
    <w:rsid w:val="002627D8"/>
    <w:rsid w:val="002628BC"/>
    <w:rsid w:val="0026305D"/>
    <w:rsid w:val="002636EE"/>
    <w:rsid w:val="00263820"/>
    <w:rsid w:val="00264AE8"/>
    <w:rsid w:val="00264BA0"/>
    <w:rsid w:val="0026528E"/>
    <w:rsid w:val="0026597E"/>
    <w:rsid w:val="00266A0B"/>
    <w:rsid w:val="00266BB8"/>
    <w:rsid w:val="002671EC"/>
    <w:rsid w:val="00267579"/>
    <w:rsid w:val="00270220"/>
    <w:rsid w:val="00270825"/>
    <w:rsid w:val="00270894"/>
    <w:rsid w:val="00270B9D"/>
    <w:rsid w:val="0027132E"/>
    <w:rsid w:val="00271F1E"/>
    <w:rsid w:val="00273224"/>
    <w:rsid w:val="002732FB"/>
    <w:rsid w:val="002739C0"/>
    <w:rsid w:val="00273A73"/>
    <w:rsid w:val="00274D3A"/>
    <w:rsid w:val="00275AD4"/>
    <w:rsid w:val="00275F74"/>
    <w:rsid w:val="00276F06"/>
    <w:rsid w:val="00277318"/>
    <w:rsid w:val="00280732"/>
    <w:rsid w:val="00280868"/>
    <w:rsid w:val="002808A8"/>
    <w:rsid w:val="00281037"/>
    <w:rsid w:val="0028145E"/>
    <w:rsid w:val="00281974"/>
    <w:rsid w:val="00281EE0"/>
    <w:rsid w:val="00282EB6"/>
    <w:rsid w:val="00283387"/>
    <w:rsid w:val="002835FF"/>
    <w:rsid w:val="00283641"/>
    <w:rsid w:val="00283B07"/>
    <w:rsid w:val="00283CCE"/>
    <w:rsid w:val="00283ED7"/>
    <w:rsid w:val="002843CC"/>
    <w:rsid w:val="00285041"/>
    <w:rsid w:val="00286419"/>
    <w:rsid w:val="00286594"/>
    <w:rsid w:val="00286949"/>
    <w:rsid w:val="002869BC"/>
    <w:rsid w:val="00286A89"/>
    <w:rsid w:val="00287483"/>
    <w:rsid w:val="00290168"/>
    <w:rsid w:val="00291352"/>
    <w:rsid w:val="002915F1"/>
    <w:rsid w:val="00291A42"/>
    <w:rsid w:val="00291BBF"/>
    <w:rsid w:val="00292B0E"/>
    <w:rsid w:val="00293B3D"/>
    <w:rsid w:val="00293C60"/>
    <w:rsid w:val="002945FB"/>
    <w:rsid w:val="00295690"/>
    <w:rsid w:val="00296801"/>
    <w:rsid w:val="002969BB"/>
    <w:rsid w:val="00296E08"/>
    <w:rsid w:val="00296FFE"/>
    <w:rsid w:val="002978B2"/>
    <w:rsid w:val="002978C4"/>
    <w:rsid w:val="002A0632"/>
    <w:rsid w:val="002A0797"/>
    <w:rsid w:val="002A0D4E"/>
    <w:rsid w:val="002A1C65"/>
    <w:rsid w:val="002A1D5B"/>
    <w:rsid w:val="002A2858"/>
    <w:rsid w:val="002A2946"/>
    <w:rsid w:val="002A3562"/>
    <w:rsid w:val="002A3566"/>
    <w:rsid w:val="002A3DE2"/>
    <w:rsid w:val="002A4663"/>
    <w:rsid w:val="002A5B42"/>
    <w:rsid w:val="002A5C8E"/>
    <w:rsid w:val="002A60DC"/>
    <w:rsid w:val="002A69E6"/>
    <w:rsid w:val="002A6AA6"/>
    <w:rsid w:val="002A6EE1"/>
    <w:rsid w:val="002A7439"/>
    <w:rsid w:val="002A7757"/>
    <w:rsid w:val="002A7C73"/>
    <w:rsid w:val="002A7F2B"/>
    <w:rsid w:val="002B06B3"/>
    <w:rsid w:val="002B159E"/>
    <w:rsid w:val="002B1C93"/>
    <w:rsid w:val="002B1F01"/>
    <w:rsid w:val="002B3184"/>
    <w:rsid w:val="002B3BD7"/>
    <w:rsid w:val="002B3E7F"/>
    <w:rsid w:val="002B5CDE"/>
    <w:rsid w:val="002B6879"/>
    <w:rsid w:val="002B6AB3"/>
    <w:rsid w:val="002B6BA6"/>
    <w:rsid w:val="002B6BD3"/>
    <w:rsid w:val="002B6E33"/>
    <w:rsid w:val="002B6E48"/>
    <w:rsid w:val="002B7ED4"/>
    <w:rsid w:val="002B7F5B"/>
    <w:rsid w:val="002C0072"/>
    <w:rsid w:val="002C05B7"/>
    <w:rsid w:val="002C0744"/>
    <w:rsid w:val="002C09B7"/>
    <w:rsid w:val="002C10A3"/>
    <w:rsid w:val="002C11A7"/>
    <w:rsid w:val="002C1AF0"/>
    <w:rsid w:val="002C1FA0"/>
    <w:rsid w:val="002C3011"/>
    <w:rsid w:val="002C30DA"/>
    <w:rsid w:val="002C35F9"/>
    <w:rsid w:val="002C41C8"/>
    <w:rsid w:val="002C6154"/>
    <w:rsid w:val="002C6773"/>
    <w:rsid w:val="002C7B32"/>
    <w:rsid w:val="002D026E"/>
    <w:rsid w:val="002D0723"/>
    <w:rsid w:val="002D0B14"/>
    <w:rsid w:val="002D2ADE"/>
    <w:rsid w:val="002D383A"/>
    <w:rsid w:val="002D4266"/>
    <w:rsid w:val="002D42C3"/>
    <w:rsid w:val="002D42E2"/>
    <w:rsid w:val="002D5072"/>
    <w:rsid w:val="002D5ABD"/>
    <w:rsid w:val="002D601E"/>
    <w:rsid w:val="002D6759"/>
    <w:rsid w:val="002D6DDC"/>
    <w:rsid w:val="002D7D1A"/>
    <w:rsid w:val="002D7FFB"/>
    <w:rsid w:val="002E1BE0"/>
    <w:rsid w:val="002E1CA0"/>
    <w:rsid w:val="002E20EF"/>
    <w:rsid w:val="002E2529"/>
    <w:rsid w:val="002E2AC7"/>
    <w:rsid w:val="002E32FC"/>
    <w:rsid w:val="002E5747"/>
    <w:rsid w:val="002E5B5A"/>
    <w:rsid w:val="002E5D67"/>
    <w:rsid w:val="002E6245"/>
    <w:rsid w:val="002E628C"/>
    <w:rsid w:val="002E65EB"/>
    <w:rsid w:val="002E6877"/>
    <w:rsid w:val="002E6F5E"/>
    <w:rsid w:val="002E708F"/>
    <w:rsid w:val="002E787B"/>
    <w:rsid w:val="002F0A9D"/>
    <w:rsid w:val="002F0F99"/>
    <w:rsid w:val="002F0FD9"/>
    <w:rsid w:val="002F317D"/>
    <w:rsid w:val="002F3233"/>
    <w:rsid w:val="002F3E15"/>
    <w:rsid w:val="002F45A0"/>
    <w:rsid w:val="002F480A"/>
    <w:rsid w:val="002F5279"/>
    <w:rsid w:val="002F54CA"/>
    <w:rsid w:val="002F551C"/>
    <w:rsid w:val="002F6583"/>
    <w:rsid w:val="002F6880"/>
    <w:rsid w:val="002F78F8"/>
    <w:rsid w:val="002F7E67"/>
    <w:rsid w:val="00300403"/>
    <w:rsid w:val="003009A4"/>
    <w:rsid w:val="0030132F"/>
    <w:rsid w:val="00301596"/>
    <w:rsid w:val="00302045"/>
    <w:rsid w:val="003031FC"/>
    <w:rsid w:val="003046E3"/>
    <w:rsid w:val="00304EE5"/>
    <w:rsid w:val="00305120"/>
    <w:rsid w:val="00305551"/>
    <w:rsid w:val="003061B9"/>
    <w:rsid w:val="003067FA"/>
    <w:rsid w:val="00307356"/>
    <w:rsid w:val="00311232"/>
    <w:rsid w:val="0031192B"/>
    <w:rsid w:val="00311A1A"/>
    <w:rsid w:val="003128F9"/>
    <w:rsid w:val="00312AA5"/>
    <w:rsid w:val="00312DB5"/>
    <w:rsid w:val="00313F9F"/>
    <w:rsid w:val="00314375"/>
    <w:rsid w:val="00315E9F"/>
    <w:rsid w:val="003166BD"/>
    <w:rsid w:val="00316CDE"/>
    <w:rsid w:val="0031722E"/>
    <w:rsid w:val="003177E0"/>
    <w:rsid w:val="00320158"/>
    <w:rsid w:val="00321042"/>
    <w:rsid w:val="00321180"/>
    <w:rsid w:val="003211BB"/>
    <w:rsid w:val="00321AC2"/>
    <w:rsid w:val="00321D0A"/>
    <w:rsid w:val="003220FA"/>
    <w:rsid w:val="00322F22"/>
    <w:rsid w:val="0032330F"/>
    <w:rsid w:val="00324192"/>
    <w:rsid w:val="00324430"/>
    <w:rsid w:val="00324917"/>
    <w:rsid w:val="00325048"/>
    <w:rsid w:val="003258A7"/>
    <w:rsid w:val="00325F4B"/>
    <w:rsid w:val="00326950"/>
    <w:rsid w:val="00327052"/>
    <w:rsid w:val="00327703"/>
    <w:rsid w:val="00330080"/>
    <w:rsid w:val="0033032E"/>
    <w:rsid w:val="00331076"/>
    <w:rsid w:val="003314E0"/>
    <w:rsid w:val="003323E7"/>
    <w:rsid w:val="00332DCB"/>
    <w:rsid w:val="00333927"/>
    <w:rsid w:val="00334110"/>
    <w:rsid w:val="00334EA0"/>
    <w:rsid w:val="00335A07"/>
    <w:rsid w:val="00335BFD"/>
    <w:rsid w:val="00336683"/>
    <w:rsid w:val="00336FB6"/>
    <w:rsid w:val="0033702A"/>
    <w:rsid w:val="00337290"/>
    <w:rsid w:val="00337D82"/>
    <w:rsid w:val="003400E8"/>
    <w:rsid w:val="00340729"/>
    <w:rsid w:val="003407AD"/>
    <w:rsid w:val="003416CB"/>
    <w:rsid w:val="003427A3"/>
    <w:rsid w:val="00343856"/>
    <w:rsid w:val="003445CF"/>
    <w:rsid w:val="003454DC"/>
    <w:rsid w:val="003458E4"/>
    <w:rsid w:val="00345A40"/>
    <w:rsid w:val="00345BD2"/>
    <w:rsid w:val="00345CA4"/>
    <w:rsid w:val="003466DE"/>
    <w:rsid w:val="0034689B"/>
    <w:rsid w:val="00346A00"/>
    <w:rsid w:val="00347401"/>
    <w:rsid w:val="003476D2"/>
    <w:rsid w:val="003477FE"/>
    <w:rsid w:val="0035033B"/>
    <w:rsid w:val="00350B9F"/>
    <w:rsid w:val="003521B5"/>
    <w:rsid w:val="00352334"/>
    <w:rsid w:val="00352A6A"/>
    <w:rsid w:val="00353D45"/>
    <w:rsid w:val="0035479A"/>
    <w:rsid w:val="00354B80"/>
    <w:rsid w:val="00354C80"/>
    <w:rsid w:val="00354E0E"/>
    <w:rsid w:val="00354FB4"/>
    <w:rsid w:val="00355259"/>
    <w:rsid w:val="0035536D"/>
    <w:rsid w:val="003559FA"/>
    <w:rsid w:val="00355BF7"/>
    <w:rsid w:val="00356267"/>
    <w:rsid w:val="00356FC1"/>
    <w:rsid w:val="003571EE"/>
    <w:rsid w:val="003573D9"/>
    <w:rsid w:val="00357C72"/>
    <w:rsid w:val="0036050B"/>
    <w:rsid w:val="0036055C"/>
    <w:rsid w:val="00360D06"/>
    <w:rsid w:val="00362A0B"/>
    <w:rsid w:val="00362A1C"/>
    <w:rsid w:val="00363225"/>
    <w:rsid w:val="00363A39"/>
    <w:rsid w:val="00364103"/>
    <w:rsid w:val="003642F9"/>
    <w:rsid w:val="003647F9"/>
    <w:rsid w:val="00365A59"/>
    <w:rsid w:val="00365EC1"/>
    <w:rsid w:val="0036611A"/>
    <w:rsid w:val="003663BB"/>
    <w:rsid w:val="00366E76"/>
    <w:rsid w:val="00366EA1"/>
    <w:rsid w:val="0036723D"/>
    <w:rsid w:val="0036753E"/>
    <w:rsid w:val="00370184"/>
    <w:rsid w:val="003702B1"/>
    <w:rsid w:val="003708A5"/>
    <w:rsid w:val="00370C30"/>
    <w:rsid w:val="00371E30"/>
    <w:rsid w:val="0037206A"/>
    <w:rsid w:val="003721FA"/>
    <w:rsid w:val="003738F8"/>
    <w:rsid w:val="003739F8"/>
    <w:rsid w:val="00374092"/>
    <w:rsid w:val="0037497D"/>
    <w:rsid w:val="00374E0E"/>
    <w:rsid w:val="00374F1F"/>
    <w:rsid w:val="00375293"/>
    <w:rsid w:val="003756CB"/>
    <w:rsid w:val="003765D6"/>
    <w:rsid w:val="003770A6"/>
    <w:rsid w:val="003773AB"/>
    <w:rsid w:val="00377DA5"/>
    <w:rsid w:val="00380991"/>
    <w:rsid w:val="00380ACC"/>
    <w:rsid w:val="0038119A"/>
    <w:rsid w:val="00381364"/>
    <w:rsid w:val="003817D9"/>
    <w:rsid w:val="00381DDD"/>
    <w:rsid w:val="003827A9"/>
    <w:rsid w:val="00382D7C"/>
    <w:rsid w:val="00383C64"/>
    <w:rsid w:val="00383C91"/>
    <w:rsid w:val="00383FD7"/>
    <w:rsid w:val="003842D5"/>
    <w:rsid w:val="003857E6"/>
    <w:rsid w:val="00385858"/>
    <w:rsid w:val="00386407"/>
    <w:rsid w:val="0038680E"/>
    <w:rsid w:val="003868AB"/>
    <w:rsid w:val="00387343"/>
    <w:rsid w:val="0038744B"/>
    <w:rsid w:val="00390329"/>
    <w:rsid w:val="003909D1"/>
    <w:rsid w:val="00390A53"/>
    <w:rsid w:val="00390B01"/>
    <w:rsid w:val="00391563"/>
    <w:rsid w:val="00391E1A"/>
    <w:rsid w:val="0039241D"/>
    <w:rsid w:val="00392461"/>
    <w:rsid w:val="0039255C"/>
    <w:rsid w:val="00392847"/>
    <w:rsid w:val="00393D18"/>
    <w:rsid w:val="00393F30"/>
    <w:rsid w:val="00394FA6"/>
    <w:rsid w:val="00395378"/>
    <w:rsid w:val="003953B2"/>
    <w:rsid w:val="0039553C"/>
    <w:rsid w:val="00395C53"/>
    <w:rsid w:val="00396CFB"/>
    <w:rsid w:val="00397B91"/>
    <w:rsid w:val="003A05A0"/>
    <w:rsid w:val="003A3046"/>
    <w:rsid w:val="003A30FA"/>
    <w:rsid w:val="003A37CB"/>
    <w:rsid w:val="003A383A"/>
    <w:rsid w:val="003A3B00"/>
    <w:rsid w:val="003A50FD"/>
    <w:rsid w:val="003A5444"/>
    <w:rsid w:val="003A6EE2"/>
    <w:rsid w:val="003A73EF"/>
    <w:rsid w:val="003A7756"/>
    <w:rsid w:val="003B0135"/>
    <w:rsid w:val="003B067E"/>
    <w:rsid w:val="003B0D94"/>
    <w:rsid w:val="003B11A0"/>
    <w:rsid w:val="003B157F"/>
    <w:rsid w:val="003B17C6"/>
    <w:rsid w:val="003B2498"/>
    <w:rsid w:val="003B30A4"/>
    <w:rsid w:val="003B3295"/>
    <w:rsid w:val="003B35E9"/>
    <w:rsid w:val="003B3879"/>
    <w:rsid w:val="003B3E54"/>
    <w:rsid w:val="003B417C"/>
    <w:rsid w:val="003B4315"/>
    <w:rsid w:val="003B4665"/>
    <w:rsid w:val="003B4AA4"/>
    <w:rsid w:val="003B4E68"/>
    <w:rsid w:val="003B582C"/>
    <w:rsid w:val="003B589A"/>
    <w:rsid w:val="003B6B4D"/>
    <w:rsid w:val="003B7CB9"/>
    <w:rsid w:val="003C0291"/>
    <w:rsid w:val="003C0C6C"/>
    <w:rsid w:val="003C1318"/>
    <w:rsid w:val="003C257B"/>
    <w:rsid w:val="003C276E"/>
    <w:rsid w:val="003C2B1F"/>
    <w:rsid w:val="003C34CC"/>
    <w:rsid w:val="003C3698"/>
    <w:rsid w:val="003C3707"/>
    <w:rsid w:val="003C3CA5"/>
    <w:rsid w:val="003C4A28"/>
    <w:rsid w:val="003C4AD8"/>
    <w:rsid w:val="003C4C03"/>
    <w:rsid w:val="003C52F2"/>
    <w:rsid w:val="003C5BF9"/>
    <w:rsid w:val="003C5C39"/>
    <w:rsid w:val="003C5C3A"/>
    <w:rsid w:val="003C6113"/>
    <w:rsid w:val="003C69EB"/>
    <w:rsid w:val="003C6D9F"/>
    <w:rsid w:val="003C6F23"/>
    <w:rsid w:val="003C6F9C"/>
    <w:rsid w:val="003C71D4"/>
    <w:rsid w:val="003C7360"/>
    <w:rsid w:val="003C7CC3"/>
    <w:rsid w:val="003D08C1"/>
    <w:rsid w:val="003D10A8"/>
    <w:rsid w:val="003D10FE"/>
    <w:rsid w:val="003D1DAC"/>
    <w:rsid w:val="003D21F1"/>
    <w:rsid w:val="003D2F5B"/>
    <w:rsid w:val="003D43D2"/>
    <w:rsid w:val="003D4479"/>
    <w:rsid w:val="003D44B1"/>
    <w:rsid w:val="003D4DCA"/>
    <w:rsid w:val="003D6B6D"/>
    <w:rsid w:val="003D7522"/>
    <w:rsid w:val="003E002F"/>
    <w:rsid w:val="003E08AB"/>
    <w:rsid w:val="003E204B"/>
    <w:rsid w:val="003E3329"/>
    <w:rsid w:val="003E336A"/>
    <w:rsid w:val="003E459C"/>
    <w:rsid w:val="003E4936"/>
    <w:rsid w:val="003E5460"/>
    <w:rsid w:val="003E5BCF"/>
    <w:rsid w:val="003E6046"/>
    <w:rsid w:val="003E6620"/>
    <w:rsid w:val="003E6D0C"/>
    <w:rsid w:val="003E7DA1"/>
    <w:rsid w:val="003F02A8"/>
    <w:rsid w:val="003F090D"/>
    <w:rsid w:val="003F1272"/>
    <w:rsid w:val="003F1314"/>
    <w:rsid w:val="003F13A8"/>
    <w:rsid w:val="003F17F3"/>
    <w:rsid w:val="003F2F2E"/>
    <w:rsid w:val="003F3356"/>
    <w:rsid w:val="003F3646"/>
    <w:rsid w:val="003F41BC"/>
    <w:rsid w:val="003F4255"/>
    <w:rsid w:val="003F4EAA"/>
    <w:rsid w:val="003F533F"/>
    <w:rsid w:val="003F5E07"/>
    <w:rsid w:val="003F6D75"/>
    <w:rsid w:val="004002C0"/>
    <w:rsid w:val="00401752"/>
    <w:rsid w:val="00401B8C"/>
    <w:rsid w:val="00402E2B"/>
    <w:rsid w:val="004038DA"/>
    <w:rsid w:val="00403ADC"/>
    <w:rsid w:val="00403EFD"/>
    <w:rsid w:val="004049DF"/>
    <w:rsid w:val="004055DD"/>
    <w:rsid w:val="00406649"/>
    <w:rsid w:val="0041070E"/>
    <w:rsid w:val="00410A97"/>
    <w:rsid w:val="00410CA9"/>
    <w:rsid w:val="004117B2"/>
    <w:rsid w:val="00411AD7"/>
    <w:rsid w:val="00413620"/>
    <w:rsid w:val="004145DA"/>
    <w:rsid w:val="0041498C"/>
    <w:rsid w:val="0041590F"/>
    <w:rsid w:val="00415FC8"/>
    <w:rsid w:val="00416837"/>
    <w:rsid w:val="00416D74"/>
    <w:rsid w:val="00416FE9"/>
    <w:rsid w:val="004170CC"/>
    <w:rsid w:val="00417C3C"/>
    <w:rsid w:val="00417E7A"/>
    <w:rsid w:val="004202B9"/>
    <w:rsid w:val="00420BCE"/>
    <w:rsid w:val="00420F47"/>
    <w:rsid w:val="00421160"/>
    <w:rsid w:val="00421687"/>
    <w:rsid w:val="00421B18"/>
    <w:rsid w:val="00422932"/>
    <w:rsid w:val="00422C83"/>
    <w:rsid w:val="00422D94"/>
    <w:rsid w:val="00423FCC"/>
    <w:rsid w:val="004242DF"/>
    <w:rsid w:val="004242F3"/>
    <w:rsid w:val="00424ACE"/>
    <w:rsid w:val="004251EE"/>
    <w:rsid w:val="004252AA"/>
    <w:rsid w:val="00425BBF"/>
    <w:rsid w:val="004263F3"/>
    <w:rsid w:val="00426D9C"/>
    <w:rsid w:val="00427647"/>
    <w:rsid w:val="00427D5A"/>
    <w:rsid w:val="0043048F"/>
    <w:rsid w:val="00431306"/>
    <w:rsid w:val="0043139B"/>
    <w:rsid w:val="00431DC6"/>
    <w:rsid w:val="00433223"/>
    <w:rsid w:val="00433461"/>
    <w:rsid w:val="0043369B"/>
    <w:rsid w:val="004346D9"/>
    <w:rsid w:val="0043500B"/>
    <w:rsid w:val="0043524E"/>
    <w:rsid w:val="00435C17"/>
    <w:rsid w:val="00437B7E"/>
    <w:rsid w:val="00440539"/>
    <w:rsid w:val="0044055D"/>
    <w:rsid w:val="004409EB"/>
    <w:rsid w:val="00441508"/>
    <w:rsid w:val="00441CF5"/>
    <w:rsid w:val="00442506"/>
    <w:rsid w:val="004429E8"/>
    <w:rsid w:val="00445C27"/>
    <w:rsid w:val="00446019"/>
    <w:rsid w:val="004460A1"/>
    <w:rsid w:val="00446410"/>
    <w:rsid w:val="00446546"/>
    <w:rsid w:val="00446AA0"/>
    <w:rsid w:val="00446BE0"/>
    <w:rsid w:val="0044772D"/>
    <w:rsid w:val="00447960"/>
    <w:rsid w:val="00450521"/>
    <w:rsid w:val="0045070A"/>
    <w:rsid w:val="00450C3B"/>
    <w:rsid w:val="00450FDF"/>
    <w:rsid w:val="00451EE9"/>
    <w:rsid w:val="00452AC2"/>
    <w:rsid w:val="0045326F"/>
    <w:rsid w:val="0045351E"/>
    <w:rsid w:val="0045381B"/>
    <w:rsid w:val="00454C8E"/>
    <w:rsid w:val="004555C6"/>
    <w:rsid w:val="00456A76"/>
    <w:rsid w:val="004573F1"/>
    <w:rsid w:val="00457805"/>
    <w:rsid w:val="00457FB5"/>
    <w:rsid w:val="00457FE1"/>
    <w:rsid w:val="00461092"/>
    <w:rsid w:val="00461A0B"/>
    <w:rsid w:val="00461A98"/>
    <w:rsid w:val="00461E79"/>
    <w:rsid w:val="00462055"/>
    <w:rsid w:val="004623B9"/>
    <w:rsid w:val="004624AF"/>
    <w:rsid w:val="00462673"/>
    <w:rsid w:val="0046326E"/>
    <w:rsid w:val="0046551A"/>
    <w:rsid w:val="0046619A"/>
    <w:rsid w:val="004661A9"/>
    <w:rsid w:val="00466DE2"/>
    <w:rsid w:val="0046785D"/>
    <w:rsid w:val="00467A24"/>
    <w:rsid w:val="00467A31"/>
    <w:rsid w:val="00470A61"/>
    <w:rsid w:val="00470D34"/>
    <w:rsid w:val="00470E49"/>
    <w:rsid w:val="00471670"/>
    <w:rsid w:val="0047168E"/>
    <w:rsid w:val="00471C1F"/>
    <w:rsid w:val="004721B7"/>
    <w:rsid w:val="0047282B"/>
    <w:rsid w:val="00474339"/>
    <w:rsid w:val="00474686"/>
    <w:rsid w:val="0047484E"/>
    <w:rsid w:val="004748B2"/>
    <w:rsid w:val="004761D8"/>
    <w:rsid w:val="0047657D"/>
    <w:rsid w:val="00476B8C"/>
    <w:rsid w:val="00476C65"/>
    <w:rsid w:val="00477016"/>
    <w:rsid w:val="00477F23"/>
    <w:rsid w:val="004809DC"/>
    <w:rsid w:val="00480C74"/>
    <w:rsid w:val="004814B9"/>
    <w:rsid w:val="004823AA"/>
    <w:rsid w:val="00482839"/>
    <w:rsid w:val="00482E10"/>
    <w:rsid w:val="00483379"/>
    <w:rsid w:val="00483665"/>
    <w:rsid w:val="004836A2"/>
    <w:rsid w:val="004838B4"/>
    <w:rsid w:val="00483F30"/>
    <w:rsid w:val="00484B0E"/>
    <w:rsid w:val="00484BC5"/>
    <w:rsid w:val="004850B7"/>
    <w:rsid w:val="00485A9F"/>
    <w:rsid w:val="0048603B"/>
    <w:rsid w:val="00486430"/>
    <w:rsid w:val="00486A4E"/>
    <w:rsid w:val="00486CDE"/>
    <w:rsid w:val="00486D6F"/>
    <w:rsid w:val="0048701E"/>
    <w:rsid w:val="004909B0"/>
    <w:rsid w:val="0049127F"/>
    <w:rsid w:val="00491DC8"/>
    <w:rsid w:val="00492135"/>
    <w:rsid w:val="0049223C"/>
    <w:rsid w:val="0049225A"/>
    <w:rsid w:val="00492599"/>
    <w:rsid w:val="0049271A"/>
    <w:rsid w:val="004934EA"/>
    <w:rsid w:val="0049379C"/>
    <w:rsid w:val="004947AC"/>
    <w:rsid w:val="0049489C"/>
    <w:rsid w:val="00494D4F"/>
    <w:rsid w:val="004951BE"/>
    <w:rsid w:val="00495248"/>
    <w:rsid w:val="00496F1F"/>
    <w:rsid w:val="0049748C"/>
    <w:rsid w:val="00497D6B"/>
    <w:rsid w:val="004A041C"/>
    <w:rsid w:val="004A0873"/>
    <w:rsid w:val="004A0D48"/>
    <w:rsid w:val="004A152B"/>
    <w:rsid w:val="004A181C"/>
    <w:rsid w:val="004A345A"/>
    <w:rsid w:val="004A53CE"/>
    <w:rsid w:val="004A543D"/>
    <w:rsid w:val="004A5509"/>
    <w:rsid w:val="004A590E"/>
    <w:rsid w:val="004A5F22"/>
    <w:rsid w:val="004A5FB0"/>
    <w:rsid w:val="004A64E7"/>
    <w:rsid w:val="004A65CF"/>
    <w:rsid w:val="004A6F0E"/>
    <w:rsid w:val="004B02D5"/>
    <w:rsid w:val="004B1424"/>
    <w:rsid w:val="004B15A5"/>
    <w:rsid w:val="004B188C"/>
    <w:rsid w:val="004B2182"/>
    <w:rsid w:val="004B2C05"/>
    <w:rsid w:val="004B3A5C"/>
    <w:rsid w:val="004B3A8D"/>
    <w:rsid w:val="004B3E12"/>
    <w:rsid w:val="004B50DA"/>
    <w:rsid w:val="004B5D5C"/>
    <w:rsid w:val="004B667D"/>
    <w:rsid w:val="004B6D5F"/>
    <w:rsid w:val="004B7ECD"/>
    <w:rsid w:val="004C0689"/>
    <w:rsid w:val="004C0C9E"/>
    <w:rsid w:val="004C121A"/>
    <w:rsid w:val="004C2339"/>
    <w:rsid w:val="004C2823"/>
    <w:rsid w:val="004C29B7"/>
    <w:rsid w:val="004C3AD4"/>
    <w:rsid w:val="004C3E94"/>
    <w:rsid w:val="004C481F"/>
    <w:rsid w:val="004C49DF"/>
    <w:rsid w:val="004C4C68"/>
    <w:rsid w:val="004C4CB7"/>
    <w:rsid w:val="004C51F6"/>
    <w:rsid w:val="004C5264"/>
    <w:rsid w:val="004C5537"/>
    <w:rsid w:val="004C5EFF"/>
    <w:rsid w:val="004C6256"/>
    <w:rsid w:val="004C66DA"/>
    <w:rsid w:val="004C69AB"/>
    <w:rsid w:val="004C73B8"/>
    <w:rsid w:val="004C758C"/>
    <w:rsid w:val="004C7723"/>
    <w:rsid w:val="004D3466"/>
    <w:rsid w:val="004D382A"/>
    <w:rsid w:val="004D3AF3"/>
    <w:rsid w:val="004D3E31"/>
    <w:rsid w:val="004D4026"/>
    <w:rsid w:val="004D4459"/>
    <w:rsid w:val="004D4955"/>
    <w:rsid w:val="004D5983"/>
    <w:rsid w:val="004D5C51"/>
    <w:rsid w:val="004D61B6"/>
    <w:rsid w:val="004D7762"/>
    <w:rsid w:val="004D77EC"/>
    <w:rsid w:val="004D7D17"/>
    <w:rsid w:val="004D7DC7"/>
    <w:rsid w:val="004D7EDE"/>
    <w:rsid w:val="004D7F2F"/>
    <w:rsid w:val="004E0584"/>
    <w:rsid w:val="004E11CE"/>
    <w:rsid w:val="004E12C9"/>
    <w:rsid w:val="004E19EC"/>
    <w:rsid w:val="004E1C5D"/>
    <w:rsid w:val="004E2A53"/>
    <w:rsid w:val="004E2C5A"/>
    <w:rsid w:val="004E3043"/>
    <w:rsid w:val="004E3128"/>
    <w:rsid w:val="004E31BA"/>
    <w:rsid w:val="004E3F88"/>
    <w:rsid w:val="004E4784"/>
    <w:rsid w:val="004E543F"/>
    <w:rsid w:val="004E5704"/>
    <w:rsid w:val="004E643C"/>
    <w:rsid w:val="004E654B"/>
    <w:rsid w:val="004E6B0F"/>
    <w:rsid w:val="004E77CE"/>
    <w:rsid w:val="004F036A"/>
    <w:rsid w:val="004F461A"/>
    <w:rsid w:val="004F488C"/>
    <w:rsid w:val="004F4DC3"/>
    <w:rsid w:val="004F5333"/>
    <w:rsid w:val="004F55B8"/>
    <w:rsid w:val="004F56BC"/>
    <w:rsid w:val="004F588D"/>
    <w:rsid w:val="004F6A2C"/>
    <w:rsid w:val="004F731C"/>
    <w:rsid w:val="005007FB"/>
    <w:rsid w:val="00500F55"/>
    <w:rsid w:val="0050109D"/>
    <w:rsid w:val="00501D89"/>
    <w:rsid w:val="00502275"/>
    <w:rsid w:val="00502413"/>
    <w:rsid w:val="005026AC"/>
    <w:rsid w:val="00502E27"/>
    <w:rsid w:val="00502E83"/>
    <w:rsid w:val="00503E1F"/>
    <w:rsid w:val="00503F3C"/>
    <w:rsid w:val="005061A8"/>
    <w:rsid w:val="0050649A"/>
    <w:rsid w:val="00506B7E"/>
    <w:rsid w:val="005079E7"/>
    <w:rsid w:val="0051022F"/>
    <w:rsid w:val="00511382"/>
    <w:rsid w:val="005113E0"/>
    <w:rsid w:val="005114EF"/>
    <w:rsid w:val="005116E9"/>
    <w:rsid w:val="00511A59"/>
    <w:rsid w:val="00511DE6"/>
    <w:rsid w:val="00511E88"/>
    <w:rsid w:val="005123B9"/>
    <w:rsid w:val="00512BE6"/>
    <w:rsid w:val="0051379C"/>
    <w:rsid w:val="005137BA"/>
    <w:rsid w:val="00513CAB"/>
    <w:rsid w:val="00513FF6"/>
    <w:rsid w:val="00514A54"/>
    <w:rsid w:val="00514C20"/>
    <w:rsid w:val="00514F74"/>
    <w:rsid w:val="00514FC5"/>
    <w:rsid w:val="00515458"/>
    <w:rsid w:val="00516CE1"/>
    <w:rsid w:val="00516DB7"/>
    <w:rsid w:val="00517121"/>
    <w:rsid w:val="00517848"/>
    <w:rsid w:val="00517993"/>
    <w:rsid w:val="005201DA"/>
    <w:rsid w:val="005203EE"/>
    <w:rsid w:val="00520606"/>
    <w:rsid w:val="00522967"/>
    <w:rsid w:val="00522C51"/>
    <w:rsid w:val="005232D9"/>
    <w:rsid w:val="00523C64"/>
    <w:rsid w:val="00524235"/>
    <w:rsid w:val="00524FB3"/>
    <w:rsid w:val="00525B31"/>
    <w:rsid w:val="005262C4"/>
    <w:rsid w:val="00526B26"/>
    <w:rsid w:val="00526FAB"/>
    <w:rsid w:val="0052701B"/>
    <w:rsid w:val="00527054"/>
    <w:rsid w:val="00527545"/>
    <w:rsid w:val="00527610"/>
    <w:rsid w:val="005278C7"/>
    <w:rsid w:val="0053052D"/>
    <w:rsid w:val="00530C5B"/>
    <w:rsid w:val="0053132C"/>
    <w:rsid w:val="005315FB"/>
    <w:rsid w:val="0053177D"/>
    <w:rsid w:val="0053190D"/>
    <w:rsid w:val="00531E00"/>
    <w:rsid w:val="00532B49"/>
    <w:rsid w:val="00533813"/>
    <w:rsid w:val="00534159"/>
    <w:rsid w:val="0053442C"/>
    <w:rsid w:val="00534D99"/>
    <w:rsid w:val="005356C6"/>
    <w:rsid w:val="005361AD"/>
    <w:rsid w:val="005369C9"/>
    <w:rsid w:val="00537545"/>
    <w:rsid w:val="005375BC"/>
    <w:rsid w:val="00537FCC"/>
    <w:rsid w:val="0054097B"/>
    <w:rsid w:val="00540CFF"/>
    <w:rsid w:val="00540D0E"/>
    <w:rsid w:val="00541016"/>
    <w:rsid w:val="0054138C"/>
    <w:rsid w:val="00541A0E"/>
    <w:rsid w:val="005420A7"/>
    <w:rsid w:val="005424B1"/>
    <w:rsid w:val="00542BAA"/>
    <w:rsid w:val="00543243"/>
    <w:rsid w:val="00543A82"/>
    <w:rsid w:val="00543DA2"/>
    <w:rsid w:val="0054482C"/>
    <w:rsid w:val="00544C02"/>
    <w:rsid w:val="00545449"/>
    <w:rsid w:val="0054595A"/>
    <w:rsid w:val="00546203"/>
    <w:rsid w:val="005464B8"/>
    <w:rsid w:val="0054672D"/>
    <w:rsid w:val="00546FC3"/>
    <w:rsid w:val="00547093"/>
    <w:rsid w:val="005471AC"/>
    <w:rsid w:val="005475C8"/>
    <w:rsid w:val="005478AC"/>
    <w:rsid w:val="00547FFB"/>
    <w:rsid w:val="005507B6"/>
    <w:rsid w:val="00550C66"/>
    <w:rsid w:val="00550FE5"/>
    <w:rsid w:val="005515FD"/>
    <w:rsid w:val="00551E32"/>
    <w:rsid w:val="00551EB2"/>
    <w:rsid w:val="00551FF9"/>
    <w:rsid w:val="005527F5"/>
    <w:rsid w:val="005528E2"/>
    <w:rsid w:val="00552CC0"/>
    <w:rsid w:val="00552F8A"/>
    <w:rsid w:val="00553A5E"/>
    <w:rsid w:val="00554190"/>
    <w:rsid w:val="00554AFB"/>
    <w:rsid w:val="00554BE1"/>
    <w:rsid w:val="005556F3"/>
    <w:rsid w:val="00555F89"/>
    <w:rsid w:val="00556CC4"/>
    <w:rsid w:val="00556F14"/>
    <w:rsid w:val="00557B90"/>
    <w:rsid w:val="00557CBC"/>
    <w:rsid w:val="00560C78"/>
    <w:rsid w:val="005611FC"/>
    <w:rsid w:val="0056182B"/>
    <w:rsid w:val="00562BA4"/>
    <w:rsid w:val="005634B9"/>
    <w:rsid w:val="00563877"/>
    <w:rsid w:val="00563ABA"/>
    <w:rsid w:val="00563D26"/>
    <w:rsid w:val="0056468E"/>
    <w:rsid w:val="00564C6F"/>
    <w:rsid w:val="0056539A"/>
    <w:rsid w:val="00565F91"/>
    <w:rsid w:val="00566260"/>
    <w:rsid w:val="0056636E"/>
    <w:rsid w:val="005667F8"/>
    <w:rsid w:val="00566AAD"/>
    <w:rsid w:val="00566E62"/>
    <w:rsid w:val="005674C6"/>
    <w:rsid w:val="00567535"/>
    <w:rsid w:val="0056790E"/>
    <w:rsid w:val="00567F81"/>
    <w:rsid w:val="00567F84"/>
    <w:rsid w:val="0057025B"/>
    <w:rsid w:val="00570286"/>
    <w:rsid w:val="005706B9"/>
    <w:rsid w:val="00571A47"/>
    <w:rsid w:val="00571D1C"/>
    <w:rsid w:val="00572835"/>
    <w:rsid w:val="00572ADA"/>
    <w:rsid w:val="00572C53"/>
    <w:rsid w:val="00572EA0"/>
    <w:rsid w:val="00573D3D"/>
    <w:rsid w:val="005742AD"/>
    <w:rsid w:val="00574B85"/>
    <w:rsid w:val="00575189"/>
    <w:rsid w:val="00576A04"/>
    <w:rsid w:val="005771E1"/>
    <w:rsid w:val="00577D4B"/>
    <w:rsid w:val="0058015F"/>
    <w:rsid w:val="00580330"/>
    <w:rsid w:val="00580522"/>
    <w:rsid w:val="00580B31"/>
    <w:rsid w:val="005822E6"/>
    <w:rsid w:val="00582640"/>
    <w:rsid w:val="00582C77"/>
    <w:rsid w:val="00583441"/>
    <w:rsid w:val="00583EB5"/>
    <w:rsid w:val="0058431D"/>
    <w:rsid w:val="005853FA"/>
    <w:rsid w:val="00585CEF"/>
    <w:rsid w:val="005865D1"/>
    <w:rsid w:val="0058666C"/>
    <w:rsid w:val="00586B3E"/>
    <w:rsid w:val="00586C4A"/>
    <w:rsid w:val="0058765F"/>
    <w:rsid w:val="0058791A"/>
    <w:rsid w:val="005905B9"/>
    <w:rsid w:val="005907F3"/>
    <w:rsid w:val="00590E1B"/>
    <w:rsid w:val="00591387"/>
    <w:rsid w:val="00592615"/>
    <w:rsid w:val="00592A04"/>
    <w:rsid w:val="00593025"/>
    <w:rsid w:val="00593D8A"/>
    <w:rsid w:val="00594CB9"/>
    <w:rsid w:val="005954E7"/>
    <w:rsid w:val="005959E9"/>
    <w:rsid w:val="00595CE1"/>
    <w:rsid w:val="005960B1"/>
    <w:rsid w:val="005961A5"/>
    <w:rsid w:val="00596624"/>
    <w:rsid w:val="005967B9"/>
    <w:rsid w:val="00596966"/>
    <w:rsid w:val="00596B1B"/>
    <w:rsid w:val="00596C90"/>
    <w:rsid w:val="00597193"/>
    <w:rsid w:val="005971B1"/>
    <w:rsid w:val="00597501"/>
    <w:rsid w:val="0059760D"/>
    <w:rsid w:val="005A06EF"/>
    <w:rsid w:val="005A0B25"/>
    <w:rsid w:val="005A0C67"/>
    <w:rsid w:val="005A0F90"/>
    <w:rsid w:val="005A15DF"/>
    <w:rsid w:val="005A1A38"/>
    <w:rsid w:val="005A1B01"/>
    <w:rsid w:val="005A1DBB"/>
    <w:rsid w:val="005A1E11"/>
    <w:rsid w:val="005A20F4"/>
    <w:rsid w:val="005A21D0"/>
    <w:rsid w:val="005A2A02"/>
    <w:rsid w:val="005A3156"/>
    <w:rsid w:val="005A39B4"/>
    <w:rsid w:val="005A47F6"/>
    <w:rsid w:val="005A4998"/>
    <w:rsid w:val="005A6BB4"/>
    <w:rsid w:val="005A6DD7"/>
    <w:rsid w:val="005A7BFA"/>
    <w:rsid w:val="005B0751"/>
    <w:rsid w:val="005B0D5B"/>
    <w:rsid w:val="005B1189"/>
    <w:rsid w:val="005B13F7"/>
    <w:rsid w:val="005B1715"/>
    <w:rsid w:val="005B29BC"/>
    <w:rsid w:val="005B2AAB"/>
    <w:rsid w:val="005B40F2"/>
    <w:rsid w:val="005B4244"/>
    <w:rsid w:val="005B45B5"/>
    <w:rsid w:val="005B46F3"/>
    <w:rsid w:val="005B4F42"/>
    <w:rsid w:val="005B681E"/>
    <w:rsid w:val="005B68B4"/>
    <w:rsid w:val="005B7580"/>
    <w:rsid w:val="005B759A"/>
    <w:rsid w:val="005C13F8"/>
    <w:rsid w:val="005C1F7C"/>
    <w:rsid w:val="005C2709"/>
    <w:rsid w:val="005C277E"/>
    <w:rsid w:val="005C2CE2"/>
    <w:rsid w:val="005C2EC7"/>
    <w:rsid w:val="005C3B27"/>
    <w:rsid w:val="005C3DCD"/>
    <w:rsid w:val="005C59BC"/>
    <w:rsid w:val="005C5C44"/>
    <w:rsid w:val="005C6096"/>
    <w:rsid w:val="005C6C50"/>
    <w:rsid w:val="005C6DF4"/>
    <w:rsid w:val="005C7265"/>
    <w:rsid w:val="005C732A"/>
    <w:rsid w:val="005C736D"/>
    <w:rsid w:val="005D05B7"/>
    <w:rsid w:val="005D0FD7"/>
    <w:rsid w:val="005D1BED"/>
    <w:rsid w:val="005D1F97"/>
    <w:rsid w:val="005D22A7"/>
    <w:rsid w:val="005D26EE"/>
    <w:rsid w:val="005D2DBF"/>
    <w:rsid w:val="005D2FF3"/>
    <w:rsid w:val="005D48E8"/>
    <w:rsid w:val="005D6501"/>
    <w:rsid w:val="005D7483"/>
    <w:rsid w:val="005E0195"/>
    <w:rsid w:val="005E066B"/>
    <w:rsid w:val="005E19A6"/>
    <w:rsid w:val="005E1F87"/>
    <w:rsid w:val="005E2041"/>
    <w:rsid w:val="005E4794"/>
    <w:rsid w:val="005E4831"/>
    <w:rsid w:val="005E4DF3"/>
    <w:rsid w:val="005E4F2A"/>
    <w:rsid w:val="005E54A3"/>
    <w:rsid w:val="005E5BA0"/>
    <w:rsid w:val="005E5BB7"/>
    <w:rsid w:val="005E5F07"/>
    <w:rsid w:val="005E6863"/>
    <w:rsid w:val="005F0579"/>
    <w:rsid w:val="005F075A"/>
    <w:rsid w:val="005F11BF"/>
    <w:rsid w:val="005F14B5"/>
    <w:rsid w:val="005F16E3"/>
    <w:rsid w:val="005F1903"/>
    <w:rsid w:val="005F1E6B"/>
    <w:rsid w:val="005F33AC"/>
    <w:rsid w:val="005F35FB"/>
    <w:rsid w:val="005F3BA9"/>
    <w:rsid w:val="005F439C"/>
    <w:rsid w:val="005F4610"/>
    <w:rsid w:val="005F5ADF"/>
    <w:rsid w:val="005F5E47"/>
    <w:rsid w:val="005F6313"/>
    <w:rsid w:val="005F6498"/>
    <w:rsid w:val="005F66F7"/>
    <w:rsid w:val="005F6B70"/>
    <w:rsid w:val="005F6BB9"/>
    <w:rsid w:val="005F6BC5"/>
    <w:rsid w:val="005F6F24"/>
    <w:rsid w:val="005F7340"/>
    <w:rsid w:val="005F75E6"/>
    <w:rsid w:val="00600F8C"/>
    <w:rsid w:val="0060161A"/>
    <w:rsid w:val="0060197A"/>
    <w:rsid w:val="00601E0D"/>
    <w:rsid w:val="00601FDF"/>
    <w:rsid w:val="00602935"/>
    <w:rsid w:val="00602959"/>
    <w:rsid w:val="006035A8"/>
    <w:rsid w:val="006036DC"/>
    <w:rsid w:val="006037F9"/>
    <w:rsid w:val="00604C56"/>
    <w:rsid w:val="0060521F"/>
    <w:rsid w:val="006053DB"/>
    <w:rsid w:val="00607B0E"/>
    <w:rsid w:val="00607DA9"/>
    <w:rsid w:val="0061074D"/>
    <w:rsid w:val="00611469"/>
    <w:rsid w:val="00611754"/>
    <w:rsid w:val="006118BA"/>
    <w:rsid w:val="00611C6E"/>
    <w:rsid w:val="00612092"/>
    <w:rsid w:val="006131A6"/>
    <w:rsid w:val="00613D27"/>
    <w:rsid w:val="00615A47"/>
    <w:rsid w:val="00616194"/>
    <w:rsid w:val="00616ABF"/>
    <w:rsid w:val="006175A8"/>
    <w:rsid w:val="00620346"/>
    <w:rsid w:val="00620979"/>
    <w:rsid w:val="00620C5A"/>
    <w:rsid w:val="00621931"/>
    <w:rsid w:val="006222CA"/>
    <w:rsid w:val="00622301"/>
    <w:rsid w:val="00622867"/>
    <w:rsid w:val="00623F18"/>
    <w:rsid w:val="00624239"/>
    <w:rsid w:val="006245FE"/>
    <w:rsid w:val="0062562E"/>
    <w:rsid w:val="00625AAA"/>
    <w:rsid w:val="006301B2"/>
    <w:rsid w:val="006310B9"/>
    <w:rsid w:val="00631412"/>
    <w:rsid w:val="00631C7B"/>
    <w:rsid w:val="00631CDD"/>
    <w:rsid w:val="00632138"/>
    <w:rsid w:val="006322CA"/>
    <w:rsid w:val="00632B9F"/>
    <w:rsid w:val="00633C43"/>
    <w:rsid w:val="006346D1"/>
    <w:rsid w:val="00634F56"/>
    <w:rsid w:val="00635911"/>
    <w:rsid w:val="00635B0D"/>
    <w:rsid w:val="006368D4"/>
    <w:rsid w:val="00636C98"/>
    <w:rsid w:val="00636D85"/>
    <w:rsid w:val="006371F9"/>
    <w:rsid w:val="00637874"/>
    <w:rsid w:val="00640A94"/>
    <w:rsid w:val="00640F01"/>
    <w:rsid w:val="006411E6"/>
    <w:rsid w:val="00641726"/>
    <w:rsid w:val="00641766"/>
    <w:rsid w:val="006417E5"/>
    <w:rsid w:val="00641AC3"/>
    <w:rsid w:val="00641B05"/>
    <w:rsid w:val="00641D5F"/>
    <w:rsid w:val="0064214C"/>
    <w:rsid w:val="00642524"/>
    <w:rsid w:val="006428F7"/>
    <w:rsid w:val="00642BCF"/>
    <w:rsid w:val="00642C52"/>
    <w:rsid w:val="00642F15"/>
    <w:rsid w:val="00643284"/>
    <w:rsid w:val="00644C6C"/>
    <w:rsid w:val="00645161"/>
    <w:rsid w:val="006456CD"/>
    <w:rsid w:val="00645C0C"/>
    <w:rsid w:val="00646505"/>
    <w:rsid w:val="00646DB5"/>
    <w:rsid w:val="00647252"/>
    <w:rsid w:val="00647E03"/>
    <w:rsid w:val="006503B7"/>
    <w:rsid w:val="0065110D"/>
    <w:rsid w:val="0065191B"/>
    <w:rsid w:val="0065219C"/>
    <w:rsid w:val="00652AFA"/>
    <w:rsid w:val="006536D6"/>
    <w:rsid w:val="0065510A"/>
    <w:rsid w:val="00655920"/>
    <w:rsid w:val="006559B7"/>
    <w:rsid w:val="006562C0"/>
    <w:rsid w:val="00656D78"/>
    <w:rsid w:val="00657108"/>
    <w:rsid w:val="006579E1"/>
    <w:rsid w:val="006601F1"/>
    <w:rsid w:val="00660398"/>
    <w:rsid w:val="006619DF"/>
    <w:rsid w:val="00661FFE"/>
    <w:rsid w:val="006621E1"/>
    <w:rsid w:val="006627C0"/>
    <w:rsid w:val="00662D84"/>
    <w:rsid w:val="00663630"/>
    <w:rsid w:val="00663EF2"/>
    <w:rsid w:val="0066405F"/>
    <w:rsid w:val="00664E72"/>
    <w:rsid w:val="006654BC"/>
    <w:rsid w:val="0066564B"/>
    <w:rsid w:val="00665A20"/>
    <w:rsid w:val="00665D03"/>
    <w:rsid w:val="006665FE"/>
    <w:rsid w:val="00667037"/>
    <w:rsid w:val="00667067"/>
    <w:rsid w:val="006672B4"/>
    <w:rsid w:val="00667F4F"/>
    <w:rsid w:val="00670E56"/>
    <w:rsid w:val="006710D8"/>
    <w:rsid w:val="0067298C"/>
    <w:rsid w:val="00672A9B"/>
    <w:rsid w:val="00672F55"/>
    <w:rsid w:val="00673C9E"/>
    <w:rsid w:val="00673E95"/>
    <w:rsid w:val="00674786"/>
    <w:rsid w:val="00674C83"/>
    <w:rsid w:val="006752B2"/>
    <w:rsid w:val="0067570D"/>
    <w:rsid w:val="0067651B"/>
    <w:rsid w:val="00676630"/>
    <w:rsid w:val="00677590"/>
    <w:rsid w:val="00677D36"/>
    <w:rsid w:val="00677F73"/>
    <w:rsid w:val="00681D8C"/>
    <w:rsid w:val="00681DCB"/>
    <w:rsid w:val="00682114"/>
    <w:rsid w:val="006828F4"/>
    <w:rsid w:val="0068405B"/>
    <w:rsid w:val="006845DC"/>
    <w:rsid w:val="00684CF3"/>
    <w:rsid w:val="00685CA4"/>
    <w:rsid w:val="00687130"/>
    <w:rsid w:val="00687909"/>
    <w:rsid w:val="00687AA2"/>
    <w:rsid w:val="00687B00"/>
    <w:rsid w:val="00690323"/>
    <w:rsid w:val="00690370"/>
    <w:rsid w:val="00690B24"/>
    <w:rsid w:val="00690D51"/>
    <w:rsid w:val="00690E80"/>
    <w:rsid w:val="006933DC"/>
    <w:rsid w:val="00694050"/>
    <w:rsid w:val="0069413C"/>
    <w:rsid w:val="006943C2"/>
    <w:rsid w:val="00694A8C"/>
    <w:rsid w:val="006956A2"/>
    <w:rsid w:val="0069585C"/>
    <w:rsid w:val="00695EBC"/>
    <w:rsid w:val="00695EE8"/>
    <w:rsid w:val="0069627B"/>
    <w:rsid w:val="00696773"/>
    <w:rsid w:val="00696EE9"/>
    <w:rsid w:val="0069757D"/>
    <w:rsid w:val="00697BD9"/>
    <w:rsid w:val="00697E1F"/>
    <w:rsid w:val="006A011D"/>
    <w:rsid w:val="006A0215"/>
    <w:rsid w:val="006A07F1"/>
    <w:rsid w:val="006A10F5"/>
    <w:rsid w:val="006A210C"/>
    <w:rsid w:val="006A2C3F"/>
    <w:rsid w:val="006A2F82"/>
    <w:rsid w:val="006A38C7"/>
    <w:rsid w:val="006A4098"/>
    <w:rsid w:val="006A4DD6"/>
    <w:rsid w:val="006A4F72"/>
    <w:rsid w:val="006A559B"/>
    <w:rsid w:val="006A58EA"/>
    <w:rsid w:val="006A67E8"/>
    <w:rsid w:val="006A7629"/>
    <w:rsid w:val="006A7718"/>
    <w:rsid w:val="006B1140"/>
    <w:rsid w:val="006B19A3"/>
    <w:rsid w:val="006B1CA2"/>
    <w:rsid w:val="006B22F6"/>
    <w:rsid w:val="006B46EF"/>
    <w:rsid w:val="006B4F19"/>
    <w:rsid w:val="006B59D5"/>
    <w:rsid w:val="006B65BC"/>
    <w:rsid w:val="006B799B"/>
    <w:rsid w:val="006C14EE"/>
    <w:rsid w:val="006C1677"/>
    <w:rsid w:val="006C1A98"/>
    <w:rsid w:val="006C1A99"/>
    <w:rsid w:val="006C1EFB"/>
    <w:rsid w:val="006C23DE"/>
    <w:rsid w:val="006C25AB"/>
    <w:rsid w:val="006C313C"/>
    <w:rsid w:val="006C335D"/>
    <w:rsid w:val="006C349D"/>
    <w:rsid w:val="006C44A1"/>
    <w:rsid w:val="006C4D4A"/>
    <w:rsid w:val="006C4E39"/>
    <w:rsid w:val="006C58DE"/>
    <w:rsid w:val="006C5AB2"/>
    <w:rsid w:val="006C5D81"/>
    <w:rsid w:val="006C6372"/>
    <w:rsid w:val="006D0926"/>
    <w:rsid w:val="006D0A23"/>
    <w:rsid w:val="006D0B8C"/>
    <w:rsid w:val="006D0EB4"/>
    <w:rsid w:val="006D1731"/>
    <w:rsid w:val="006D1EEE"/>
    <w:rsid w:val="006D20D2"/>
    <w:rsid w:val="006D306E"/>
    <w:rsid w:val="006D30FC"/>
    <w:rsid w:val="006D3A3F"/>
    <w:rsid w:val="006D47CB"/>
    <w:rsid w:val="006D4C76"/>
    <w:rsid w:val="006D4F41"/>
    <w:rsid w:val="006D51A8"/>
    <w:rsid w:val="006D53B2"/>
    <w:rsid w:val="006D576D"/>
    <w:rsid w:val="006D5861"/>
    <w:rsid w:val="006D5895"/>
    <w:rsid w:val="006D59FD"/>
    <w:rsid w:val="006D5FF3"/>
    <w:rsid w:val="006D62A8"/>
    <w:rsid w:val="006D6301"/>
    <w:rsid w:val="006D67F0"/>
    <w:rsid w:val="006D6F35"/>
    <w:rsid w:val="006D7169"/>
    <w:rsid w:val="006D7341"/>
    <w:rsid w:val="006D75BC"/>
    <w:rsid w:val="006D78C2"/>
    <w:rsid w:val="006E0ACF"/>
    <w:rsid w:val="006E0C08"/>
    <w:rsid w:val="006E0EA6"/>
    <w:rsid w:val="006E1D24"/>
    <w:rsid w:val="006E243B"/>
    <w:rsid w:val="006E282B"/>
    <w:rsid w:val="006E2EE9"/>
    <w:rsid w:val="006E31D6"/>
    <w:rsid w:val="006E3C51"/>
    <w:rsid w:val="006E46CC"/>
    <w:rsid w:val="006E4769"/>
    <w:rsid w:val="006E478A"/>
    <w:rsid w:val="006E48C2"/>
    <w:rsid w:val="006E4ED3"/>
    <w:rsid w:val="006E519E"/>
    <w:rsid w:val="006E5A3E"/>
    <w:rsid w:val="006E5ABA"/>
    <w:rsid w:val="006E6ADA"/>
    <w:rsid w:val="006E7070"/>
    <w:rsid w:val="006E715A"/>
    <w:rsid w:val="006E762E"/>
    <w:rsid w:val="006E79C9"/>
    <w:rsid w:val="006F00F0"/>
    <w:rsid w:val="006F0A5D"/>
    <w:rsid w:val="006F0A65"/>
    <w:rsid w:val="006F0CCF"/>
    <w:rsid w:val="006F1E44"/>
    <w:rsid w:val="006F2E82"/>
    <w:rsid w:val="006F5068"/>
    <w:rsid w:val="006F5FE3"/>
    <w:rsid w:val="006F6694"/>
    <w:rsid w:val="006F6853"/>
    <w:rsid w:val="006F708E"/>
    <w:rsid w:val="006F77AC"/>
    <w:rsid w:val="006F7DAC"/>
    <w:rsid w:val="00700584"/>
    <w:rsid w:val="00701013"/>
    <w:rsid w:val="007010A9"/>
    <w:rsid w:val="007014B6"/>
    <w:rsid w:val="007018C8"/>
    <w:rsid w:val="0070224E"/>
    <w:rsid w:val="00702A0D"/>
    <w:rsid w:val="00702B50"/>
    <w:rsid w:val="00702D9B"/>
    <w:rsid w:val="007031CE"/>
    <w:rsid w:val="0070446A"/>
    <w:rsid w:val="007048E6"/>
    <w:rsid w:val="00704F67"/>
    <w:rsid w:val="00705218"/>
    <w:rsid w:val="0070583E"/>
    <w:rsid w:val="007061FA"/>
    <w:rsid w:val="007069C7"/>
    <w:rsid w:val="00706B0E"/>
    <w:rsid w:val="00706B61"/>
    <w:rsid w:val="00707FDF"/>
    <w:rsid w:val="00710D50"/>
    <w:rsid w:val="007116B9"/>
    <w:rsid w:val="00711952"/>
    <w:rsid w:val="00711BE3"/>
    <w:rsid w:val="00711D85"/>
    <w:rsid w:val="00712B74"/>
    <w:rsid w:val="00713636"/>
    <w:rsid w:val="00713BEA"/>
    <w:rsid w:val="00714C5A"/>
    <w:rsid w:val="00715424"/>
    <w:rsid w:val="00715428"/>
    <w:rsid w:val="0071714D"/>
    <w:rsid w:val="007175E2"/>
    <w:rsid w:val="00717726"/>
    <w:rsid w:val="00717CB6"/>
    <w:rsid w:val="00720580"/>
    <w:rsid w:val="00721240"/>
    <w:rsid w:val="00721374"/>
    <w:rsid w:val="0072165D"/>
    <w:rsid w:val="007222C6"/>
    <w:rsid w:val="00722745"/>
    <w:rsid w:val="00723480"/>
    <w:rsid w:val="007236A3"/>
    <w:rsid w:val="0072425A"/>
    <w:rsid w:val="007250DD"/>
    <w:rsid w:val="00725475"/>
    <w:rsid w:val="00725927"/>
    <w:rsid w:val="00725A03"/>
    <w:rsid w:val="00725CC0"/>
    <w:rsid w:val="00725E61"/>
    <w:rsid w:val="0072737A"/>
    <w:rsid w:val="0073053A"/>
    <w:rsid w:val="00730752"/>
    <w:rsid w:val="007309FB"/>
    <w:rsid w:val="0073154C"/>
    <w:rsid w:val="007325D3"/>
    <w:rsid w:val="00732604"/>
    <w:rsid w:val="00732799"/>
    <w:rsid w:val="00732D91"/>
    <w:rsid w:val="00734B51"/>
    <w:rsid w:val="00735C2E"/>
    <w:rsid w:val="00736176"/>
    <w:rsid w:val="007362E1"/>
    <w:rsid w:val="00736524"/>
    <w:rsid w:val="00737797"/>
    <w:rsid w:val="00740535"/>
    <w:rsid w:val="007406E3"/>
    <w:rsid w:val="007407A4"/>
    <w:rsid w:val="00740C42"/>
    <w:rsid w:val="007429AB"/>
    <w:rsid w:val="00743259"/>
    <w:rsid w:val="0074359F"/>
    <w:rsid w:val="007435F1"/>
    <w:rsid w:val="00743FDE"/>
    <w:rsid w:val="0074575A"/>
    <w:rsid w:val="00745E2C"/>
    <w:rsid w:val="007462C2"/>
    <w:rsid w:val="0074663C"/>
    <w:rsid w:val="00746A9F"/>
    <w:rsid w:val="00747B1C"/>
    <w:rsid w:val="00747BDE"/>
    <w:rsid w:val="00750F02"/>
    <w:rsid w:val="00750FCA"/>
    <w:rsid w:val="007514CB"/>
    <w:rsid w:val="00751731"/>
    <w:rsid w:val="00751A72"/>
    <w:rsid w:val="00752EC5"/>
    <w:rsid w:val="007530F7"/>
    <w:rsid w:val="0075374A"/>
    <w:rsid w:val="007537F0"/>
    <w:rsid w:val="00754FC9"/>
    <w:rsid w:val="007550D8"/>
    <w:rsid w:val="00756384"/>
    <w:rsid w:val="00756897"/>
    <w:rsid w:val="00756A59"/>
    <w:rsid w:val="00757418"/>
    <w:rsid w:val="0075789D"/>
    <w:rsid w:val="00757CCD"/>
    <w:rsid w:val="00760005"/>
    <w:rsid w:val="00761077"/>
    <w:rsid w:val="0076126D"/>
    <w:rsid w:val="007613CA"/>
    <w:rsid w:val="00761FFD"/>
    <w:rsid w:val="00763617"/>
    <w:rsid w:val="00764855"/>
    <w:rsid w:val="00764B93"/>
    <w:rsid w:val="007652E4"/>
    <w:rsid w:val="0076537D"/>
    <w:rsid w:val="00765838"/>
    <w:rsid w:val="007668B7"/>
    <w:rsid w:val="00766B53"/>
    <w:rsid w:val="007701F8"/>
    <w:rsid w:val="00770715"/>
    <w:rsid w:val="00770F83"/>
    <w:rsid w:val="00772517"/>
    <w:rsid w:val="0077266D"/>
    <w:rsid w:val="00773429"/>
    <w:rsid w:val="00774F6A"/>
    <w:rsid w:val="00774FC6"/>
    <w:rsid w:val="0077642A"/>
    <w:rsid w:val="00776955"/>
    <w:rsid w:val="00776D81"/>
    <w:rsid w:val="007777DA"/>
    <w:rsid w:val="00777917"/>
    <w:rsid w:val="0078129C"/>
    <w:rsid w:val="00781834"/>
    <w:rsid w:val="007819F6"/>
    <w:rsid w:val="0078228D"/>
    <w:rsid w:val="00782779"/>
    <w:rsid w:val="00783887"/>
    <w:rsid w:val="00783E95"/>
    <w:rsid w:val="007845C0"/>
    <w:rsid w:val="0078602A"/>
    <w:rsid w:val="0078670A"/>
    <w:rsid w:val="00786C99"/>
    <w:rsid w:val="00786D6F"/>
    <w:rsid w:val="00786EF1"/>
    <w:rsid w:val="0079002E"/>
    <w:rsid w:val="0079009B"/>
    <w:rsid w:val="00790280"/>
    <w:rsid w:val="00790677"/>
    <w:rsid w:val="00790A2B"/>
    <w:rsid w:val="007910B2"/>
    <w:rsid w:val="007919F5"/>
    <w:rsid w:val="007922FB"/>
    <w:rsid w:val="00792A86"/>
    <w:rsid w:val="00793774"/>
    <w:rsid w:val="00794077"/>
    <w:rsid w:val="007957AE"/>
    <w:rsid w:val="00795871"/>
    <w:rsid w:val="00795E99"/>
    <w:rsid w:val="00796629"/>
    <w:rsid w:val="00796736"/>
    <w:rsid w:val="007A00DE"/>
    <w:rsid w:val="007A0939"/>
    <w:rsid w:val="007A1C12"/>
    <w:rsid w:val="007A23C7"/>
    <w:rsid w:val="007A2601"/>
    <w:rsid w:val="007A2855"/>
    <w:rsid w:val="007A2B36"/>
    <w:rsid w:val="007A304D"/>
    <w:rsid w:val="007A3262"/>
    <w:rsid w:val="007A383E"/>
    <w:rsid w:val="007A3B32"/>
    <w:rsid w:val="007A3EF8"/>
    <w:rsid w:val="007A46B4"/>
    <w:rsid w:val="007A4BE5"/>
    <w:rsid w:val="007A508B"/>
    <w:rsid w:val="007A54EC"/>
    <w:rsid w:val="007A5B1E"/>
    <w:rsid w:val="007A6430"/>
    <w:rsid w:val="007A6DDD"/>
    <w:rsid w:val="007A6DE5"/>
    <w:rsid w:val="007A7560"/>
    <w:rsid w:val="007B004F"/>
    <w:rsid w:val="007B056F"/>
    <w:rsid w:val="007B0940"/>
    <w:rsid w:val="007B0C47"/>
    <w:rsid w:val="007B1C72"/>
    <w:rsid w:val="007B2A77"/>
    <w:rsid w:val="007B2BA9"/>
    <w:rsid w:val="007B2D06"/>
    <w:rsid w:val="007B37F5"/>
    <w:rsid w:val="007B38CF"/>
    <w:rsid w:val="007B3CF6"/>
    <w:rsid w:val="007B3E8E"/>
    <w:rsid w:val="007B444F"/>
    <w:rsid w:val="007B45AC"/>
    <w:rsid w:val="007B47C1"/>
    <w:rsid w:val="007B47C9"/>
    <w:rsid w:val="007B4BA9"/>
    <w:rsid w:val="007B4F5C"/>
    <w:rsid w:val="007B57D4"/>
    <w:rsid w:val="007B6AA2"/>
    <w:rsid w:val="007B6BF4"/>
    <w:rsid w:val="007B755D"/>
    <w:rsid w:val="007B7886"/>
    <w:rsid w:val="007B7E58"/>
    <w:rsid w:val="007C035D"/>
    <w:rsid w:val="007C04AE"/>
    <w:rsid w:val="007C0918"/>
    <w:rsid w:val="007C0A77"/>
    <w:rsid w:val="007C0CA9"/>
    <w:rsid w:val="007C17CF"/>
    <w:rsid w:val="007C1A49"/>
    <w:rsid w:val="007C3002"/>
    <w:rsid w:val="007C3DD3"/>
    <w:rsid w:val="007C490F"/>
    <w:rsid w:val="007C4B39"/>
    <w:rsid w:val="007C4B61"/>
    <w:rsid w:val="007C5623"/>
    <w:rsid w:val="007C58FC"/>
    <w:rsid w:val="007C5B33"/>
    <w:rsid w:val="007C5C6E"/>
    <w:rsid w:val="007C5DC3"/>
    <w:rsid w:val="007C6D04"/>
    <w:rsid w:val="007C77EC"/>
    <w:rsid w:val="007C77FF"/>
    <w:rsid w:val="007C7E5B"/>
    <w:rsid w:val="007D0F9A"/>
    <w:rsid w:val="007D15C9"/>
    <w:rsid w:val="007D1992"/>
    <w:rsid w:val="007D1D60"/>
    <w:rsid w:val="007D1EE0"/>
    <w:rsid w:val="007D2AC4"/>
    <w:rsid w:val="007D349D"/>
    <w:rsid w:val="007D3AF6"/>
    <w:rsid w:val="007D432B"/>
    <w:rsid w:val="007D5CE6"/>
    <w:rsid w:val="007D66AF"/>
    <w:rsid w:val="007D71A4"/>
    <w:rsid w:val="007D71AB"/>
    <w:rsid w:val="007D71CE"/>
    <w:rsid w:val="007D75E1"/>
    <w:rsid w:val="007D7C70"/>
    <w:rsid w:val="007E014D"/>
    <w:rsid w:val="007E063A"/>
    <w:rsid w:val="007E0662"/>
    <w:rsid w:val="007E0FBB"/>
    <w:rsid w:val="007E1202"/>
    <w:rsid w:val="007E1394"/>
    <w:rsid w:val="007E14E4"/>
    <w:rsid w:val="007E210D"/>
    <w:rsid w:val="007E2706"/>
    <w:rsid w:val="007E2D27"/>
    <w:rsid w:val="007E3A58"/>
    <w:rsid w:val="007E3DC8"/>
    <w:rsid w:val="007E4D7D"/>
    <w:rsid w:val="007E5013"/>
    <w:rsid w:val="007E5955"/>
    <w:rsid w:val="007E7353"/>
    <w:rsid w:val="007E7389"/>
    <w:rsid w:val="007E7D56"/>
    <w:rsid w:val="007F0485"/>
    <w:rsid w:val="007F076F"/>
    <w:rsid w:val="007F19CD"/>
    <w:rsid w:val="007F1A20"/>
    <w:rsid w:val="007F1A5A"/>
    <w:rsid w:val="007F213E"/>
    <w:rsid w:val="007F3210"/>
    <w:rsid w:val="007F3538"/>
    <w:rsid w:val="007F4210"/>
    <w:rsid w:val="007F4A3B"/>
    <w:rsid w:val="007F4A6B"/>
    <w:rsid w:val="007F4F6B"/>
    <w:rsid w:val="007F5469"/>
    <w:rsid w:val="007F6FD5"/>
    <w:rsid w:val="007F70BA"/>
    <w:rsid w:val="007F70D0"/>
    <w:rsid w:val="007F7921"/>
    <w:rsid w:val="00800899"/>
    <w:rsid w:val="00800B4B"/>
    <w:rsid w:val="0080121E"/>
    <w:rsid w:val="008015FE"/>
    <w:rsid w:val="00801A79"/>
    <w:rsid w:val="00801F87"/>
    <w:rsid w:val="0080218C"/>
    <w:rsid w:val="00802C97"/>
    <w:rsid w:val="00802DC2"/>
    <w:rsid w:val="00803104"/>
    <w:rsid w:val="008031C3"/>
    <w:rsid w:val="00804232"/>
    <w:rsid w:val="00804560"/>
    <w:rsid w:val="0080503C"/>
    <w:rsid w:val="00805C53"/>
    <w:rsid w:val="008064C9"/>
    <w:rsid w:val="00806A93"/>
    <w:rsid w:val="00807C82"/>
    <w:rsid w:val="008117D1"/>
    <w:rsid w:val="00812443"/>
    <w:rsid w:val="008129EE"/>
    <w:rsid w:val="00813053"/>
    <w:rsid w:val="00813586"/>
    <w:rsid w:val="00813589"/>
    <w:rsid w:val="00815B00"/>
    <w:rsid w:val="00815C54"/>
    <w:rsid w:val="00816ABF"/>
    <w:rsid w:val="00816CB0"/>
    <w:rsid w:val="00816FB5"/>
    <w:rsid w:val="00820091"/>
    <w:rsid w:val="008206BD"/>
    <w:rsid w:val="008206D7"/>
    <w:rsid w:val="00820A93"/>
    <w:rsid w:val="00821210"/>
    <w:rsid w:val="008219D9"/>
    <w:rsid w:val="00821FB2"/>
    <w:rsid w:val="008237EF"/>
    <w:rsid w:val="008246FE"/>
    <w:rsid w:val="00826509"/>
    <w:rsid w:val="008278D9"/>
    <w:rsid w:val="00827A8C"/>
    <w:rsid w:val="008304DD"/>
    <w:rsid w:val="00830F34"/>
    <w:rsid w:val="00831146"/>
    <w:rsid w:val="008316C1"/>
    <w:rsid w:val="00831E9F"/>
    <w:rsid w:val="008327C9"/>
    <w:rsid w:val="008332E2"/>
    <w:rsid w:val="00834BFD"/>
    <w:rsid w:val="00834EBD"/>
    <w:rsid w:val="00834F47"/>
    <w:rsid w:val="0083522C"/>
    <w:rsid w:val="0083569F"/>
    <w:rsid w:val="00835898"/>
    <w:rsid w:val="00835E83"/>
    <w:rsid w:val="008363B7"/>
    <w:rsid w:val="00836467"/>
    <w:rsid w:val="0083694C"/>
    <w:rsid w:val="00836BC9"/>
    <w:rsid w:val="00837300"/>
    <w:rsid w:val="0084245D"/>
    <w:rsid w:val="008432F5"/>
    <w:rsid w:val="0084332D"/>
    <w:rsid w:val="00843856"/>
    <w:rsid w:val="00843B4B"/>
    <w:rsid w:val="00844384"/>
    <w:rsid w:val="00844408"/>
    <w:rsid w:val="0084446C"/>
    <w:rsid w:val="00845233"/>
    <w:rsid w:val="008458ED"/>
    <w:rsid w:val="0084719D"/>
    <w:rsid w:val="00847432"/>
    <w:rsid w:val="00847B6E"/>
    <w:rsid w:val="00852264"/>
    <w:rsid w:val="008526D2"/>
    <w:rsid w:val="00853133"/>
    <w:rsid w:val="00853626"/>
    <w:rsid w:val="00854031"/>
    <w:rsid w:val="00854175"/>
    <w:rsid w:val="00854343"/>
    <w:rsid w:val="00855341"/>
    <w:rsid w:val="00856BB0"/>
    <w:rsid w:val="008575B4"/>
    <w:rsid w:val="008606C5"/>
    <w:rsid w:val="00860B23"/>
    <w:rsid w:val="00861208"/>
    <w:rsid w:val="00861EF5"/>
    <w:rsid w:val="00861FCA"/>
    <w:rsid w:val="00862E75"/>
    <w:rsid w:val="00863014"/>
    <w:rsid w:val="00864570"/>
    <w:rsid w:val="00864AA7"/>
    <w:rsid w:val="0086539D"/>
    <w:rsid w:val="00865A0D"/>
    <w:rsid w:val="00865EA9"/>
    <w:rsid w:val="00866556"/>
    <w:rsid w:val="00866624"/>
    <w:rsid w:val="008666A3"/>
    <w:rsid w:val="008674CC"/>
    <w:rsid w:val="00867591"/>
    <w:rsid w:val="0087174D"/>
    <w:rsid w:val="008719BB"/>
    <w:rsid w:val="00871C01"/>
    <w:rsid w:val="00871EE8"/>
    <w:rsid w:val="008721E5"/>
    <w:rsid w:val="00873D3D"/>
    <w:rsid w:val="00873E14"/>
    <w:rsid w:val="00874135"/>
    <w:rsid w:val="008741D2"/>
    <w:rsid w:val="0087434F"/>
    <w:rsid w:val="00874E4F"/>
    <w:rsid w:val="00875555"/>
    <w:rsid w:val="0087664C"/>
    <w:rsid w:val="00877C60"/>
    <w:rsid w:val="00877D0E"/>
    <w:rsid w:val="00877EBC"/>
    <w:rsid w:val="008809E7"/>
    <w:rsid w:val="00880ED5"/>
    <w:rsid w:val="00881119"/>
    <w:rsid w:val="0088159E"/>
    <w:rsid w:val="00881832"/>
    <w:rsid w:val="0088205A"/>
    <w:rsid w:val="0088239D"/>
    <w:rsid w:val="00882507"/>
    <w:rsid w:val="00882D4A"/>
    <w:rsid w:val="00883490"/>
    <w:rsid w:val="008839BE"/>
    <w:rsid w:val="00884282"/>
    <w:rsid w:val="008842E1"/>
    <w:rsid w:val="00884685"/>
    <w:rsid w:val="00884DD6"/>
    <w:rsid w:val="00884EAE"/>
    <w:rsid w:val="00885038"/>
    <w:rsid w:val="00886506"/>
    <w:rsid w:val="0088671F"/>
    <w:rsid w:val="00886E57"/>
    <w:rsid w:val="008876D5"/>
    <w:rsid w:val="00890C02"/>
    <w:rsid w:val="00890D72"/>
    <w:rsid w:val="00890DA3"/>
    <w:rsid w:val="00891097"/>
    <w:rsid w:val="00891109"/>
    <w:rsid w:val="008911AB"/>
    <w:rsid w:val="0089192D"/>
    <w:rsid w:val="00891D56"/>
    <w:rsid w:val="00891EB1"/>
    <w:rsid w:val="00892CFC"/>
    <w:rsid w:val="0089349D"/>
    <w:rsid w:val="00893830"/>
    <w:rsid w:val="0089396F"/>
    <w:rsid w:val="00893BDE"/>
    <w:rsid w:val="00894020"/>
    <w:rsid w:val="008942D9"/>
    <w:rsid w:val="0089448A"/>
    <w:rsid w:val="0089452D"/>
    <w:rsid w:val="00894B96"/>
    <w:rsid w:val="00894C49"/>
    <w:rsid w:val="008957B6"/>
    <w:rsid w:val="00895C3E"/>
    <w:rsid w:val="00895E85"/>
    <w:rsid w:val="00897044"/>
    <w:rsid w:val="008970EC"/>
    <w:rsid w:val="008971AF"/>
    <w:rsid w:val="008971F8"/>
    <w:rsid w:val="0089782E"/>
    <w:rsid w:val="00897AC8"/>
    <w:rsid w:val="00897DBD"/>
    <w:rsid w:val="00897FC6"/>
    <w:rsid w:val="008A0A1C"/>
    <w:rsid w:val="008A1474"/>
    <w:rsid w:val="008A2BAB"/>
    <w:rsid w:val="008A2FCE"/>
    <w:rsid w:val="008A3221"/>
    <w:rsid w:val="008A33E8"/>
    <w:rsid w:val="008A3987"/>
    <w:rsid w:val="008A3B93"/>
    <w:rsid w:val="008A3BD3"/>
    <w:rsid w:val="008A470B"/>
    <w:rsid w:val="008A4D33"/>
    <w:rsid w:val="008A5722"/>
    <w:rsid w:val="008A5ADB"/>
    <w:rsid w:val="008A5D2F"/>
    <w:rsid w:val="008A5E64"/>
    <w:rsid w:val="008A6722"/>
    <w:rsid w:val="008A68CA"/>
    <w:rsid w:val="008A6BF0"/>
    <w:rsid w:val="008A6CFA"/>
    <w:rsid w:val="008A7D5E"/>
    <w:rsid w:val="008A7EDD"/>
    <w:rsid w:val="008B15F3"/>
    <w:rsid w:val="008B174E"/>
    <w:rsid w:val="008B215E"/>
    <w:rsid w:val="008B24F2"/>
    <w:rsid w:val="008B261D"/>
    <w:rsid w:val="008B2A78"/>
    <w:rsid w:val="008B3069"/>
    <w:rsid w:val="008B32F6"/>
    <w:rsid w:val="008B3B10"/>
    <w:rsid w:val="008B3B74"/>
    <w:rsid w:val="008B3D0D"/>
    <w:rsid w:val="008B4EFF"/>
    <w:rsid w:val="008B6D27"/>
    <w:rsid w:val="008B7467"/>
    <w:rsid w:val="008B74F7"/>
    <w:rsid w:val="008B7D1F"/>
    <w:rsid w:val="008C05DC"/>
    <w:rsid w:val="008C1499"/>
    <w:rsid w:val="008C2A87"/>
    <w:rsid w:val="008C5125"/>
    <w:rsid w:val="008C5E00"/>
    <w:rsid w:val="008C6081"/>
    <w:rsid w:val="008C63E2"/>
    <w:rsid w:val="008C65BC"/>
    <w:rsid w:val="008C6843"/>
    <w:rsid w:val="008C68F0"/>
    <w:rsid w:val="008C6981"/>
    <w:rsid w:val="008C6A7B"/>
    <w:rsid w:val="008C7E6A"/>
    <w:rsid w:val="008C7F44"/>
    <w:rsid w:val="008D0657"/>
    <w:rsid w:val="008D08ED"/>
    <w:rsid w:val="008D10DA"/>
    <w:rsid w:val="008D164A"/>
    <w:rsid w:val="008D1BFF"/>
    <w:rsid w:val="008D1CFC"/>
    <w:rsid w:val="008D2136"/>
    <w:rsid w:val="008D3305"/>
    <w:rsid w:val="008D339B"/>
    <w:rsid w:val="008D3779"/>
    <w:rsid w:val="008D393F"/>
    <w:rsid w:val="008D3D24"/>
    <w:rsid w:val="008D3E2C"/>
    <w:rsid w:val="008D3EC2"/>
    <w:rsid w:val="008D5072"/>
    <w:rsid w:val="008D5D59"/>
    <w:rsid w:val="008D6A53"/>
    <w:rsid w:val="008D6F78"/>
    <w:rsid w:val="008D7081"/>
    <w:rsid w:val="008D7BD1"/>
    <w:rsid w:val="008E0015"/>
    <w:rsid w:val="008E01EF"/>
    <w:rsid w:val="008E0BC3"/>
    <w:rsid w:val="008E0D77"/>
    <w:rsid w:val="008E2CCB"/>
    <w:rsid w:val="008E39D8"/>
    <w:rsid w:val="008E3B46"/>
    <w:rsid w:val="008E3F55"/>
    <w:rsid w:val="008E400D"/>
    <w:rsid w:val="008E419F"/>
    <w:rsid w:val="008E41DD"/>
    <w:rsid w:val="008E6325"/>
    <w:rsid w:val="008E7015"/>
    <w:rsid w:val="008F1019"/>
    <w:rsid w:val="008F29AF"/>
    <w:rsid w:val="008F30EE"/>
    <w:rsid w:val="008F34A1"/>
    <w:rsid w:val="008F37E3"/>
    <w:rsid w:val="008F38B3"/>
    <w:rsid w:val="008F3CAB"/>
    <w:rsid w:val="008F405D"/>
    <w:rsid w:val="008F4781"/>
    <w:rsid w:val="008F47B0"/>
    <w:rsid w:val="008F4953"/>
    <w:rsid w:val="008F49E7"/>
    <w:rsid w:val="008F54FD"/>
    <w:rsid w:val="008F55E0"/>
    <w:rsid w:val="008F5EED"/>
    <w:rsid w:val="009008BB"/>
    <w:rsid w:val="009018EE"/>
    <w:rsid w:val="00901E03"/>
    <w:rsid w:val="0090234B"/>
    <w:rsid w:val="00902359"/>
    <w:rsid w:val="00902F77"/>
    <w:rsid w:val="0090349C"/>
    <w:rsid w:val="00903FB3"/>
    <w:rsid w:val="0090498F"/>
    <w:rsid w:val="009059B7"/>
    <w:rsid w:val="00905F19"/>
    <w:rsid w:val="009060C9"/>
    <w:rsid w:val="009065A9"/>
    <w:rsid w:val="0090692D"/>
    <w:rsid w:val="00906AD1"/>
    <w:rsid w:val="009103D3"/>
    <w:rsid w:val="00910562"/>
    <w:rsid w:val="00910883"/>
    <w:rsid w:val="00910AAE"/>
    <w:rsid w:val="00910C10"/>
    <w:rsid w:val="00911DFD"/>
    <w:rsid w:val="00911F75"/>
    <w:rsid w:val="0091258F"/>
    <w:rsid w:val="00912F43"/>
    <w:rsid w:val="009137BC"/>
    <w:rsid w:val="00914DB9"/>
    <w:rsid w:val="00915289"/>
    <w:rsid w:val="00915295"/>
    <w:rsid w:val="009165BD"/>
    <w:rsid w:val="0091696D"/>
    <w:rsid w:val="00917923"/>
    <w:rsid w:val="00917D7B"/>
    <w:rsid w:val="0092047B"/>
    <w:rsid w:val="009204D3"/>
    <w:rsid w:val="0092087D"/>
    <w:rsid w:val="009209EE"/>
    <w:rsid w:val="00920DCF"/>
    <w:rsid w:val="00921953"/>
    <w:rsid w:val="00921AB1"/>
    <w:rsid w:val="00922B5C"/>
    <w:rsid w:val="009247E4"/>
    <w:rsid w:val="009248E5"/>
    <w:rsid w:val="00925DAB"/>
    <w:rsid w:val="00925DB3"/>
    <w:rsid w:val="00927D66"/>
    <w:rsid w:val="00931872"/>
    <w:rsid w:val="00931BDB"/>
    <w:rsid w:val="00935890"/>
    <w:rsid w:val="00935B14"/>
    <w:rsid w:val="00935D8B"/>
    <w:rsid w:val="00936F79"/>
    <w:rsid w:val="00937982"/>
    <w:rsid w:val="0094016F"/>
    <w:rsid w:val="0094045E"/>
    <w:rsid w:val="00941D90"/>
    <w:rsid w:val="00942B4E"/>
    <w:rsid w:val="00943234"/>
    <w:rsid w:val="00943666"/>
    <w:rsid w:val="00943680"/>
    <w:rsid w:val="00943D63"/>
    <w:rsid w:val="009442D4"/>
    <w:rsid w:val="00944438"/>
    <w:rsid w:val="00946272"/>
    <w:rsid w:val="0094641F"/>
    <w:rsid w:val="0094710E"/>
    <w:rsid w:val="00947535"/>
    <w:rsid w:val="00947573"/>
    <w:rsid w:val="009476BC"/>
    <w:rsid w:val="00947A5E"/>
    <w:rsid w:val="00950D87"/>
    <w:rsid w:val="00951D7A"/>
    <w:rsid w:val="00953369"/>
    <w:rsid w:val="00953CA4"/>
    <w:rsid w:val="00954345"/>
    <w:rsid w:val="0095490B"/>
    <w:rsid w:val="00955010"/>
    <w:rsid w:val="00955366"/>
    <w:rsid w:val="009559BF"/>
    <w:rsid w:val="00955B25"/>
    <w:rsid w:val="0095661E"/>
    <w:rsid w:val="00956898"/>
    <w:rsid w:val="00956BE6"/>
    <w:rsid w:val="0095797D"/>
    <w:rsid w:val="00957C18"/>
    <w:rsid w:val="0096044F"/>
    <w:rsid w:val="0096089F"/>
    <w:rsid w:val="009613D3"/>
    <w:rsid w:val="00961614"/>
    <w:rsid w:val="00961631"/>
    <w:rsid w:val="00961847"/>
    <w:rsid w:val="0096326A"/>
    <w:rsid w:val="00963570"/>
    <w:rsid w:val="00963C0D"/>
    <w:rsid w:val="00964198"/>
    <w:rsid w:val="009644EA"/>
    <w:rsid w:val="009659B4"/>
    <w:rsid w:val="00965BA1"/>
    <w:rsid w:val="009661CC"/>
    <w:rsid w:val="0096709B"/>
    <w:rsid w:val="009671C6"/>
    <w:rsid w:val="00967698"/>
    <w:rsid w:val="009676EF"/>
    <w:rsid w:val="009677C9"/>
    <w:rsid w:val="00967EE0"/>
    <w:rsid w:val="00970B72"/>
    <w:rsid w:val="00971B27"/>
    <w:rsid w:val="00972291"/>
    <w:rsid w:val="009725BE"/>
    <w:rsid w:val="009738FB"/>
    <w:rsid w:val="0097472C"/>
    <w:rsid w:val="00974C25"/>
    <w:rsid w:val="00974EE3"/>
    <w:rsid w:val="00975036"/>
    <w:rsid w:val="00975596"/>
    <w:rsid w:val="0097564E"/>
    <w:rsid w:val="0097568E"/>
    <w:rsid w:val="00975702"/>
    <w:rsid w:val="0097599F"/>
    <w:rsid w:val="00975BD2"/>
    <w:rsid w:val="00975C11"/>
    <w:rsid w:val="00976FAD"/>
    <w:rsid w:val="00977B4E"/>
    <w:rsid w:val="00980665"/>
    <w:rsid w:val="0098101B"/>
    <w:rsid w:val="0098104C"/>
    <w:rsid w:val="00981C8D"/>
    <w:rsid w:val="00982790"/>
    <w:rsid w:val="009828F2"/>
    <w:rsid w:val="00982A01"/>
    <w:rsid w:val="00982B7B"/>
    <w:rsid w:val="0098328F"/>
    <w:rsid w:val="0098383E"/>
    <w:rsid w:val="009856B8"/>
    <w:rsid w:val="00985AE0"/>
    <w:rsid w:val="00986B8B"/>
    <w:rsid w:val="00987088"/>
    <w:rsid w:val="009870F0"/>
    <w:rsid w:val="009877A1"/>
    <w:rsid w:val="0098784A"/>
    <w:rsid w:val="009905F0"/>
    <w:rsid w:val="0099215A"/>
    <w:rsid w:val="00992238"/>
    <w:rsid w:val="00992397"/>
    <w:rsid w:val="00992E01"/>
    <w:rsid w:val="00992E64"/>
    <w:rsid w:val="00995013"/>
    <w:rsid w:val="00995277"/>
    <w:rsid w:val="00995423"/>
    <w:rsid w:val="00995CDB"/>
    <w:rsid w:val="009965CC"/>
    <w:rsid w:val="009970E1"/>
    <w:rsid w:val="00997444"/>
    <w:rsid w:val="00997E3C"/>
    <w:rsid w:val="00997FB2"/>
    <w:rsid w:val="009A0E24"/>
    <w:rsid w:val="009A0F0E"/>
    <w:rsid w:val="009A12D5"/>
    <w:rsid w:val="009A1352"/>
    <w:rsid w:val="009A1550"/>
    <w:rsid w:val="009A1918"/>
    <w:rsid w:val="009A1A25"/>
    <w:rsid w:val="009A221F"/>
    <w:rsid w:val="009A30CF"/>
    <w:rsid w:val="009A4198"/>
    <w:rsid w:val="009A4808"/>
    <w:rsid w:val="009A4E79"/>
    <w:rsid w:val="009A62F9"/>
    <w:rsid w:val="009A648D"/>
    <w:rsid w:val="009A6CAC"/>
    <w:rsid w:val="009A7247"/>
    <w:rsid w:val="009A7598"/>
    <w:rsid w:val="009B098D"/>
    <w:rsid w:val="009B0B77"/>
    <w:rsid w:val="009B1131"/>
    <w:rsid w:val="009B13E4"/>
    <w:rsid w:val="009B1ED3"/>
    <w:rsid w:val="009B20DD"/>
    <w:rsid w:val="009B231F"/>
    <w:rsid w:val="009B28BE"/>
    <w:rsid w:val="009B2C68"/>
    <w:rsid w:val="009B3CAB"/>
    <w:rsid w:val="009B4226"/>
    <w:rsid w:val="009B43DC"/>
    <w:rsid w:val="009B4683"/>
    <w:rsid w:val="009B4D10"/>
    <w:rsid w:val="009B5108"/>
    <w:rsid w:val="009B77EF"/>
    <w:rsid w:val="009B7894"/>
    <w:rsid w:val="009C002A"/>
    <w:rsid w:val="009C1CB3"/>
    <w:rsid w:val="009C1FA0"/>
    <w:rsid w:val="009C24EA"/>
    <w:rsid w:val="009C2C9B"/>
    <w:rsid w:val="009C2DDD"/>
    <w:rsid w:val="009C31C0"/>
    <w:rsid w:val="009C3547"/>
    <w:rsid w:val="009C3EC8"/>
    <w:rsid w:val="009C45E7"/>
    <w:rsid w:val="009C572B"/>
    <w:rsid w:val="009C5780"/>
    <w:rsid w:val="009C6668"/>
    <w:rsid w:val="009C67C3"/>
    <w:rsid w:val="009C6A50"/>
    <w:rsid w:val="009C6E42"/>
    <w:rsid w:val="009C6F08"/>
    <w:rsid w:val="009C73D6"/>
    <w:rsid w:val="009C75DF"/>
    <w:rsid w:val="009D089D"/>
    <w:rsid w:val="009D0DAE"/>
    <w:rsid w:val="009D13AF"/>
    <w:rsid w:val="009D15D4"/>
    <w:rsid w:val="009D19E6"/>
    <w:rsid w:val="009D2BA8"/>
    <w:rsid w:val="009D2E52"/>
    <w:rsid w:val="009D2F85"/>
    <w:rsid w:val="009D4F51"/>
    <w:rsid w:val="009D5373"/>
    <w:rsid w:val="009D5C90"/>
    <w:rsid w:val="009D6005"/>
    <w:rsid w:val="009D61F5"/>
    <w:rsid w:val="009D6721"/>
    <w:rsid w:val="009D6F9A"/>
    <w:rsid w:val="009D7848"/>
    <w:rsid w:val="009D7D32"/>
    <w:rsid w:val="009E03EC"/>
    <w:rsid w:val="009E06A4"/>
    <w:rsid w:val="009E077A"/>
    <w:rsid w:val="009E154C"/>
    <w:rsid w:val="009E17C3"/>
    <w:rsid w:val="009E3410"/>
    <w:rsid w:val="009E3DA5"/>
    <w:rsid w:val="009E3E32"/>
    <w:rsid w:val="009E4548"/>
    <w:rsid w:val="009E4D6B"/>
    <w:rsid w:val="009E507B"/>
    <w:rsid w:val="009E5D4D"/>
    <w:rsid w:val="009E6030"/>
    <w:rsid w:val="009E7268"/>
    <w:rsid w:val="009E7CC4"/>
    <w:rsid w:val="009F0606"/>
    <w:rsid w:val="009F0F2F"/>
    <w:rsid w:val="009F16C3"/>
    <w:rsid w:val="009F1A32"/>
    <w:rsid w:val="009F2CAC"/>
    <w:rsid w:val="009F309B"/>
    <w:rsid w:val="009F3BC0"/>
    <w:rsid w:val="009F3D36"/>
    <w:rsid w:val="009F52D5"/>
    <w:rsid w:val="009F5A52"/>
    <w:rsid w:val="009F5C9C"/>
    <w:rsid w:val="009F6AB5"/>
    <w:rsid w:val="009F7129"/>
    <w:rsid w:val="009F7927"/>
    <w:rsid w:val="00A00734"/>
    <w:rsid w:val="00A00868"/>
    <w:rsid w:val="00A00A57"/>
    <w:rsid w:val="00A0153F"/>
    <w:rsid w:val="00A01758"/>
    <w:rsid w:val="00A03130"/>
    <w:rsid w:val="00A04D32"/>
    <w:rsid w:val="00A0565B"/>
    <w:rsid w:val="00A06BED"/>
    <w:rsid w:val="00A06C00"/>
    <w:rsid w:val="00A075D7"/>
    <w:rsid w:val="00A07E71"/>
    <w:rsid w:val="00A10642"/>
    <w:rsid w:val="00A1071D"/>
    <w:rsid w:val="00A10D5A"/>
    <w:rsid w:val="00A113B7"/>
    <w:rsid w:val="00A11492"/>
    <w:rsid w:val="00A12121"/>
    <w:rsid w:val="00A12132"/>
    <w:rsid w:val="00A1280F"/>
    <w:rsid w:val="00A12E12"/>
    <w:rsid w:val="00A130A0"/>
    <w:rsid w:val="00A13482"/>
    <w:rsid w:val="00A13905"/>
    <w:rsid w:val="00A13A3F"/>
    <w:rsid w:val="00A13BC8"/>
    <w:rsid w:val="00A13D00"/>
    <w:rsid w:val="00A149FF"/>
    <w:rsid w:val="00A14C17"/>
    <w:rsid w:val="00A158E1"/>
    <w:rsid w:val="00A16619"/>
    <w:rsid w:val="00A166E7"/>
    <w:rsid w:val="00A1791D"/>
    <w:rsid w:val="00A201F0"/>
    <w:rsid w:val="00A2093C"/>
    <w:rsid w:val="00A20BEA"/>
    <w:rsid w:val="00A21087"/>
    <w:rsid w:val="00A21267"/>
    <w:rsid w:val="00A21CD8"/>
    <w:rsid w:val="00A220EB"/>
    <w:rsid w:val="00A22125"/>
    <w:rsid w:val="00A2212D"/>
    <w:rsid w:val="00A229AD"/>
    <w:rsid w:val="00A23032"/>
    <w:rsid w:val="00A2418B"/>
    <w:rsid w:val="00A2462D"/>
    <w:rsid w:val="00A24B14"/>
    <w:rsid w:val="00A2597C"/>
    <w:rsid w:val="00A26388"/>
    <w:rsid w:val="00A26A97"/>
    <w:rsid w:val="00A271B3"/>
    <w:rsid w:val="00A279A5"/>
    <w:rsid w:val="00A27F5C"/>
    <w:rsid w:val="00A30072"/>
    <w:rsid w:val="00A302CF"/>
    <w:rsid w:val="00A317B1"/>
    <w:rsid w:val="00A320E6"/>
    <w:rsid w:val="00A3243E"/>
    <w:rsid w:val="00A3365B"/>
    <w:rsid w:val="00A33C57"/>
    <w:rsid w:val="00A33E9C"/>
    <w:rsid w:val="00A340E4"/>
    <w:rsid w:val="00A346B4"/>
    <w:rsid w:val="00A34750"/>
    <w:rsid w:val="00A34A9A"/>
    <w:rsid w:val="00A350C4"/>
    <w:rsid w:val="00A350EC"/>
    <w:rsid w:val="00A364DE"/>
    <w:rsid w:val="00A3683F"/>
    <w:rsid w:val="00A37290"/>
    <w:rsid w:val="00A41217"/>
    <w:rsid w:val="00A4129B"/>
    <w:rsid w:val="00A419F7"/>
    <w:rsid w:val="00A42AC4"/>
    <w:rsid w:val="00A42F9D"/>
    <w:rsid w:val="00A4499B"/>
    <w:rsid w:val="00A44A61"/>
    <w:rsid w:val="00A453F3"/>
    <w:rsid w:val="00A4582D"/>
    <w:rsid w:val="00A46177"/>
    <w:rsid w:val="00A466B1"/>
    <w:rsid w:val="00A4673F"/>
    <w:rsid w:val="00A46D5B"/>
    <w:rsid w:val="00A46E38"/>
    <w:rsid w:val="00A46F95"/>
    <w:rsid w:val="00A47141"/>
    <w:rsid w:val="00A47626"/>
    <w:rsid w:val="00A4789A"/>
    <w:rsid w:val="00A50192"/>
    <w:rsid w:val="00A51B22"/>
    <w:rsid w:val="00A51BAC"/>
    <w:rsid w:val="00A51D79"/>
    <w:rsid w:val="00A523E8"/>
    <w:rsid w:val="00A53269"/>
    <w:rsid w:val="00A53473"/>
    <w:rsid w:val="00A5363F"/>
    <w:rsid w:val="00A5374F"/>
    <w:rsid w:val="00A53C2C"/>
    <w:rsid w:val="00A54417"/>
    <w:rsid w:val="00A555A8"/>
    <w:rsid w:val="00A55762"/>
    <w:rsid w:val="00A55C70"/>
    <w:rsid w:val="00A563A9"/>
    <w:rsid w:val="00A56E16"/>
    <w:rsid w:val="00A57221"/>
    <w:rsid w:val="00A57C88"/>
    <w:rsid w:val="00A57CC5"/>
    <w:rsid w:val="00A61733"/>
    <w:rsid w:val="00A61DF1"/>
    <w:rsid w:val="00A62194"/>
    <w:rsid w:val="00A622EC"/>
    <w:rsid w:val="00A6343C"/>
    <w:rsid w:val="00A63739"/>
    <w:rsid w:val="00A63CA9"/>
    <w:rsid w:val="00A64D1B"/>
    <w:rsid w:val="00A653D1"/>
    <w:rsid w:val="00A65720"/>
    <w:rsid w:val="00A6696A"/>
    <w:rsid w:val="00A66C69"/>
    <w:rsid w:val="00A66EB7"/>
    <w:rsid w:val="00A6730C"/>
    <w:rsid w:val="00A675D4"/>
    <w:rsid w:val="00A67A89"/>
    <w:rsid w:val="00A67FAC"/>
    <w:rsid w:val="00A70186"/>
    <w:rsid w:val="00A7026A"/>
    <w:rsid w:val="00A70891"/>
    <w:rsid w:val="00A72D06"/>
    <w:rsid w:val="00A7332A"/>
    <w:rsid w:val="00A7435B"/>
    <w:rsid w:val="00A74D44"/>
    <w:rsid w:val="00A75947"/>
    <w:rsid w:val="00A76D26"/>
    <w:rsid w:val="00A77ADC"/>
    <w:rsid w:val="00A77F87"/>
    <w:rsid w:val="00A804A5"/>
    <w:rsid w:val="00A81277"/>
    <w:rsid w:val="00A82092"/>
    <w:rsid w:val="00A826E1"/>
    <w:rsid w:val="00A82C94"/>
    <w:rsid w:val="00A83846"/>
    <w:rsid w:val="00A83AC8"/>
    <w:rsid w:val="00A83B9B"/>
    <w:rsid w:val="00A83BDE"/>
    <w:rsid w:val="00A8424B"/>
    <w:rsid w:val="00A843FF"/>
    <w:rsid w:val="00A8482F"/>
    <w:rsid w:val="00A85BF5"/>
    <w:rsid w:val="00A86320"/>
    <w:rsid w:val="00A87003"/>
    <w:rsid w:val="00A87065"/>
    <w:rsid w:val="00A904F1"/>
    <w:rsid w:val="00A90779"/>
    <w:rsid w:val="00A90836"/>
    <w:rsid w:val="00A90903"/>
    <w:rsid w:val="00A91391"/>
    <w:rsid w:val="00A9164E"/>
    <w:rsid w:val="00A91C3B"/>
    <w:rsid w:val="00A93BBE"/>
    <w:rsid w:val="00A9429E"/>
    <w:rsid w:val="00A94F7B"/>
    <w:rsid w:val="00A95017"/>
    <w:rsid w:val="00A9523A"/>
    <w:rsid w:val="00A95E18"/>
    <w:rsid w:val="00A95E62"/>
    <w:rsid w:val="00A9606A"/>
    <w:rsid w:val="00A96268"/>
    <w:rsid w:val="00A964E0"/>
    <w:rsid w:val="00A96A92"/>
    <w:rsid w:val="00A97470"/>
    <w:rsid w:val="00A9764A"/>
    <w:rsid w:val="00AA0283"/>
    <w:rsid w:val="00AA06A3"/>
    <w:rsid w:val="00AA096A"/>
    <w:rsid w:val="00AA10BD"/>
    <w:rsid w:val="00AA1671"/>
    <w:rsid w:val="00AA20D3"/>
    <w:rsid w:val="00AA220C"/>
    <w:rsid w:val="00AA4B63"/>
    <w:rsid w:val="00AA4B99"/>
    <w:rsid w:val="00AA4BE7"/>
    <w:rsid w:val="00AA4E8F"/>
    <w:rsid w:val="00AA50DF"/>
    <w:rsid w:val="00AA638F"/>
    <w:rsid w:val="00AA6BFF"/>
    <w:rsid w:val="00AA6D67"/>
    <w:rsid w:val="00AA74EE"/>
    <w:rsid w:val="00AA7909"/>
    <w:rsid w:val="00AA7B7F"/>
    <w:rsid w:val="00AA7D1D"/>
    <w:rsid w:val="00AA7FDF"/>
    <w:rsid w:val="00AB0147"/>
    <w:rsid w:val="00AB052C"/>
    <w:rsid w:val="00AB0AB9"/>
    <w:rsid w:val="00AB100D"/>
    <w:rsid w:val="00AB17C5"/>
    <w:rsid w:val="00AB1DF5"/>
    <w:rsid w:val="00AB261D"/>
    <w:rsid w:val="00AB2938"/>
    <w:rsid w:val="00AB2D12"/>
    <w:rsid w:val="00AB2FEF"/>
    <w:rsid w:val="00AB4A61"/>
    <w:rsid w:val="00AB4C5A"/>
    <w:rsid w:val="00AB4C8A"/>
    <w:rsid w:val="00AB59E5"/>
    <w:rsid w:val="00AB6735"/>
    <w:rsid w:val="00AB69DD"/>
    <w:rsid w:val="00AB6CE4"/>
    <w:rsid w:val="00AB77E2"/>
    <w:rsid w:val="00AB787C"/>
    <w:rsid w:val="00AC01DC"/>
    <w:rsid w:val="00AC0918"/>
    <w:rsid w:val="00AC14CA"/>
    <w:rsid w:val="00AC1689"/>
    <w:rsid w:val="00AC1DE8"/>
    <w:rsid w:val="00AC2356"/>
    <w:rsid w:val="00AC25D0"/>
    <w:rsid w:val="00AC2937"/>
    <w:rsid w:val="00AC3874"/>
    <w:rsid w:val="00AC4890"/>
    <w:rsid w:val="00AC4D07"/>
    <w:rsid w:val="00AC4F1F"/>
    <w:rsid w:val="00AC4FF9"/>
    <w:rsid w:val="00AC54F8"/>
    <w:rsid w:val="00AC5E98"/>
    <w:rsid w:val="00AD0170"/>
    <w:rsid w:val="00AD1D2B"/>
    <w:rsid w:val="00AD45FC"/>
    <w:rsid w:val="00AD476F"/>
    <w:rsid w:val="00AD49D8"/>
    <w:rsid w:val="00AD4EC6"/>
    <w:rsid w:val="00AD4F31"/>
    <w:rsid w:val="00AD4FA0"/>
    <w:rsid w:val="00AD5190"/>
    <w:rsid w:val="00AD51A5"/>
    <w:rsid w:val="00AD54E4"/>
    <w:rsid w:val="00AD55A3"/>
    <w:rsid w:val="00AD5A4F"/>
    <w:rsid w:val="00AD5FC7"/>
    <w:rsid w:val="00AD62C1"/>
    <w:rsid w:val="00AD67B4"/>
    <w:rsid w:val="00AD6B3B"/>
    <w:rsid w:val="00AD755D"/>
    <w:rsid w:val="00AD7C4E"/>
    <w:rsid w:val="00AE0727"/>
    <w:rsid w:val="00AE3C97"/>
    <w:rsid w:val="00AE3CE9"/>
    <w:rsid w:val="00AE427E"/>
    <w:rsid w:val="00AE4944"/>
    <w:rsid w:val="00AE52D9"/>
    <w:rsid w:val="00AE55F2"/>
    <w:rsid w:val="00AE5602"/>
    <w:rsid w:val="00AE711C"/>
    <w:rsid w:val="00AE727C"/>
    <w:rsid w:val="00AE7C88"/>
    <w:rsid w:val="00AF012A"/>
    <w:rsid w:val="00AF0DBF"/>
    <w:rsid w:val="00AF15C9"/>
    <w:rsid w:val="00AF1700"/>
    <w:rsid w:val="00AF217C"/>
    <w:rsid w:val="00AF269F"/>
    <w:rsid w:val="00AF2E10"/>
    <w:rsid w:val="00AF2E87"/>
    <w:rsid w:val="00AF3085"/>
    <w:rsid w:val="00AF3209"/>
    <w:rsid w:val="00AF3760"/>
    <w:rsid w:val="00AF3999"/>
    <w:rsid w:val="00AF4E16"/>
    <w:rsid w:val="00AF5CFD"/>
    <w:rsid w:val="00AF60E0"/>
    <w:rsid w:val="00AF6F6C"/>
    <w:rsid w:val="00AF6FAD"/>
    <w:rsid w:val="00AF7324"/>
    <w:rsid w:val="00AF7BC3"/>
    <w:rsid w:val="00B00CD4"/>
    <w:rsid w:val="00B01336"/>
    <w:rsid w:val="00B01635"/>
    <w:rsid w:val="00B02BE9"/>
    <w:rsid w:val="00B02F58"/>
    <w:rsid w:val="00B03688"/>
    <w:rsid w:val="00B03967"/>
    <w:rsid w:val="00B0538E"/>
    <w:rsid w:val="00B0581B"/>
    <w:rsid w:val="00B058EE"/>
    <w:rsid w:val="00B05F39"/>
    <w:rsid w:val="00B068B8"/>
    <w:rsid w:val="00B06C3B"/>
    <w:rsid w:val="00B06DF0"/>
    <w:rsid w:val="00B07136"/>
    <w:rsid w:val="00B07529"/>
    <w:rsid w:val="00B10152"/>
    <w:rsid w:val="00B11808"/>
    <w:rsid w:val="00B118A0"/>
    <w:rsid w:val="00B1219B"/>
    <w:rsid w:val="00B1257F"/>
    <w:rsid w:val="00B125DE"/>
    <w:rsid w:val="00B13DA6"/>
    <w:rsid w:val="00B144E7"/>
    <w:rsid w:val="00B144ED"/>
    <w:rsid w:val="00B1458B"/>
    <w:rsid w:val="00B14DBF"/>
    <w:rsid w:val="00B155D7"/>
    <w:rsid w:val="00B15CAA"/>
    <w:rsid w:val="00B16576"/>
    <w:rsid w:val="00B174CA"/>
    <w:rsid w:val="00B17C38"/>
    <w:rsid w:val="00B17E4F"/>
    <w:rsid w:val="00B2095D"/>
    <w:rsid w:val="00B2164A"/>
    <w:rsid w:val="00B216AA"/>
    <w:rsid w:val="00B21903"/>
    <w:rsid w:val="00B224B8"/>
    <w:rsid w:val="00B22A37"/>
    <w:rsid w:val="00B22A67"/>
    <w:rsid w:val="00B22B8E"/>
    <w:rsid w:val="00B22E44"/>
    <w:rsid w:val="00B22E66"/>
    <w:rsid w:val="00B22F49"/>
    <w:rsid w:val="00B245D3"/>
    <w:rsid w:val="00B2465D"/>
    <w:rsid w:val="00B24BC5"/>
    <w:rsid w:val="00B24C96"/>
    <w:rsid w:val="00B24DB2"/>
    <w:rsid w:val="00B24E32"/>
    <w:rsid w:val="00B25385"/>
    <w:rsid w:val="00B2589E"/>
    <w:rsid w:val="00B25D15"/>
    <w:rsid w:val="00B2696E"/>
    <w:rsid w:val="00B26D9B"/>
    <w:rsid w:val="00B26E94"/>
    <w:rsid w:val="00B26F43"/>
    <w:rsid w:val="00B27A17"/>
    <w:rsid w:val="00B27BF5"/>
    <w:rsid w:val="00B30681"/>
    <w:rsid w:val="00B30BAB"/>
    <w:rsid w:val="00B31750"/>
    <w:rsid w:val="00B31C9E"/>
    <w:rsid w:val="00B31D1E"/>
    <w:rsid w:val="00B32B2A"/>
    <w:rsid w:val="00B3306A"/>
    <w:rsid w:val="00B3369A"/>
    <w:rsid w:val="00B34D74"/>
    <w:rsid w:val="00B35F5E"/>
    <w:rsid w:val="00B36025"/>
    <w:rsid w:val="00B3630F"/>
    <w:rsid w:val="00B36F6E"/>
    <w:rsid w:val="00B3779A"/>
    <w:rsid w:val="00B379E7"/>
    <w:rsid w:val="00B37A70"/>
    <w:rsid w:val="00B402E6"/>
    <w:rsid w:val="00B4066F"/>
    <w:rsid w:val="00B408F8"/>
    <w:rsid w:val="00B40EE6"/>
    <w:rsid w:val="00B41423"/>
    <w:rsid w:val="00B415DF"/>
    <w:rsid w:val="00B41660"/>
    <w:rsid w:val="00B41F05"/>
    <w:rsid w:val="00B42D89"/>
    <w:rsid w:val="00B43554"/>
    <w:rsid w:val="00B43DB5"/>
    <w:rsid w:val="00B44688"/>
    <w:rsid w:val="00B44B42"/>
    <w:rsid w:val="00B452C5"/>
    <w:rsid w:val="00B45A36"/>
    <w:rsid w:val="00B45ABD"/>
    <w:rsid w:val="00B46AA0"/>
    <w:rsid w:val="00B474B6"/>
    <w:rsid w:val="00B478DD"/>
    <w:rsid w:val="00B507EE"/>
    <w:rsid w:val="00B508C0"/>
    <w:rsid w:val="00B52846"/>
    <w:rsid w:val="00B52DF8"/>
    <w:rsid w:val="00B52EB7"/>
    <w:rsid w:val="00B53738"/>
    <w:rsid w:val="00B53D79"/>
    <w:rsid w:val="00B546B0"/>
    <w:rsid w:val="00B55262"/>
    <w:rsid w:val="00B5526C"/>
    <w:rsid w:val="00B557F2"/>
    <w:rsid w:val="00B55CCB"/>
    <w:rsid w:val="00B56BB1"/>
    <w:rsid w:val="00B5704A"/>
    <w:rsid w:val="00B57521"/>
    <w:rsid w:val="00B577E6"/>
    <w:rsid w:val="00B57F4F"/>
    <w:rsid w:val="00B57FE6"/>
    <w:rsid w:val="00B605C6"/>
    <w:rsid w:val="00B61619"/>
    <w:rsid w:val="00B6209A"/>
    <w:rsid w:val="00B62274"/>
    <w:rsid w:val="00B623B6"/>
    <w:rsid w:val="00B63831"/>
    <w:rsid w:val="00B63C6C"/>
    <w:rsid w:val="00B64EF6"/>
    <w:rsid w:val="00B64FB6"/>
    <w:rsid w:val="00B652B6"/>
    <w:rsid w:val="00B655E6"/>
    <w:rsid w:val="00B65642"/>
    <w:rsid w:val="00B6610E"/>
    <w:rsid w:val="00B67619"/>
    <w:rsid w:val="00B702BD"/>
    <w:rsid w:val="00B706F0"/>
    <w:rsid w:val="00B71393"/>
    <w:rsid w:val="00B71477"/>
    <w:rsid w:val="00B71D05"/>
    <w:rsid w:val="00B7297A"/>
    <w:rsid w:val="00B734FE"/>
    <w:rsid w:val="00B73C5B"/>
    <w:rsid w:val="00B73F84"/>
    <w:rsid w:val="00B74132"/>
    <w:rsid w:val="00B743A2"/>
    <w:rsid w:val="00B74CCF"/>
    <w:rsid w:val="00B757D7"/>
    <w:rsid w:val="00B75B5F"/>
    <w:rsid w:val="00B760C1"/>
    <w:rsid w:val="00B7665A"/>
    <w:rsid w:val="00B769E8"/>
    <w:rsid w:val="00B76A81"/>
    <w:rsid w:val="00B77831"/>
    <w:rsid w:val="00B77A44"/>
    <w:rsid w:val="00B801A1"/>
    <w:rsid w:val="00B80289"/>
    <w:rsid w:val="00B80C74"/>
    <w:rsid w:val="00B80D53"/>
    <w:rsid w:val="00B80DDC"/>
    <w:rsid w:val="00B81582"/>
    <w:rsid w:val="00B81AE7"/>
    <w:rsid w:val="00B81EC4"/>
    <w:rsid w:val="00B8234E"/>
    <w:rsid w:val="00B83171"/>
    <w:rsid w:val="00B84138"/>
    <w:rsid w:val="00B84611"/>
    <w:rsid w:val="00B85AD7"/>
    <w:rsid w:val="00B8613F"/>
    <w:rsid w:val="00B86635"/>
    <w:rsid w:val="00B869FE"/>
    <w:rsid w:val="00B86EE0"/>
    <w:rsid w:val="00B87191"/>
    <w:rsid w:val="00B873CD"/>
    <w:rsid w:val="00B91189"/>
    <w:rsid w:val="00B91C14"/>
    <w:rsid w:val="00B91F79"/>
    <w:rsid w:val="00B9230C"/>
    <w:rsid w:val="00B92759"/>
    <w:rsid w:val="00B92F23"/>
    <w:rsid w:val="00B93293"/>
    <w:rsid w:val="00B9340F"/>
    <w:rsid w:val="00B935B9"/>
    <w:rsid w:val="00B93AEB"/>
    <w:rsid w:val="00B93B4F"/>
    <w:rsid w:val="00B94467"/>
    <w:rsid w:val="00B945AB"/>
    <w:rsid w:val="00B948F4"/>
    <w:rsid w:val="00B94ECB"/>
    <w:rsid w:val="00B95267"/>
    <w:rsid w:val="00B95CA7"/>
    <w:rsid w:val="00B96324"/>
    <w:rsid w:val="00B965F9"/>
    <w:rsid w:val="00B967EC"/>
    <w:rsid w:val="00B977CA"/>
    <w:rsid w:val="00BA0091"/>
    <w:rsid w:val="00BA0B00"/>
    <w:rsid w:val="00BA1D75"/>
    <w:rsid w:val="00BA2692"/>
    <w:rsid w:val="00BA27C0"/>
    <w:rsid w:val="00BA2B55"/>
    <w:rsid w:val="00BA2FF3"/>
    <w:rsid w:val="00BA3DD8"/>
    <w:rsid w:val="00BA4ABC"/>
    <w:rsid w:val="00BA58B5"/>
    <w:rsid w:val="00BA58CD"/>
    <w:rsid w:val="00BA6C29"/>
    <w:rsid w:val="00BA7BFF"/>
    <w:rsid w:val="00BA7CDD"/>
    <w:rsid w:val="00BB0E2C"/>
    <w:rsid w:val="00BB1BD0"/>
    <w:rsid w:val="00BB2CC9"/>
    <w:rsid w:val="00BB31ED"/>
    <w:rsid w:val="00BB3D73"/>
    <w:rsid w:val="00BB44A5"/>
    <w:rsid w:val="00BB4FF2"/>
    <w:rsid w:val="00BB5424"/>
    <w:rsid w:val="00BB543E"/>
    <w:rsid w:val="00BB55AA"/>
    <w:rsid w:val="00BB56CD"/>
    <w:rsid w:val="00BB5A32"/>
    <w:rsid w:val="00BB650D"/>
    <w:rsid w:val="00BB6588"/>
    <w:rsid w:val="00BB6DDF"/>
    <w:rsid w:val="00BB70FC"/>
    <w:rsid w:val="00BB750D"/>
    <w:rsid w:val="00BB7CA3"/>
    <w:rsid w:val="00BC0140"/>
    <w:rsid w:val="00BC0D64"/>
    <w:rsid w:val="00BC0E7B"/>
    <w:rsid w:val="00BC1183"/>
    <w:rsid w:val="00BC1D09"/>
    <w:rsid w:val="00BC1E64"/>
    <w:rsid w:val="00BC2F96"/>
    <w:rsid w:val="00BC3F9F"/>
    <w:rsid w:val="00BC4137"/>
    <w:rsid w:val="00BC4207"/>
    <w:rsid w:val="00BC56ED"/>
    <w:rsid w:val="00BC6D7B"/>
    <w:rsid w:val="00BC717A"/>
    <w:rsid w:val="00BC7DFF"/>
    <w:rsid w:val="00BD053C"/>
    <w:rsid w:val="00BD09A0"/>
    <w:rsid w:val="00BD0CB1"/>
    <w:rsid w:val="00BD0F63"/>
    <w:rsid w:val="00BD150A"/>
    <w:rsid w:val="00BD2A42"/>
    <w:rsid w:val="00BD2DAE"/>
    <w:rsid w:val="00BD3398"/>
    <w:rsid w:val="00BD3A76"/>
    <w:rsid w:val="00BD3AB2"/>
    <w:rsid w:val="00BD4165"/>
    <w:rsid w:val="00BD429D"/>
    <w:rsid w:val="00BD4543"/>
    <w:rsid w:val="00BD4B92"/>
    <w:rsid w:val="00BD5671"/>
    <w:rsid w:val="00BD57AE"/>
    <w:rsid w:val="00BD589C"/>
    <w:rsid w:val="00BD5CF7"/>
    <w:rsid w:val="00BD5DF5"/>
    <w:rsid w:val="00BD6A4C"/>
    <w:rsid w:val="00BD755E"/>
    <w:rsid w:val="00BD7CE2"/>
    <w:rsid w:val="00BE1992"/>
    <w:rsid w:val="00BE1B62"/>
    <w:rsid w:val="00BE2B7F"/>
    <w:rsid w:val="00BE5040"/>
    <w:rsid w:val="00BE5357"/>
    <w:rsid w:val="00BE5C1A"/>
    <w:rsid w:val="00BE5D46"/>
    <w:rsid w:val="00BE7D5B"/>
    <w:rsid w:val="00BE7F53"/>
    <w:rsid w:val="00BF0EFD"/>
    <w:rsid w:val="00BF1951"/>
    <w:rsid w:val="00BF1A61"/>
    <w:rsid w:val="00BF1A98"/>
    <w:rsid w:val="00BF1E03"/>
    <w:rsid w:val="00BF2008"/>
    <w:rsid w:val="00BF2113"/>
    <w:rsid w:val="00BF2DFB"/>
    <w:rsid w:val="00BF2E5A"/>
    <w:rsid w:val="00BF3542"/>
    <w:rsid w:val="00BF361B"/>
    <w:rsid w:val="00BF403B"/>
    <w:rsid w:val="00BF4849"/>
    <w:rsid w:val="00BF491E"/>
    <w:rsid w:val="00BF4947"/>
    <w:rsid w:val="00BF4CC6"/>
    <w:rsid w:val="00BF4D9F"/>
    <w:rsid w:val="00BF504E"/>
    <w:rsid w:val="00BF50D6"/>
    <w:rsid w:val="00BF5118"/>
    <w:rsid w:val="00BF5AE9"/>
    <w:rsid w:val="00BF5F11"/>
    <w:rsid w:val="00BF60E5"/>
    <w:rsid w:val="00BF65D3"/>
    <w:rsid w:val="00BF6BD8"/>
    <w:rsid w:val="00BF7808"/>
    <w:rsid w:val="00BF7AFB"/>
    <w:rsid w:val="00C0056D"/>
    <w:rsid w:val="00C00D4C"/>
    <w:rsid w:val="00C00E1A"/>
    <w:rsid w:val="00C00F0E"/>
    <w:rsid w:val="00C0161B"/>
    <w:rsid w:val="00C01987"/>
    <w:rsid w:val="00C02328"/>
    <w:rsid w:val="00C026A1"/>
    <w:rsid w:val="00C02A0F"/>
    <w:rsid w:val="00C0378E"/>
    <w:rsid w:val="00C0490F"/>
    <w:rsid w:val="00C050E4"/>
    <w:rsid w:val="00C058C9"/>
    <w:rsid w:val="00C05B49"/>
    <w:rsid w:val="00C05F5F"/>
    <w:rsid w:val="00C06FD4"/>
    <w:rsid w:val="00C07227"/>
    <w:rsid w:val="00C077C2"/>
    <w:rsid w:val="00C078A8"/>
    <w:rsid w:val="00C107C1"/>
    <w:rsid w:val="00C11522"/>
    <w:rsid w:val="00C11677"/>
    <w:rsid w:val="00C1268D"/>
    <w:rsid w:val="00C12C78"/>
    <w:rsid w:val="00C12D19"/>
    <w:rsid w:val="00C1329D"/>
    <w:rsid w:val="00C1428F"/>
    <w:rsid w:val="00C1482A"/>
    <w:rsid w:val="00C157B3"/>
    <w:rsid w:val="00C15F49"/>
    <w:rsid w:val="00C165DA"/>
    <w:rsid w:val="00C17344"/>
    <w:rsid w:val="00C174D4"/>
    <w:rsid w:val="00C17C23"/>
    <w:rsid w:val="00C20A37"/>
    <w:rsid w:val="00C21BCE"/>
    <w:rsid w:val="00C21F62"/>
    <w:rsid w:val="00C22196"/>
    <w:rsid w:val="00C222C7"/>
    <w:rsid w:val="00C22319"/>
    <w:rsid w:val="00C224DD"/>
    <w:rsid w:val="00C22A38"/>
    <w:rsid w:val="00C22D23"/>
    <w:rsid w:val="00C23678"/>
    <w:rsid w:val="00C23B69"/>
    <w:rsid w:val="00C23B97"/>
    <w:rsid w:val="00C23C67"/>
    <w:rsid w:val="00C24C26"/>
    <w:rsid w:val="00C251CA"/>
    <w:rsid w:val="00C25365"/>
    <w:rsid w:val="00C257B1"/>
    <w:rsid w:val="00C2599C"/>
    <w:rsid w:val="00C269C0"/>
    <w:rsid w:val="00C26DAE"/>
    <w:rsid w:val="00C27166"/>
    <w:rsid w:val="00C303C8"/>
    <w:rsid w:val="00C30B5E"/>
    <w:rsid w:val="00C30DF2"/>
    <w:rsid w:val="00C30F6B"/>
    <w:rsid w:val="00C31724"/>
    <w:rsid w:val="00C31F3E"/>
    <w:rsid w:val="00C322E8"/>
    <w:rsid w:val="00C32433"/>
    <w:rsid w:val="00C32FE1"/>
    <w:rsid w:val="00C3374D"/>
    <w:rsid w:val="00C33773"/>
    <w:rsid w:val="00C33B19"/>
    <w:rsid w:val="00C3464E"/>
    <w:rsid w:val="00C3498C"/>
    <w:rsid w:val="00C34AC2"/>
    <w:rsid w:val="00C3543A"/>
    <w:rsid w:val="00C361BE"/>
    <w:rsid w:val="00C363A3"/>
    <w:rsid w:val="00C36770"/>
    <w:rsid w:val="00C3723C"/>
    <w:rsid w:val="00C37A00"/>
    <w:rsid w:val="00C40993"/>
    <w:rsid w:val="00C40C76"/>
    <w:rsid w:val="00C41365"/>
    <w:rsid w:val="00C4154A"/>
    <w:rsid w:val="00C41585"/>
    <w:rsid w:val="00C4205E"/>
    <w:rsid w:val="00C42D21"/>
    <w:rsid w:val="00C43006"/>
    <w:rsid w:val="00C4387B"/>
    <w:rsid w:val="00C43B63"/>
    <w:rsid w:val="00C43BFA"/>
    <w:rsid w:val="00C44802"/>
    <w:rsid w:val="00C4490B"/>
    <w:rsid w:val="00C457F1"/>
    <w:rsid w:val="00C4585D"/>
    <w:rsid w:val="00C46885"/>
    <w:rsid w:val="00C468C7"/>
    <w:rsid w:val="00C47337"/>
    <w:rsid w:val="00C47D7E"/>
    <w:rsid w:val="00C47E53"/>
    <w:rsid w:val="00C505A3"/>
    <w:rsid w:val="00C51C0B"/>
    <w:rsid w:val="00C51D8C"/>
    <w:rsid w:val="00C52596"/>
    <w:rsid w:val="00C528AC"/>
    <w:rsid w:val="00C52C86"/>
    <w:rsid w:val="00C537E9"/>
    <w:rsid w:val="00C53B1E"/>
    <w:rsid w:val="00C541AD"/>
    <w:rsid w:val="00C544A3"/>
    <w:rsid w:val="00C5456F"/>
    <w:rsid w:val="00C54754"/>
    <w:rsid w:val="00C54A08"/>
    <w:rsid w:val="00C54D06"/>
    <w:rsid w:val="00C56042"/>
    <w:rsid w:val="00C56E58"/>
    <w:rsid w:val="00C57AE6"/>
    <w:rsid w:val="00C60E85"/>
    <w:rsid w:val="00C60EB5"/>
    <w:rsid w:val="00C617CD"/>
    <w:rsid w:val="00C62915"/>
    <w:rsid w:val="00C62E0B"/>
    <w:rsid w:val="00C63137"/>
    <w:rsid w:val="00C637C4"/>
    <w:rsid w:val="00C63EDF"/>
    <w:rsid w:val="00C64305"/>
    <w:rsid w:val="00C64531"/>
    <w:rsid w:val="00C645CC"/>
    <w:rsid w:val="00C64DDD"/>
    <w:rsid w:val="00C6508C"/>
    <w:rsid w:val="00C654F8"/>
    <w:rsid w:val="00C65FC3"/>
    <w:rsid w:val="00C6678D"/>
    <w:rsid w:val="00C66CC1"/>
    <w:rsid w:val="00C66E9B"/>
    <w:rsid w:val="00C67A22"/>
    <w:rsid w:val="00C70611"/>
    <w:rsid w:val="00C70BFF"/>
    <w:rsid w:val="00C71B1E"/>
    <w:rsid w:val="00C720BF"/>
    <w:rsid w:val="00C7245B"/>
    <w:rsid w:val="00C7285F"/>
    <w:rsid w:val="00C72CDF"/>
    <w:rsid w:val="00C72D1B"/>
    <w:rsid w:val="00C734AA"/>
    <w:rsid w:val="00C73674"/>
    <w:rsid w:val="00C73E8A"/>
    <w:rsid w:val="00C73EB1"/>
    <w:rsid w:val="00C73F5C"/>
    <w:rsid w:val="00C748CC"/>
    <w:rsid w:val="00C7499D"/>
    <w:rsid w:val="00C75B60"/>
    <w:rsid w:val="00C75E45"/>
    <w:rsid w:val="00C769B7"/>
    <w:rsid w:val="00C771B2"/>
    <w:rsid w:val="00C77389"/>
    <w:rsid w:val="00C77603"/>
    <w:rsid w:val="00C7795A"/>
    <w:rsid w:val="00C77C4A"/>
    <w:rsid w:val="00C77D27"/>
    <w:rsid w:val="00C77FA3"/>
    <w:rsid w:val="00C80085"/>
    <w:rsid w:val="00C809BF"/>
    <w:rsid w:val="00C80B98"/>
    <w:rsid w:val="00C815B5"/>
    <w:rsid w:val="00C81C90"/>
    <w:rsid w:val="00C81D51"/>
    <w:rsid w:val="00C82271"/>
    <w:rsid w:val="00C82DE8"/>
    <w:rsid w:val="00C83469"/>
    <w:rsid w:val="00C83C39"/>
    <w:rsid w:val="00C83D88"/>
    <w:rsid w:val="00C84714"/>
    <w:rsid w:val="00C8492E"/>
    <w:rsid w:val="00C85262"/>
    <w:rsid w:val="00C85470"/>
    <w:rsid w:val="00C8717F"/>
    <w:rsid w:val="00C8734B"/>
    <w:rsid w:val="00C87FB4"/>
    <w:rsid w:val="00C909D3"/>
    <w:rsid w:val="00C90FFC"/>
    <w:rsid w:val="00C9147A"/>
    <w:rsid w:val="00C91692"/>
    <w:rsid w:val="00C920CA"/>
    <w:rsid w:val="00C9211D"/>
    <w:rsid w:val="00C92E62"/>
    <w:rsid w:val="00C93274"/>
    <w:rsid w:val="00C93B0E"/>
    <w:rsid w:val="00C94B53"/>
    <w:rsid w:val="00C955A0"/>
    <w:rsid w:val="00C959F8"/>
    <w:rsid w:val="00C95D83"/>
    <w:rsid w:val="00C960C9"/>
    <w:rsid w:val="00C97795"/>
    <w:rsid w:val="00C97F31"/>
    <w:rsid w:val="00CA0D29"/>
    <w:rsid w:val="00CA15F4"/>
    <w:rsid w:val="00CA1FA0"/>
    <w:rsid w:val="00CA380A"/>
    <w:rsid w:val="00CA3891"/>
    <w:rsid w:val="00CA40EE"/>
    <w:rsid w:val="00CA4E00"/>
    <w:rsid w:val="00CA550D"/>
    <w:rsid w:val="00CA5676"/>
    <w:rsid w:val="00CA5DDB"/>
    <w:rsid w:val="00CA6085"/>
    <w:rsid w:val="00CA6995"/>
    <w:rsid w:val="00CA7156"/>
    <w:rsid w:val="00CA72D6"/>
    <w:rsid w:val="00CB109B"/>
    <w:rsid w:val="00CB1DB7"/>
    <w:rsid w:val="00CB390A"/>
    <w:rsid w:val="00CB5107"/>
    <w:rsid w:val="00CB5254"/>
    <w:rsid w:val="00CB5F99"/>
    <w:rsid w:val="00CB75DE"/>
    <w:rsid w:val="00CB7761"/>
    <w:rsid w:val="00CB7FDB"/>
    <w:rsid w:val="00CC1277"/>
    <w:rsid w:val="00CC1B3C"/>
    <w:rsid w:val="00CC1E4B"/>
    <w:rsid w:val="00CC2513"/>
    <w:rsid w:val="00CC284C"/>
    <w:rsid w:val="00CC2903"/>
    <w:rsid w:val="00CC2E68"/>
    <w:rsid w:val="00CC3B8F"/>
    <w:rsid w:val="00CC3C7F"/>
    <w:rsid w:val="00CC4B40"/>
    <w:rsid w:val="00CC59A8"/>
    <w:rsid w:val="00CC60A6"/>
    <w:rsid w:val="00CC69F2"/>
    <w:rsid w:val="00CC70A4"/>
    <w:rsid w:val="00CC713A"/>
    <w:rsid w:val="00CD0B62"/>
    <w:rsid w:val="00CD0DEF"/>
    <w:rsid w:val="00CD0E41"/>
    <w:rsid w:val="00CD0EE6"/>
    <w:rsid w:val="00CD124A"/>
    <w:rsid w:val="00CD16BF"/>
    <w:rsid w:val="00CD1F85"/>
    <w:rsid w:val="00CD26B5"/>
    <w:rsid w:val="00CD2DF6"/>
    <w:rsid w:val="00CD33F4"/>
    <w:rsid w:val="00CD3591"/>
    <w:rsid w:val="00CD36A3"/>
    <w:rsid w:val="00CD3D85"/>
    <w:rsid w:val="00CD4FAB"/>
    <w:rsid w:val="00CD58CA"/>
    <w:rsid w:val="00CD5DC7"/>
    <w:rsid w:val="00CD66D3"/>
    <w:rsid w:val="00CD67C4"/>
    <w:rsid w:val="00CD67EE"/>
    <w:rsid w:val="00CD6CF3"/>
    <w:rsid w:val="00CD7365"/>
    <w:rsid w:val="00CD7466"/>
    <w:rsid w:val="00CD7736"/>
    <w:rsid w:val="00CD7917"/>
    <w:rsid w:val="00CE184F"/>
    <w:rsid w:val="00CE3482"/>
    <w:rsid w:val="00CE3C23"/>
    <w:rsid w:val="00CE437D"/>
    <w:rsid w:val="00CE47D8"/>
    <w:rsid w:val="00CE4F02"/>
    <w:rsid w:val="00CE4FBA"/>
    <w:rsid w:val="00CE5514"/>
    <w:rsid w:val="00CE609C"/>
    <w:rsid w:val="00CE6349"/>
    <w:rsid w:val="00CE6E08"/>
    <w:rsid w:val="00CE7648"/>
    <w:rsid w:val="00CE7E18"/>
    <w:rsid w:val="00CF0752"/>
    <w:rsid w:val="00CF0A3A"/>
    <w:rsid w:val="00CF0D52"/>
    <w:rsid w:val="00CF1102"/>
    <w:rsid w:val="00CF194C"/>
    <w:rsid w:val="00CF1B97"/>
    <w:rsid w:val="00CF22A6"/>
    <w:rsid w:val="00CF308B"/>
    <w:rsid w:val="00CF3A05"/>
    <w:rsid w:val="00CF3D95"/>
    <w:rsid w:val="00CF43EF"/>
    <w:rsid w:val="00CF4796"/>
    <w:rsid w:val="00CF57E1"/>
    <w:rsid w:val="00CF5DF5"/>
    <w:rsid w:val="00CF6A4D"/>
    <w:rsid w:val="00CF747A"/>
    <w:rsid w:val="00CF7920"/>
    <w:rsid w:val="00CF7B02"/>
    <w:rsid w:val="00D03A3A"/>
    <w:rsid w:val="00D03BB3"/>
    <w:rsid w:val="00D03CA8"/>
    <w:rsid w:val="00D04593"/>
    <w:rsid w:val="00D045C8"/>
    <w:rsid w:val="00D0516B"/>
    <w:rsid w:val="00D059B9"/>
    <w:rsid w:val="00D05D7B"/>
    <w:rsid w:val="00D06034"/>
    <w:rsid w:val="00D06261"/>
    <w:rsid w:val="00D0643B"/>
    <w:rsid w:val="00D07560"/>
    <w:rsid w:val="00D1049C"/>
    <w:rsid w:val="00D107A4"/>
    <w:rsid w:val="00D10A60"/>
    <w:rsid w:val="00D10F2A"/>
    <w:rsid w:val="00D112E8"/>
    <w:rsid w:val="00D117EC"/>
    <w:rsid w:val="00D125D2"/>
    <w:rsid w:val="00D12A6F"/>
    <w:rsid w:val="00D12B20"/>
    <w:rsid w:val="00D1397B"/>
    <w:rsid w:val="00D14B44"/>
    <w:rsid w:val="00D1557C"/>
    <w:rsid w:val="00D15EE8"/>
    <w:rsid w:val="00D16B03"/>
    <w:rsid w:val="00D16CD0"/>
    <w:rsid w:val="00D17DAF"/>
    <w:rsid w:val="00D201FE"/>
    <w:rsid w:val="00D204D8"/>
    <w:rsid w:val="00D21990"/>
    <w:rsid w:val="00D234EF"/>
    <w:rsid w:val="00D23546"/>
    <w:rsid w:val="00D24E85"/>
    <w:rsid w:val="00D24F24"/>
    <w:rsid w:val="00D25076"/>
    <w:rsid w:val="00D2650D"/>
    <w:rsid w:val="00D26E4B"/>
    <w:rsid w:val="00D270C3"/>
    <w:rsid w:val="00D271F2"/>
    <w:rsid w:val="00D275B2"/>
    <w:rsid w:val="00D27679"/>
    <w:rsid w:val="00D2793D"/>
    <w:rsid w:val="00D30111"/>
    <w:rsid w:val="00D306C3"/>
    <w:rsid w:val="00D30D6E"/>
    <w:rsid w:val="00D31EA0"/>
    <w:rsid w:val="00D32101"/>
    <w:rsid w:val="00D32B2F"/>
    <w:rsid w:val="00D33525"/>
    <w:rsid w:val="00D345EF"/>
    <w:rsid w:val="00D3465A"/>
    <w:rsid w:val="00D35366"/>
    <w:rsid w:val="00D35376"/>
    <w:rsid w:val="00D3647D"/>
    <w:rsid w:val="00D36E80"/>
    <w:rsid w:val="00D37271"/>
    <w:rsid w:val="00D37B3D"/>
    <w:rsid w:val="00D37E7A"/>
    <w:rsid w:val="00D40608"/>
    <w:rsid w:val="00D41C40"/>
    <w:rsid w:val="00D41C7C"/>
    <w:rsid w:val="00D4232D"/>
    <w:rsid w:val="00D42ABB"/>
    <w:rsid w:val="00D42DC3"/>
    <w:rsid w:val="00D43531"/>
    <w:rsid w:val="00D43B25"/>
    <w:rsid w:val="00D447B9"/>
    <w:rsid w:val="00D45023"/>
    <w:rsid w:val="00D456A2"/>
    <w:rsid w:val="00D46B26"/>
    <w:rsid w:val="00D46DDA"/>
    <w:rsid w:val="00D46FED"/>
    <w:rsid w:val="00D4710E"/>
    <w:rsid w:val="00D501C0"/>
    <w:rsid w:val="00D511EC"/>
    <w:rsid w:val="00D5229A"/>
    <w:rsid w:val="00D527CF"/>
    <w:rsid w:val="00D52A61"/>
    <w:rsid w:val="00D53239"/>
    <w:rsid w:val="00D534FA"/>
    <w:rsid w:val="00D54691"/>
    <w:rsid w:val="00D55C0C"/>
    <w:rsid w:val="00D55C44"/>
    <w:rsid w:val="00D5655B"/>
    <w:rsid w:val="00D573F7"/>
    <w:rsid w:val="00D57515"/>
    <w:rsid w:val="00D575EE"/>
    <w:rsid w:val="00D579DF"/>
    <w:rsid w:val="00D604E0"/>
    <w:rsid w:val="00D614A9"/>
    <w:rsid w:val="00D61D59"/>
    <w:rsid w:val="00D622FE"/>
    <w:rsid w:val="00D623A6"/>
    <w:rsid w:val="00D624EE"/>
    <w:rsid w:val="00D6258F"/>
    <w:rsid w:val="00D630AE"/>
    <w:rsid w:val="00D63697"/>
    <w:rsid w:val="00D63DC8"/>
    <w:rsid w:val="00D64F23"/>
    <w:rsid w:val="00D653B3"/>
    <w:rsid w:val="00D6622E"/>
    <w:rsid w:val="00D664C3"/>
    <w:rsid w:val="00D66A1B"/>
    <w:rsid w:val="00D66AFC"/>
    <w:rsid w:val="00D67E46"/>
    <w:rsid w:val="00D71258"/>
    <w:rsid w:val="00D71373"/>
    <w:rsid w:val="00D71983"/>
    <w:rsid w:val="00D71BF5"/>
    <w:rsid w:val="00D71D2E"/>
    <w:rsid w:val="00D72164"/>
    <w:rsid w:val="00D74A75"/>
    <w:rsid w:val="00D74EA6"/>
    <w:rsid w:val="00D751CD"/>
    <w:rsid w:val="00D75373"/>
    <w:rsid w:val="00D754A5"/>
    <w:rsid w:val="00D75626"/>
    <w:rsid w:val="00D7588F"/>
    <w:rsid w:val="00D75A43"/>
    <w:rsid w:val="00D75BA3"/>
    <w:rsid w:val="00D75E93"/>
    <w:rsid w:val="00D764E4"/>
    <w:rsid w:val="00D767E5"/>
    <w:rsid w:val="00D800CF"/>
    <w:rsid w:val="00D80770"/>
    <w:rsid w:val="00D81FA3"/>
    <w:rsid w:val="00D824D7"/>
    <w:rsid w:val="00D825E3"/>
    <w:rsid w:val="00D82DD4"/>
    <w:rsid w:val="00D8368B"/>
    <w:rsid w:val="00D83A00"/>
    <w:rsid w:val="00D83DCA"/>
    <w:rsid w:val="00D84535"/>
    <w:rsid w:val="00D84539"/>
    <w:rsid w:val="00D8524E"/>
    <w:rsid w:val="00D85A9F"/>
    <w:rsid w:val="00D85C1D"/>
    <w:rsid w:val="00D86C25"/>
    <w:rsid w:val="00D86ED7"/>
    <w:rsid w:val="00D874EC"/>
    <w:rsid w:val="00D877B8"/>
    <w:rsid w:val="00D87BDC"/>
    <w:rsid w:val="00D87ED2"/>
    <w:rsid w:val="00D90787"/>
    <w:rsid w:val="00D90BCA"/>
    <w:rsid w:val="00D9121F"/>
    <w:rsid w:val="00D917D4"/>
    <w:rsid w:val="00D91961"/>
    <w:rsid w:val="00D91ADC"/>
    <w:rsid w:val="00D91D2E"/>
    <w:rsid w:val="00D93179"/>
    <w:rsid w:val="00D9337B"/>
    <w:rsid w:val="00D94907"/>
    <w:rsid w:val="00D94CFF"/>
    <w:rsid w:val="00D951C6"/>
    <w:rsid w:val="00D95366"/>
    <w:rsid w:val="00D95D3A"/>
    <w:rsid w:val="00D96049"/>
    <w:rsid w:val="00D9637E"/>
    <w:rsid w:val="00D97A28"/>
    <w:rsid w:val="00D97C54"/>
    <w:rsid w:val="00DA087E"/>
    <w:rsid w:val="00DA10E9"/>
    <w:rsid w:val="00DA1ACF"/>
    <w:rsid w:val="00DA3D77"/>
    <w:rsid w:val="00DA44CA"/>
    <w:rsid w:val="00DA5FF9"/>
    <w:rsid w:val="00DA6A71"/>
    <w:rsid w:val="00DA6C53"/>
    <w:rsid w:val="00DA6F34"/>
    <w:rsid w:val="00DA705A"/>
    <w:rsid w:val="00DA7698"/>
    <w:rsid w:val="00DA7DB1"/>
    <w:rsid w:val="00DB0C39"/>
    <w:rsid w:val="00DB0D00"/>
    <w:rsid w:val="00DB1A84"/>
    <w:rsid w:val="00DB1BE1"/>
    <w:rsid w:val="00DB1C55"/>
    <w:rsid w:val="00DB1C99"/>
    <w:rsid w:val="00DB21CF"/>
    <w:rsid w:val="00DB26E8"/>
    <w:rsid w:val="00DB2E1B"/>
    <w:rsid w:val="00DB3802"/>
    <w:rsid w:val="00DB3F7E"/>
    <w:rsid w:val="00DB4225"/>
    <w:rsid w:val="00DB4C65"/>
    <w:rsid w:val="00DB4F5E"/>
    <w:rsid w:val="00DB56ED"/>
    <w:rsid w:val="00DB5A83"/>
    <w:rsid w:val="00DB5AE1"/>
    <w:rsid w:val="00DB64D3"/>
    <w:rsid w:val="00DC07E1"/>
    <w:rsid w:val="00DC0AC8"/>
    <w:rsid w:val="00DC151F"/>
    <w:rsid w:val="00DC2310"/>
    <w:rsid w:val="00DC2CA1"/>
    <w:rsid w:val="00DC2D2B"/>
    <w:rsid w:val="00DC2EDC"/>
    <w:rsid w:val="00DC338E"/>
    <w:rsid w:val="00DC34C2"/>
    <w:rsid w:val="00DC38F4"/>
    <w:rsid w:val="00DC3EFA"/>
    <w:rsid w:val="00DC5995"/>
    <w:rsid w:val="00DC6353"/>
    <w:rsid w:val="00DC6532"/>
    <w:rsid w:val="00DC676C"/>
    <w:rsid w:val="00DC69D9"/>
    <w:rsid w:val="00DC769A"/>
    <w:rsid w:val="00DC7893"/>
    <w:rsid w:val="00DC7968"/>
    <w:rsid w:val="00DC7E3F"/>
    <w:rsid w:val="00DD02A0"/>
    <w:rsid w:val="00DD11B1"/>
    <w:rsid w:val="00DD1559"/>
    <w:rsid w:val="00DD175B"/>
    <w:rsid w:val="00DD1DD9"/>
    <w:rsid w:val="00DD1EFD"/>
    <w:rsid w:val="00DD2230"/>
    <w:rsid w:val="00DD27C1"/>
    <w:rsid w:val="00DD2A87"/>
    <w:rsid w:val="00DD43E9"/>
    <w:rsid w:val="00DD4D24"/>
    <w:rsid w:val="00DD50A8"/>
    <w:rsid w:val="00DD5997"/>
    <w:rsid w:val="00DD63E4"/>
    <w:rsid w:val="00DD64E1"/>
    <w:rsid w:val="00DD6E41"/>
    <w:rsid w:val="00DD6E4D"/>
    <w:rsid w:val="00DD7255"/>
    <w:rsid w:val="00DD76E8"/>
    <w:rsid w:val="00DD7EB2"/>
    <w:rsid w:val="00DE04EF"/>
    <w:rsid w:val="00DE0AB2"/>
    <w:rsid w:val="00DE0B6F"/>
    <w:rsid w:val="00DE1750"/>
    <w:rsid w:val="00DE21CD"/>
    <w:rsid w:val="00DE2D21"/>
    <w:rsid w:val="00DE2EC6"/>
    <w:rsid w:val="00DE2FC9"/>
    <w:rsid w:val="00DE34F3"/>
    <w:rsid w:val="00DE352A"/>
    <w:rsid w:val="00DE4117"/>
    <w:rsid w:val="00DE4272"/>
    <w:rsid w:val="00DE4960"/>
    <w:rsid w:val="00DE4AB3"/>
    <w:rsid w:val="00DE56CF"/>
    <w:rsid w:val="00DE589A"/>
    <w:rsid w:val="00DE5B23"/>
    <w:rsid w:val="00DE70DA"/>
    <w:rsid w:val="00DE7DC3"/>
    <w:rsid w:val="00DF02EA"/>
    <w:rsid w:val="00DF057A"/>
    <w:rsid w:val="00DF0CE0"/>
    <w:rsid w:val="00DF0ED8"/>
    <w:rsid w:val="00DF17EC"/>
    <w:rsid w:val="00DF1D61"/>
    <w:rsid w:val="00DF2A7F"/>
    <w:rsid w:val="00DF2B81"/>
    <w:rsid w:val="00DF363D"/>
    <w:rsid w:val="00DF5181"/>
    <w:rsid w:val="00DF60D8"/>
    <w:rsid w:val="00DF6215"/>
    <w:rsid w:val="00DF66C3"/>
    <w:rsid w:val="00DF7A41"/>
    <w:rsid w:val="00E012C6"/>
    <w:rsid w:val="00E01660"/>
    <w:rsid w:val="00E0167E"/>
    <w:rsid w:val="00E0192B"/>
    <w:rsid w:val="00E01AE4"/>
    <w:rsid w:val="00E01C60"/>
    <w:rsid w:val="00E0229B"/>
    <w:rsid w:val="00E02815"/>
    <w:rsid w:val="00E0371E"/>
    <w:rsid w:val="00E0453D"/>
    <w:rsid w:val="00E05DAB"/>
    <w:rsid w:val="00E06254"/>
    <w:rsid w:val="00E062D0"/>
    <w:rsid w:val="00E062E4"/>
    <w:rsid w:val="00E0673E"/>
    <w:rsid w:val="00E071B0"/>
    <w:rsid w:val="00E071BC"/>
    <w:rsid w:val="00E112CD"/>
    <w:rsid w:val="00E11768"/>
    <w:rsid w:val="00E11E4A"/>
    <w:rsid w:val="00E11FAF"/>
    <w:rsid w:val="00E1221E"/>
    <w:rsid w:val="00E124EF"/>
    <w:rsid w:val="00E131BF"/>
    <w:rsid w:val="00E145EB"/>
    <w:rsid w:val="00E159BA"/>
    <w:rsid w:val="00E15AE7"/>
    <w:rsid w:val="00E15E49"/>
    <w:rsid w:val="00E16504"/>
    <w:rsid w:val="00E16823"/>
    <w:rsid w:val="00E16856"/>
    <w:rsid w:val="00E168E2"/>
    <w:rsid w:val="00E16C4A"/>
    <w:rsid w:val="00E170F8"/>
    <w:rsid w:val="00E17315"/>
    <w:rsid w:val="00E207A5"/>
    <w:rsid w:val="00E2141A"/>
    <w:rsid w:val="00E216A3"/>
    <w:rsid w:val="00E21FF6"/>
    <w:rsid w:val="00E22154"/>
    <w:rsid w:val="00E22431"/>
    <w:rsid w:val="00E2292F"/>
    <w:rsid w:val="00E2360C"/>
    <w:rsid w:val="00E24436"/>
    <w:rsid w:val="00E25504"/>
    <w:rsid w:val="00E25A0C"/>
    <w:rsid w:val="00E26FF5"/>
    <w:rsid w:val="00E300FF"/>
    <w:rsid w:val="00E3061D"/>
    <w:rsid w:val="00E31BA3"/>
    <w:rsid w:val="00E31CDA"/>
    <w:rsid w:val="00E3229C"/>
    <w:rsid w:val="00E32334"/>
    <w:rsid w:val="00E337E7"/>
    <w:rsid w:val="00E33DA3"/>
    <w:rsid w:val="00E34D78"/>
    <w:rsid w:val="00E34E90"/>
    <w:rsid w:val="00E35054"/>
    <w:rsid w:val="00E35543"/>
    <w:rsid w:val="00E35B49"/>
    <w:rsid w:val="00E35B8A"/>
    <w:rsid w:val="00E35F81"/>
    <w:rsid w:val="00E36AEE"/>
    <w:rsid w:val="00E37C70"/>
    <w:rsid w:val="00E408CE"/>
    <w:rsid w:val="00E41279"/>
    <w:rsid w:val="00E41310"/>
    <w:rsid w:val="00E41ACB"/>
    <w:rsid w:val="00E41DC7"/>
    <w:rsid w:val="00E43134"/>
    <w:rsid w:val="00E4351F"/>
    <w:rsid w:val="00E437D3"/>
    <w:rsid w:val="00E43B25"/>
    <w:rsid w:val="00E43C42"/>
    <w:rsid w:val="00E454D7"/>
    <w:rsid w:val="00E454FC"/>
    <w:rsid w:val="00E4563C"/>
    <w:rsid w:val="00E45747"/>
    <w:rsid w:val="00E45F69"/>
    <w:rsid w:val="00E46A4B"/>
    <w:rsid w:val="00E46F2F"/>
    <w:rsid w:val="00E47274"/>
    <w:rsid w:val="00E47631"/>
    <w:rsid w:val="00E47F16"/>
    <w:rsid w:val="00E50FA1"/>
    <w:rsid w:val="00E51B9A"/>
    <w:rsid w:val="00E51BA6"/>
    <w:rsid w:val="00E52620"/>
    <w:rsid w:val="00E527EA"/>
    <w:rsid w:val="00E52CFC"/>
    <w:rsid w:val="00E531BC"/>
    <w:rsid w:val="00E53BD1"/>
    <w:rsid w:val="00E53F18"/>
    <w:rsid w:val="00E53F9A"/>
    <w:rsid w:val="00E54786"/>
    <w:rsid w:val="00E54C07"/>
    <w:rsid w:val="00E54EB4"/>
    <w:rsid w:val="00E554F6"/>
    <w:rsid w:val="00E557D2"/>
    <w:rsid w:val="00E56719"/>
    <w:rsid w:val="00E56B5A"/>
    <w:rsid w:val="00E57406"/>
    <w:rsid w:val="00E57C2E"/>
    <w:rsid w:val="00E601B4"/>
    <w:rsid w:val="00E608D8"/>
    <w:rsid w:val="00E609CE"/>
    <w:rsid w:val="00E611C7"/>
    <w:rsid w:val="00E61852"/>
    <w:rsid w:val="00E62E6D"/>
    <w:rsid w:val="00E63AC3"/>
    <w:rsid w:val="00E6449B"/>
    <w:rsid w:val="00E64B55"/>
    <w:rsid w:val="00E64BDA"/>
    <w:rsid w:val="00E65036"/>
    <w:rsid w:val="00E65B1B"/>
    <w:rsid w:val="00E6618B"/>
    <w:rsid w:val="00E70681"/>
    <w:rsid w:val="00E70D79"/>
    <w:rsid w:val="00E71934"/>
    <w:rsid w:val="00E71FE4"/>
    <w:rsid w:val="00E724DB"/>
    <w:rsid w:val="00E744BC"/>
    <w:rsid w:val="00E759F2"/>
    <w:rsid w:val="00E75E20"/>
    <w:rsid w:val="00E76B36"/>
    <w:rsid w:val="00E76F20"/>
    <w:rsid w:val="00E77BD8"/>
    <w:rsid w:val="00E77DA5"/>
    <w:rsid w:val="00E80A58"/>
    <w:rsid w:val="00E82E12"/>
    <w:rsid w:val="00E830F4"/>
    <w:rsid w:val="00E839A8"/>
    <w:rsid w:val="00E843FC"/>
    <w:rsid w:val="00E846DA"/>
    <w:rsid w:val="00E84797"/>
    <w:rsid w:val="00E84BF5"/>
    <w:rsid w:val="00E85380"/>
    <w:rsid w:val="00E85EC3"/>
    <w:rsid w:val="00E86DA2"/>
    <w:rsid w:val="00E87A24"/>
    <w:rsid w:val="00E90689"/>
    <w:rsid w:val="00E90BC3"/>
    <w:rsid w:val="00E91541"/>
    <w:rsid w:val="00E91E63"/>
    <w:rsid w:val="00E92A37"/>
    <w:rsid w:val="00E9517F"/>
    <w:rsid w:val="00E965C8"/>
    <w:rsid w:val="00E96870"/>
    <w:rsid w:val="00E9766F"/>
    <w:rsid w:val="00E97792"/>
    <w:rsid w:val="00EA0890"/>
    <w:rsid w:val="00EA0C21"/>
    <w:rsid w:val="00EA103E"/>
    <w:rsid w:val="00EA163F"/>
    <w:rsid w:val="00EA1C9A"/>
    <w:rsid w:val="00EA287D"/>
    <w:rsid w:val="00EA2CA5"/>
    <w:rsid w:val="00EA3B83"/>
    <w:rsid w:val="00EA413E"/>
    <w:rsid w:val="00EA45CE"/>
    <w:rsid w:val="00EA4953"/>
    <w:rsid w:val="00EA4D3C"/>
    <w:rsid w:val="00EA65EC"/>
    <w:rsid w:val="00EA6BCE"/>
    <w:rsid w:val="00EA6BD7"/>
    <w:rsid w:val="00EA7B78"/>
    <w:rsid w:val="00EB0FF5"/>
    <w:rsid w:val="00EB13EE"/>
    <w:rsid w:val="00EB3333"/>
    <w:rsid w:val="00EB3504"/>
    <w:rsid w:val="00EB3F6C"/>
    <w:rsid w:val="00EB42E7"/>
    <w:rsid w:val="00EB4914"/>
    <w:rsid w:val="00EB4EDE"/>
    <w:rsid w:val="00EB55D7"/>
    <w:rsid w:val="00EB65CF"/>
    <w:rsid w:val="00EB6727"/>
    <w:rsid w:val="00EB6E59"/>
    <w:rsid w:val="00EB79D5"/>
    <w:rsid w:val="00EC0366"/>
    <w:rsid w:val="00EC0895"/>
    <w:rsid w:val="00EC0D13"/>
    <w:rsid w:val="00EC1226"/>
    <w:rsid w:val="00EC14D0"/>
    <w:rsid w:val="00EC201E"/>
    <w:rsid w:val="00EC2137"/>
    <w:rsid w:val="00EC3170"/>
    <w:rsid w:val="00EC3FC2"/>
    <w:rsid w:val="00EC4CCE"/>
    <w:rsid w:val="00EC514C"/>
    <w:rsid w:val="00EC5526"/>
    <w:rsid w:val="00EC59BB"/>
    <w:rsid w:val="00EC689B"/>
    <w:rsid w:val="00EC68B2"/>
    <w:rsid w:val="00EC7705"/>
    <w:rsid w:val="00EC77D3"/>
    <w:rsid w:val="00EC7A4E"/>
    <w:rsid w:val="00EC7EC5"/>
    <w:rsid w:val="00EC7F89"/>
    <w:rsid w:val="00ED0620"/>
    <w:rsid w:val="00ED0FA9"/>
    <w:rsid w:val="00ED120F"/>
    <w:rsid w:val="00ED1A3A"/>
    <w:rsid w:val="00ED3910"/>
    <w:rsid w:val="00ED3E5F"/>
    <w:rsid w:val="00ED435B"/>
    <w:rsid w:val="00ED4E7A"/>
    <w:rsid w:val="00ED6209"/>
    <w:rsid w:val="00ED63D1"/>
    <w:rsid w:val="00ED6A51"/>
    <w:rsid w:val="00ED6AEA"/>
    <w:rsid w:val="00ED7D75"/>
    <w:rsid w:val="00EE0154"/>
    <w:rsid w:val="00EE0697"/>
    <w:rsid w:val="00EE0D8F"/>
    <w:rsid w:val="00EE15F7"/>
    <w:rsid w:val="00EE24EB"/>
    <w:rsid w:val="00EE2871"/>
    <w:rsid w:val="00EE2ABF"/>
    <w:rsid w:val="00EE2B50"/>
    <w:rsid w:val="00EE2B8C"/>
    <w:rsid w:val="00EE2E43"/>
    <w:rsid w:val="00EE3683"/>
    <w:rsid w:val="00EE3D85"/>
    <w:rsid w:val="00EE3EE4"/>
    <w:rsid w:val="00EE453A"/>
    <w:rsid w:val="00EE4D3E"/>
    <w:rsid w:val="00EE4E38"/>
    <w:rsid w:val="00EE4ECD"/>
    <w:rsid w:val="00EE51FA"/>
    <w:rsid w:val="00EE55E3"/>
    <w:rsid w:val="00EE5F98"/>
    <w:rsid w:val="00EE680A"/>
    <w:rsid w:val="00EE6880"/>
    <w:rsid w:val="00EE712B"/>
    <w:rsid w:val="00EE7C9B"/>
    <w:rsid w:val="00EF0BB6"/>
    <w:rsid w:val="00EF18E6"/>
    <w:rsid w:val="00EF1B44"/>
    <w:rsid w:val="00EF1B97"/>
    <w:rsid w:val="00EF1DDC"/>
    <w:rsid w:val="00EF1E60"/>
    <w:rsid w:val="00EF215C"/>
    <w:rsid w:val="00EF262B"/>
    <w:rsid w:val="00EF2633"/>
    <w:rsid w:val="00EF2781"/>
    <w:rsid w:val="00EF3888"/>
    <w:rsid w:val="00EF3FD8"/>
    <w:rsid w:val="00EF3FF4"/>
    <w:rsid w:val="00EF4304"/>
    <w:rsid w:val="00EF4670"/>
    <w:rsid w:val="00EF49A6"/>
    <w:rsid w:val="00EF5821"/>
    <w:rsid w:val="00EF5B4F"/>
    <w:rsid w:val="00EF5CF0"/>
    <w:rsid w:val="00EF5E61"/>
    <w:rsid w:val="00EF6614"/>
    <w:rsid w:val="00EF6925"/>
    <w:rsid w:val="00EF6A84"/>
    <w:rsid w:val="00EF6F46"/>
    <w:rsid w:val="00EF7E7A"/>
    <w:rsid w:val="00F0006F"/>
    <w:rsid w:val="00F001DE"/>
    <w:rsid w:val="00F00219"/>
    <w:rsid w:val="00F00E28"/>
    <w:rsid w:val="00F01187"/>
    <w:rsid w:val="00F01C68"/>
    <w:rsid w:val="00F032FE"/>
    <w:rsid w:val="00F036C5"/>
    <w:rsid w:val="00F037BD"/>
    <w:rsid w:val="00F039BB"/>
    <w:rsid w:val="00F04382"/>
    <w:rsid w:val="00F04D4C"/>
    <w:rsid w:val="00F05341"/>
    <w:rsid w:val="00F054A3"/>
    <w:rsid w:val="00F0579E"/>
    <w:rsid w:val="00F063EA"/>
    <w:rsid w:val="00F06664"/>
    <w:rsid w:val="00F06BFB"/>
    <w:rsid w:val="00F116B0"/>
    <w:rsid w:val="00F12041"/>
    <w:rsid w:val="00F12327"/>
    <w:rsid w:val="00F125B9"/>
    <w:rsid w:val="00F12AFB"/>
    <w:rsid w:val="00F13454"/>
    <w:rsid w:val="00F13885"/>
    <w:rsid w:val="00F13E8E"/>
    <w:rsid w:val="00F13EB9"/>
    <w:rsid w:val="00F15E80"/>
    <w:rsid w:val="00F16547"/>
    <w:rsid w:val="00F16777"/>
    <w:rsid w:val="00F16B1A"/>
    <w:rsid w:val="00F17B55"/>
    <w:rsid w:val="00F211D3"/>
    <w:rsid w:val="00F2178A"/>
    <w:rsid w:val="00F21B87"/>
    <w:rsid w:val="00F21CC3"/>
    <w:rsid w:val="00F22562"/>
    <w:rsid w:val="00F227C2"/>
    <w:rsid w:val="00F22E05"/>
    <w:rsid w:val="00F23FFB"/>
    <w:rsid w:val="00F242C0"/>
    <w:rsid w:val="00F24E71"/>
    <w:rsid w:val="00F255BE"/>
    <w:rsid w:val="00F25EE6"/>
    <w:rsid w:val="00F267A3"/>
    <w:rsid w:val="00F26C5E"/>
    <w:rsid w:val="00F27CCD"/>
    <w:rsid w:val="00F27E4F"/>
    <w:rsid w:val="00F30E30"/>
    <w:rsid w:val="00F310D8"/>
    <w:rsid w:val="00F31101"/>
    <w:rsid w:val="00F318AC"/>
    <w:rsid w:val="00F325CE"/>
    <w:rsid w:val="00F32A37"/>
    <w:rsid w:val="00F33DF1"/>
    <w:rsid w:val="00F33E6A"/>
    <w:rsid w:val="00F344E3"/>
    <w:rsid w:val="00F35111"/>
    <w:rsid w:val="00F35A81"/>
    <w:rsid w:val="00F36214"/>
    <w:rsid w:val="00F36819"/>
    <w:rsid w:val="00F36CD4"/>
    <w:rsid w:val="00F36E72"/>
    <w:rsid w:val="00F37247"/>
    <w:rsid w:val="00F37300"/>
    <w:rsid w:val="00F374D6"/>
    <w:rsid w:val="00F37D87"/>
    <w:rsid w:val="00F403B2"/>
    <w:rsid w:val="00F412EA"/>
    <w:rsid w:val="00F4137E"/>
    <w:rsid w:val="00F416D4"/>
    <w:rsid w:val="00F41707"/>
    <w:rsid w:val="00F41932"/>
    <w:rsid w:val="00F42203"/>
    <w:rsid w:val="00F42B10"/>
    <w:rsid w:val="00F43BCA"/>
    <w:rsid w:val="00F446DB"/>
    <w:rsid w:val="00F44971"/>
    <w:rsid w:val="00F4499D"/>
    <w:rsid w:val="00F45ED3"/>
    <w:rsid w:val="00F4718D"/>
    <w:rsid w:val="00F47946"/>
    <w:rsid w:val="00F47D72"/>
    <w:rsid w:val="00F51699"/>
    <w:rsid w:val="00F516B4"/>
    <w:rsid w:val="00F5185A"/>
    <w:rsid w:val="00F51DDA"/>
    <w:rsid w:val="00F524F5"/>
    <w:rsid w:val="00F52F7D"/>
    <w:rsid w:val="00F539C1"/>
    <w:rsid w:val="00F544F1"/>
    <w:rsid w:val="00F54E13"/>
    <w:rsid w:val="00F556D9"/>
    <w:rsid w:val="00F55880"/>
    <w:rsid w:val="00F558C4"/>
    <w:rsid w:val="00F55AEE"/>
    <w:rsid w:val="00F55B3E"/>
    <w:rsid w:val="00F567A3"/>
    <w:rsid w:val="00F5680C"/>
    <w:rsid w:val="00F60098"/>
    <w:rsid w:val="00F60BE2"/>
    <w:rsid w:val="00F60E45"/>
    <w:rsid w:val="00F61C59"/>
    <w:rsid w:val="00F6297E"/>
    <w:rsid w:val="00F63306"/>
    <w:rsid w:val="00F64168"/>
    <w:rsid w:val="00F641B0"/>
    <w:rsid w:val="00F643C3"/>
    <w:rsid w:val="00F64715"/>
    <w:rsid w:val="00F6480A"/>
    <w:rsid w:val="00F65CBF"/>
    <w:rsid w:val="00F65F28"/>
    <w:rsid w:val="00F66062"/>
    <w:rsid w:val="00F66E95"/>
    <w:rsid w:val="00F672D0"/>
    <w:rsid w:val="00F67419"/>
    <w:rsid w:val="00F6780E"/>
    <w:rsid w:val="00F707A6"/>
    <w:rsid w:val="00F7195A"/>
    <w:rsid w:val="00F71B13"/>
    <w:rsid w:val="00F71EE8"/>
    <w:rsid w:val="00F71FCA"/>
    <w:rsid w:val="00F731B9"/>
    <w:rsid w:val="00F7327D"/>
    <w:rsid w:val="00F7373F"/>
    <w:rsid w:val="00F73AEB"/>
    <w:rsid w:val="00F769B2"/>
    <w:rsid w:val="00F80E5B"/>
    <w:rsid w:val="00F815F4"/>
    <w:rsid w:val="00F8182E"/>
    <w:rsid w:val="00F836F3"/>
    <w:rsid w:val="00F839D4"/>
    <w:rsid w:val="00F83EC7"/>
    <w:rsid w:val="00F84004"/>
    <w:rsid w:val="00F84615"/>
    <w:rsid w:val="00F84880"/>
    <w:rsid w:val="00F8509A"/>
    <w:rsid w:val="00F858DA"/>
    <w:rsid w:val="00F85CE1"/>
    <w:rsid w:val="00F86372"/>
    <w:rsid w:val="00F86CEE"/>
    <w:rsid w:val="00F86D7B"/>
    <w:rsid w:val="00F90C59"/>
    <w:rsid w:val="00F912CF"/>
    <w:rsid w:val="00F92874"/>
    <w:rsid w:val="00F92889"/>
    <w:rsid w:val="00F92B55"/>
    <w:rsid w:val="00F92B91"/>
    <w:rsid w:val="00F92D66"/>
    <w:rsid w:val="00F92DFE"/>
    <w:rsid w:val="00F94011"/>
    <w:rsid w:val="00F940BA"/>
    <w:rsid w:val="00F941CF"/>
    <w:rsid w:val="00F94397"/>
    <w:rsid w:val="00F94E32"/>
    <w:rsid w:val="00F955E2"/>
    <w:rsid w:val="00F95A68"/>
    <w:rsid w:val="00F95ABE"/>
    <w:rsid w:val="00F96F59"/>
    <w:rsid w:val="00F97450"/>
    <w:rsid w:val="00F976D2"/>
    <w:rsid w:val="00F976EE"/>
    <w:rsid w:val="00FA023A"/>
    <w:rsid w:val="00FA0397"/>
    <w:rsid w:val="00FA047A"/>
    <w:rsid w:val="00FA0D83"/>
    <w:rsid w:val="00FA0E9A"/>
    <w:rsid w:val="00FA1D58"/>
    <w:rsid w:val="00FA2383"/>
    <w:rsid w:val="00FA2FA4"/>
    <w:rsid w:val="00FA322F"/>
    <w:rsid w:val="00FA3E79"/>
    <w:rsid w:val="00FA4AEE"/>
    <w:rsid w:val="00FA5EBE"/>
    <w:rsid w:val="00FA62C6"/>
    <w:rsid w:val="00FA6CE9"/>
    <w:rsid w:val="00FA7888"/>
    <w:rsid w:val="00FA7B0C"/>
    <w:rsid w:val="00FA7C92"/>
    <w:rsid w:val="00FB05AD"/>
    <w:rsid w:val="00FB076D"/>
    <w:rsid w:val="00FB0AA6"/>
    <w:rsid w:val="00FB0B55"/>
    <w:rsid w:val="00FB1392"/>
    <w:rsid w:val="00FB13EA"/>
    <w:rsid w:val="00FB19AA"/>
    <w:rsid w:val="00FB2600"/>
    <w:rsid w:val="00FB2D6A"/>
    <w:rsid w:val="00FB4A08"/>
    <w:rsid w:val="00FB4C1A"/>
    <w:rsid w:val="00FB513F"/>
    <w:rsid w:val="00FB7304"/>
    <w:rsid w:val="00FB742C"/>
    <w:rsid w:val="00FB7EC6"/>
    <w:rsid w:val="00FC0631"/>
    <w:rsid w:val="00FC11CF"/>
    <w:rsid w:val="00FC16A0"/>
    <w:rsid w:val="00FC233A"/>
    <w:rsid w:val="00FC27E5"/>
    <w:rsid w:val="00FC2DC4"/>
    <w:rsid w:val="00FC34EA"/>
    <w:rsid w:val="00FC3E09"/>
    <w:rsid w:val="00FC427B"/>
    <w:rsid w:val="00FC4295"/>
    <w:rsid w:val="00FC4F98"/>
    <w:rsid w:val="00FC5335"/>
    <w:rsid w:val="00FC58CF"/>
    <w:rsid w:val="00FC652D"/>
    <w:rsid w:val="00FC65F2"/>
    <w:rsid w:val="00FC65FA"/>
    <w:rsid w:val="00FC6707"/>
    <w:rsid w:val="00FC6C7A"/>
    <w:rsid w:val="00FD016D"/>
    <w:rsid w:val="00FD072E"/>
    <w:rsid w:val="00FD0805"/>
    <w:rsid w:val="00FD0A8E"/>
    <w:rsid w:val="00FD0DCC"/>
    <w:rsid w:val="00FD14DD"/>
    <w:rsid w:val="00FD1EAA"/>
    <w:rsid w:val="00FD1FA5"/>
    <w:rsid w:val="00FD2577"/>
    <w:rsid w:val="00FD28A6"/>
    <w:rsid w:val="00FD358B"/>
    <w:rsid w:val="00FD3CA3"/>
    <w:rsid w:val="00FD3D00"/>
    <w:rsid w:val="00FD5752"/>
    <w:rsid w:val="00FD6BA8"/>
    <w:rsid w:val="00FD6BFA"/>
    <w:rsid w:val="00FD7EE5"/>
    <w:rsid w:val="00FD7FE6"/>
    <w:rsid w:val="00FE1309"/>
    <w:rsid w:val="00FE1806"/>
    <w:rsid w:val="00FE1CE2"/>
    <w:rsid w:val="00FE1FBB"/>
    <w:rsid w:val="00FE2990"/>
    <w:rsid w:val="00FE2B1A"/>
    <w:rsid w:val="00FE351B"/>
    <w:rsid w:val="00FE3DA5"/>
    <w:rsid w:val="00FE529E"/>
    <w:rsid w:val="00FE56D9"/>
    <w:rsid w:val="00FE74CD"/>
    <w:rsid w:val="00FE7AA3"/>
    <w:rsid w:val="00FF07B8"/>
    <w:rsid w:val="00FF0BE1"/>
    <w:rsid w:val="00FF1348"/>
    <w:rsid w:val="00FF1AD2"/>
    <w:rsid w:val="00FF2905"/>
    <w:rsid w:val="00FF3026"/>
    <w:rsid w:val="00FF37FE"/>
    <w:rsid w:val="00FF381F"/>
    <w:rsid w:val="00FF3997"/>
    <w:rsid w:val="00FF4291"/>
    <w:rsid w:val="00FF46F7"/>
    <w:rsid w:val="00FF543B"/>
    <w:rsid w:val="00FF5557"/>
    <w:rsid w:val="00FF5592"/>
    <w:rsid w:val="00FF5730"/>
    <w:rsid w:val="00FF6197"/>
    <w:rsid w:val="00FF61FA"/>
    <w:rsid w:val="00FF6EC5"/>
    <w:rsid w:val="00FF6F32"/>
    <w:rsid w:val="00FF6F54"/>
    <w:rsid w:val="00FF77B3"/>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98C634"/>
  <w15:docId w15:val="{910786C4-F852-4A99-9AD3-9B994358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qFormat="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C748CC"/>
    <w:rPr>
      <w:sz w:val="24"/>
      <w:szCs w:val="24"/>
    </w:rPr>
  </w:style>
  <w:style w:type="paragraph" w:styleId="18">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
    <w:basedOn w:val="af"/>
    <w:next w:val="af"/>
    <w:link w:val="19"/>
    <w:uiPriority w:val="9"/>
    <w:qFormat/>
    <w:rsid w:val="003C3707"/>
    <w:pPr>
      <w:keepNext/>
      <w:spacing w:before="120" w:line="360" w:lineRule="auto"/>
      <w:jc w:val="center"/>
      <w:outlineLvl w:val="0"/>
    </w:pPr>
    <w:rPr>
      <w:rFonts w:eastAsia="Calibri" w:cstheme="majorBidi"/>
      <w:sz w:val="28"/>
    </w:rPr>
  </w:style>
  <w:style w:type="paragraph" w:styleId="29">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Gliederung2"/>
    <w:basedOn w:val="af"/>
    <w:next w:val="af"/>
    <w:link w:val="2a"/>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2">
    <w:name w:val="heading 3"/>
    <w:aliases w:val="ПодЗаголовок,H3,h3,Заголовок 3 Знак Знак,ЗАГОГЛОВОК 3"/>
    <w:basedOn w:val="af"/>
    <w:next w:val="af"/>
    <w:link w:val="34"/>
    <w:uiPriority w:val="9"/>
    <w:qFormat/>
    <w:rsid w:val="003C3707"/>
    <w:pPr>
      <w:numPr>
        <w:ilvl w:val="1"/>
        <w:numId w:val="1"/>
      </w:numPr>
      <w:spacing w:before="120" w:line="360" w:lineRule="auto"/>
      <w:outlineLvl w:val="2"/>
    </w:pPr>
    <w:rPr>
      <w:rFonts w:eastAsia="Calibri" w:cstheme="majorBidi"/>
      <w:sz w:val="28"/>
      <w:szCs w:val="28"/>
      <w:u w:val="thick"/>
    </w:rPr>
  </w:style>
  <w:style w:type="paragraph" w:styleId="43">
    <w:name w:val="heading 4"/>
    <w:basedOn w:val="af"/>
    <w:next w:val="af"/>
    <w:link w:val="44"/>
    <w:uiPriority w:val="9"/>
    <w:qFormat/>
    <w:rsid w:val="003C3707"/>
    <w:pPr>
      <w:keepNext/>
      <w:spacing w:before="120" w:line="360" w:lineRule="auto"/>
      <w:outlineLvl w:val="3"/>
    </w:pPr>
    <w:rPr>
      <w:rFonts w:eastAsia="Calibri" w:cstheme="majorBidi"/>
      <w:sz w:val="28"/>
    </w:rPr>
  </w:style>
  <w:style w:type="paragraph" w:styleId="5">
    <w:name w:val="heading 5"/>
    <w:aliases w:val="Underline"/>
    <w:basedOn w:val="af"/>
    <w:next w:val="af"/>
    <w:link w:val="50"/>
    <w:uiPriority w:val="9"/>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basedOn w:val="af"/>
    <w:next w:val="af"/>
    <w:link w:val="60"/>
    <w:qFormat/>
    <w:rsid w:val="003C3707"/>
    <w:pPr>
      <w:keepNext/>
      <w:spacing w:before="120"/>
      <w:ind w:firstLine="567"/>
      <w:jc w:val="center"/>
      <w:outlineLvl w:val="5"/>
    </w:pPr>
    <w:rPr>
      <w:rFonts w:eastAsia="Calibri" w:cstheme="majorBidi"/>
      <w:b/>
      <w:bCs/>
    </w:rPr>
  </w:style>
  <w:style w:type="paragraph" w:styleId="7">
    <w:name w:val="heading 7"/>
    <w:basedOn w:val="af"/>
    <w:next w:val="af"/>
    <w:link w:val="70"/>
    <w:qFormat/>
    <w:rsid w:val="003C3707"/>
    <w:pPr>
      <w:spacing w:before="240" w:after="60" w:line="360" w:lineRule="auto"/>
      <w:ind w:firstLine="720"/>
      <w:outlineLvl w:val="6"/>
    </w:pPr>
    <w:rPr>
      <w:rFonts w:eastAsia="Calibri" w:cstheme="majorBidi"/>
    </w:rPr>
  </w:style>
  <w:style w:type="paragraph" w:styleId="8">
    <w:name w:val="heading 8"/>
    <w:basedOn w:val="af"/>
    <w:next w:val="af"/>
    <w:link w:val="80"/>
    <w:qFormat/>
    <w:rsid w:val="003C3707"/>
    <w:pPr>
      <w:spacing w:before="240" w:after="60" w:line="360" w:lineRule="auto"/>
      <w:ind w:firstLine="720"/>
      <w:outlineLvl w:val="7"/>
    </w:pPr>
    <w:rPr>
      <w:rFonts w:eastAsia="Calibri" w:cstheme="majorBidi"/>
      <w:i/>
      <w:iCs/>
    </w:rPr>
  </w:style>
  <w:style w:type="paragraph" w:styleId="9">
    <w:name w:val="heading 9"/>
    <w:basedOn w:val="af"/>
    <w:next w:val="af"/>
    <w:link w:val="90"/>
    <w:qFormat/>
    <w:rsid w:val="003C3707"/>
    <w:pPr>
      <w:keepNext/>
      <w:spacing w:before="120" w:line="360" w:lineRule="auto"/>
      <w:jc w:val="center"/>
      <w:outlineLvl w:val="8"/>
    </w:pPr>
    <w:rPr>
      <w:rFonts w:eastAsia="Calibri" w:cstheme="majorBidi"/>
      <w:u w:val="single"/>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9">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f0"/>
    <w:link w:val="18"/>
    <w:uiPriority w:val="9"/>
    <w:rsid w:val="003C3707"/>
    <w:rPr>
      <w:rFonts w:eastAsia="Calibri" w:cstheme="majorBidi"/>
      <w:sz w:val="28"/>
      <w:szCs w:val="24"/>
    </w:rPr>
  </w:style>
  <w:style w:type="character" w:customStyle="1" w:styleId="2a">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4 ур. Заголовок Знак"/>
    <w:basedOn w:val="af0"/>
    <w:link w:val="29"/>
    <w:rsid w:val="003C3707"/>
    <w:rPr>
      <w:rFonts w:ascii="Tahoma" w:eastAsia="Calibri" w:hAnsi="Tahoma" w:cstheme="majorBidi"/>
      <w:lang w:val="en-US" w:eastAsia="en-US"/>
    </w:rPr>
  </w:style>
  <w:style w:type="character" w:customStyle="1" w:styleId="34">
    <w:name w:val="Заголовок 3 Знак"/>
    <w:aliases w:val="ПодЗаголовок Знак1,H3 Знак,h3 Знак,Заголовок 3 Знак Знак Знак,ЗАГОГЛОВОК 3 Знак"/>
    <w:basedOn w:val="af0"/>
    <w:link w:val="32"/>
    <w:uiPriority w:val="9"/>
    <w:rsid w:val="00DC7968"/>
    <w:rPr>
      <w:rFonts w:eastAsia="Calibri" w:cstheme="majorBidi"/>
      <w:sz w:val="28"/>
      <w:szCs w:val="28"/>
      <w:u w:val="thick"/>
    </w:rPr>
  </w:style>
  <w:style w:type="character" w:customStyle="1" w:styleId="44">
    <w:name w:val="Заголовок 4 Знак"/>
    <w:basedOn w:val="af0"/>
    <w:link w:val="43"/>
    <w:uiPriority w:val="9"/>
    <w:rsid w:val="003C3707"/>
    <w:rPr>
      <w:rFonts w:eastAsia="Calibri" w:cstheme="majorBidi"/>
      <w:sz w:val="28"/>
      <w:szCs w:val="24"/>
    </w:rPr>
  </w:style>
  <w:style w:type="character" w:customStyle="1" w:styleId="50">
    <w:name w:val="Заголовок 5 Знак"/>
    <w:aliases w:val="Underline Знак"/>
    <w:basedOn w:val="af0"/>
    <w:link w:val="5"/>
    <w:uiPriority w:val="9"/>
    <w:rsid w:val="003C3707"/>
    <w:rPr>
      <w:rFonts w:ascii="Times New Roman CYR" w:eastAsia="Calibri" w:hAnsi="Times New Roman CYR" w:cstheme="majorBidi"/>
      <w:b/>
      <w:sz w:val="24"/>
      <w:szCs w:val="24"/>
      <w:u w:val="single"/>
    </w:rPr>
  </w:style>
  <w:style w:type="character" w:customStyle="1" w:styleId="60">
    <w:name w:val="Заголовок 6 Знак"/>
    <w:basedOn w:val="af0"/>
    <w:link w:val="6"/>
    <w:rsid w:val="003C3707"/>
    <w:rPr>
      <w:rFonts w:eastAsia="Calibri" w:cstheme="majorBidi"/>
      <w:b/>
      <w:bCs/>
      <w:sz w:val="24"/>
      <w:szCs w:val="24"/>
    </w:rPr>
  </w:style>
  <w:style w:type="character" w:customStyle="1" w:styleId="70">
    <w:name w:val="Заголовок 7 Знак"/>
    <w:basedOn w:val="af0"/>
    <w:link w:val="7"/>
    <w:rsid w:val="003C3707"/>
    <w:rPr>
      <w:rFonts w:eastAsia="Calibri" w:cstheme="majorBidi"/>
      <w:sz w:val="24"/>
      <w:szCs w:val="24"/>
    </w:rPr>
  </w:style>
  <w:style w:type="character" w:customStyle="1" w:styleId="80">
    <w:name w:val="Заголовок 8 Знак"/>
    <w:basedOn w:val="af0"/>
    <w:link w:val="8"/>
    <w:rsid w:val="003C3707"/>
    <w:rPr>
      <w:rFonts w:eastAsia="Calibri" w:cstheme="majorBidi"/>
      <w:i/>
      <w:iCs/>
      <w:sz w:val="24"/>
      <w:szCs w:val="24"/>
    </w:rPr>
  </w:style>
  <w:style w:type="character" w:customStyle="1" w:styleId="90">
    <w:name w:val="Заголовок 9 Знак"/>
    <w:basedOn w:val="af0"/>
    <w:link w:val="9"/>
    <w:rsid w:val="003C3707"/>
    <w:rPr>
      <w:rFonts w:eastAsia="Calibri" w:cstheme="majorBidi"/>
      <w:sz w:val="24"/>
      <w:szCs w:val="24"/>
      <w:u w:val="single"/>
    </w:rPr>
  </w:style>
  <w:style w:type="paragraph" w:styleId="af3">
    <w:name w:val="caption"/>
    <w:aliases w:val="Номер объекта"/>
    <w:basedOn w:val="af"/>
    <w:next w:val="af"/>
    <w:link w:val="af4"/>
    <w:uiPriority w:val="35"/>
    <w:qFormat/>
    <w:rsid w:val="003C3707"/>
    <w:pPr>
      <w:spacing w:before="120" w:after="120"/>
    </w:pPr>
    <w:rPr>
      <w:rFonts w:eastAsia="Calibri"/>
      <w:b/>
      <w:bCs/>
      <w:sz w:val="20"/>
      <w:szCs w:val="20"/>
    </w:rPr>
  </w:style>
  <w:style w:type="paragraph" w:styleId="af5">
    <w:name w:val="Title"/>
    <w:aliases w:val=" Знак,Название таблицы_,!Название,!!Примечание"/>
    <w:basedOn w:val="af"/>
    <w:link w:val="af6"/>
    <w:uiPriority w:val="10"/>
    <w:qFormat/>
    <w:rsid w:val="003C3707"/>
    <w:pPr>
      <w:spacing w:before="240" w:after="60"/>
      <w:jc w:val="center"/>
      <w:outlineLvl w:val="0"/>
    </w:pPr>
    <w:rPr>
      <w:rFonts w:ascii="Arial" w:eastAsiaTheme="majorEastAsia" w:hAnsi="Arial" w:cs="Arial"/>
      <w:b/>
      <w:bCs/>
      <w:kern w:val="28"/>
      <w:sz w:val="32"/>
      <w:szCs w:val="32"/>
    </w:rPr>
  </w:style>
  <w:style w:type="character" w:customStyle="1" w:styleId="af6">
    <w:name w:val="Заголовок Знак"/>
    <w:aliases w:val=" Знак Знак,Название таблицы_ Знак,!Название Знак,!!Примечание Знак"/>
    <w:basedOn w:val="af0"/>
    <w:link w:val="af5"/>
    <w:uiPriority w:val="10"/>
    <w:qFormat/>
    <w:rsid w:val="003C3707"/>
    <w:rPr>
      <w:rFonts w:ascii="Arial" w:eastAsiaTheme="majorEastAsia" w:hAnsi="Arial" w:cs="Arial"/>
      <w:b/>
      <w:bCs/>
      <w:kern w:val="28"/>
      <w:sz w:val="32"/>
      <w:szCs w:val="32"/>
    </w:rPr>
  </w:style>
  <w:style w:type="paragraph" w:styleId="af7">
    <w:name w:val="Subtitle"/>
    <w:basedOn w:val="af"/>
    <w:link w:val="af8"/>
    <w:uiPriority w:val="11"/>
    <w:qFormat/>
    <w:rsid w:val="003C3707"/>
    <w:pPr>
      <w:spacing w:after="60"/>
      <w:jc w:val="center"/>
      <w:outlineLvl w:val="1"/>
    </w:pPr>
    <w:rPr>
      <w:rFonts w:ascii="Arial" w:eastAsia="Calibri" w:hAnsi="Arial" w:cs="Arial"/>
    </w:rPr>
  </w:style>
  <w:style w:type="character" w:customStyle="1" w:styleId="af8">
    <w:name w:val="Подзаголовок Знак"/>
    <w:basedOn w:val="af0"/>
    <w:link w:val="af7"/>
    <w:uiPriority w:val="11"/>
    <w:rsid w:val="003C3707"/>
    <w:rPr>
      <w:rFonts w:ascii="Arial" w:eastAsia="Calibri" w:hAnsi="Arial" w:cs="Arial"/>
      <w:sz w:val="24"/>
      <w:szCs w:val="24"/>
      <w:lang w:val="ru-RU" w:eastAsia="ru-RU" w:bidi="ar-SA"/>
    </w:rPr>
  </w:style>
  <w:style w:type="character" w:styleId="af9">
    <w:name w:val="Strong"/>
    <w:basedOn w:val="af0"/>
    <w:qFormat/>
    <w:rsid w:val="003C3707"/>
    <w:rPr>
      <w:rFonts w:cs="Times New Roman"/>
      <w:b/>
      <w:bCs/>
    </w:rPr>
  </w:style>
  <w:style w:type="character" w:styleId="afa">
    <w:name w:val="Emphasis"/>
    <w:basedOn w:val="af0"/>
    <w:uiPriority w:val="20"/>
    <w:qFormat/>
    <w:rsid w:val="00DC7968"/>
    <w:rPr>
      <w:i/>
      <w:iCs/>
    </w:rPr>
  </w:style>
  <w:style w:type="paragraph" w:styleId="afb">
    <w:name w:val="No Spacing"/>
    <w:aliases w:val="С интервалом и отступом"/>
    <w:link w:val="afc"/>
    <w:uiPriority w:val="1"/>
    <w:qFormat/>
    <w:rsid w:val="00DC7968"/>
    <w:rPr>
      <w:sz w:val="24"/>
      <w:szCs w:val="24"/>
    </w:rPr>
  </w:style>
  <w:style w:type="paragraph" w:styleId="afd">
    <w:name w:val="List Paragraph"/>
    <w:aliases w:val="Абзац списка основной,Введение,Имя рисунка,Маркер,А,МАШ_список,ПАРАГРАФ,ТАБЛИЦА,Таблица 12,ПАРАГРАФ Знак Знак,Маркеры Абзац списка"/>
    <w:basedOn w:val="af"/>
    <w:link w:val="afe"/>
    <w:uiPriority w:val="34"/>
    <w:qFormat/>
    <w:rsid w:val="003C3707"/>
    <w:pPr>
      <w:spacing w:after="200" w:line="276" w:lineRule="auto"/>
      <w:ind w:left="720"/>
      <w:contextualSpacing/>
    </w:pPr>
    <w:rPr>
      <w:rFonts w:ascii="Calibri" w:hAnsi="Calibri"/>
      <w:sz w:val="22"/>
      <w:szCs w:val="22"/>
    </w:rPr>
  </w:style>
  <w:style w:type="paragraph" w:styleId="2b">
    <w:name w:val="Quote"/>
    <w:basedOn w:val="af"/>
    <w:next w:val="af"/>
    <w:link w:val="2c"/>
    <w:uiPriority w:val="29"/>
    <w:qFormat/>
    <w:rsid w:val="00DC7968"/>
    <w:rPr>
      <w:i/>
      <w:iCs/>
      <w:color w:val="000000" w:themeColor="text1"/>
    </w:rPr>
  </w:style>
  <w:style w:type="character" w:customStyle="1" w:styleId="2c">
    <w:name w:val="Цитата 2 Знак"/>
    <w:basedOn w:val="af0"/>
    <w:link w:val="2b"/>
    <w:uiPriority w:val="29"/>
    <w:rsid w:val="00DC7968"/>
    <w:rPr>
      <w:i/>
      <w:iCs/>
      <w:color w:val="000000" w:themeColor="text1"/>
      <w:sz w:val="24"/>
      <w:szCs w:val="24"/>
    </w:rPr>
  </w:style>
  <w:style w:type="paragraph" w:styleId="aff">
    <w:name w:val="Intense Quote"/>
    <w:basedOn w:val="af"/>
    <w:next w:val="af"/>
    <w:link w:val="aff0"/>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f0"/>
    <w:link w:val="aff"/>
    <w:uiPriority w:val="30"/>
    <w:rsid w:val="00DC7968"/>
    <w:rPr>
      <w:b/>
      <w:bCs/>
      <w:i/>
      <w:iCs/>
      <w:color w:val="4F81BD" w:themeColor="accent1"/>
      <w:sz w:val="24"/>
      <w:szCs w:val="24"/>
    </w:rPr>
  </w:style>
  <w:style w:type="character" w:styleId="aff1">
    <w:name w:val="Subtle Emphasis"/>
    <w:basedOn w:val="af0"/>
    <w:uiPriority w:val="19"/>
    <w:qFormat/>
    <w:rsid w:val="00DC7968"/>
    <w:rPr>
      <w:i/>
      <w:iCs/>
      <w:color w:val="808080" w:themeColor="text1" w:themeTint="7F"/>
    </w:rPr>
  </w:style>
  <w:style w:type="character" w:styleId="aff2">
    <w:name w:val="Intense Emphasis"/>
    <w:basedOn w:val="af0"/>
    <w:uiPriority w:val="21"/>
    <w:qFormat/>
    <w:rsid w:val="00DC7968"/>
    <w:rPr>
      <w:b/>
      <w:bCs/>
      <w:i/>
      <w:iCs/>
      <w:color w:val="4F81BD" w:themeColor="accent1"/>
    </w:rPr>
  </w:style>
  <w:style w:type="character" w:styleId="aff3">
    <w:name w:val="Subtle Reference"/>
    <w:basedOn w:val="af0"/>
    <w:qFormat/>
    <w:rsid w:val="00DC7968"/>
    <w:rPr>
      <w:smallCaps/>
      <w:color w:val="C0504D" w:themeColor="accent2"/>
      <w:u w:val="single"/>
    </w:rPr>
  </w:style>
  <w:style w:type="character" w:styleId="aff4">
    <w:name w:val="Intense Reference"/>
    <w:basedOn w:val="af0"/>
    <w:uiPriority w:val="32"/>
    <w:qFormat/>
    <w:rsid w:val="00DC7968"/>
    <w:rPr>
      <w:b/>
      <w:bCs/>
      <w:smallCaps/>
      <w:color w:val="C0504D" w:themeColor="accent2"/>
      <w:spacing w:val="5"/>
      <w:u w:val="single"/>
    </w:rPr>
  </w:style>
  <w:style w:type="character" w:styleId="aff5">
    <w:name w:val="Book Title"/>
    <w:basedOn w:val="af0"/>
    <w:uiPriority w:val="33"/>
    <w:qFormat/>
    <w:rsid w:val="00DC7968"/>
    <w:rPr>
      <w:b/>
      <w:bCs/>
      <w:smallCaps/>
      <w:spacing w:val="5"/>
    </w:rPr>
  </w:style>
  <w:style w:type="paragraph" w:styleId="aff6">
    <w:name w:val="TOC Heading"/>
    <w:basedOn w:val="18"/>
    <w:next w:val="af"/>
    <w:uiPriority w:val="3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0">
    <w:name w:val="Заголовок 3 Знак1"/>
    <w:aliases w:val="ПодЗаголовок Знак,H3 Знак1,h3 Знак1"/>
    <w:basedOn w:val="af0"/>
    <w:uiPriority w:val="9"/>
    <w:locked/>
    <w:rsid w:val="003C3707"/>
    <w:rPr>
      <w:rFonts w:eastAsia="Calibri"/>
      <w:sz w:val="28"/>
      <w:szCs w:val="28"/>
      <w:u w:val="thick"/>
      <w:lang w:val="ru-RU" w:eastAsia="ru-RU" w:bidi="ar-SA"/>
    </w:rPr>
  </w:style>
  <w:style w:type="paragraph" w:customStyle="1" w:styleId="1a">
    <w:name w:val="Основной текст 1"/>
    <w:basedOn w:val="af"/>
    <w:link w:val="1b"/>
    <w:qFormat/>
    <w:rsid w:val="003C3707"/>
    <w:pPr>
      <w:spacing w:line="360" w:lineRule="auto"/>
      <w:ind w:firstLine="709"/>
      <w:jc w:val="both"/>
    </w:pPr>
  </w:style>
  <w:style w:type="paragraph" w:styleId="aff7">
    <w:name w:val="header"/>
    <w:aliases w:val="ВерхКолонтитул,Верхний колонтитул1,I.L.T."/>
    <w:basedOn w:val="af"/>
    <w:link w:val="aff8"/>
    <w:uiPriority w:val="99"/>
    <w:unhideWhenUsed/>
    <w:qFormat/>
    <w:rsid w:val="00F16547"/>
    <w:pPr>
      <w:tabs>
        <w:tab w:val="center" w:pos="4677"/>
        <w:tab w:val="right" w:pos="9355"/>
      </w:tabs>
    </w:pPr>
  </w:style>
  <w:style w:type="character" w:customStyle="1" w:styleId="aff8">
    <w:name w:val="Верхний колонтитул Знак"/>
    <w:aliases w:val="ВерхКолонтитул Знак,Верхний колонтитул1 Знак,I.L.T. Знак"/>
    <w:basedOn w:val="af0"/>
    <w:link w:val="aff7"/>
    <w:uiPriority w:val="99"/>
    <w:rsid w:val="00F16547"/>
    <w:rPr>
      <w:sz w:val="24"/>
      <w:szCs w:val="24"/>
    </w:rPr>
  </w:style>
  <w:style w:type="paragraph" w:styleId="aff9">
    <w:name w:val="footer"/>
    <w:aliases w:val="Знак1 Знак"/>
    <w:basedOn w:val="af"/>
    <w:link w:val="affa"/>
    <w:uiPriority w:val="99"/>
    <w:unhideWhenUsed/>
    <w:qFormat/>
    <w:rsid w:val="00F16547"/>
    <w:pPr>
      <w:tabs>
        <w:tab w:val="center" w:pos="4677"/>
        <w:tab w:val="right" w:pos="9355"/>
      </w:tabs>
    </w:pPr>
  </w:style>
  <w:style w:type="character" w:customStyle="1" w:styleId="affa">
    <w:name w:val="Нижний колонтитул Знак"/>
    <w:aliases w:val="Знак1 Знак Знак1"/>
    <w:basedOn w:val="af0"/>
    <w:link w:val="aff9"/>
    <w:uiPriority w:val="99"/>
    <w:qFormat/>
    <w:rsid w:val="00F16547"/>
    <w:rPr>
      <w:sz w:val="24"/>
      <w:szCs w:val="24"/>
    </w:rPr>
  </w:style>
  <w:style w:type="character" w:customStyle="1" w:styleId="affb">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Основной текст Знак Знак Знак1, в таблице Знак"/>
    <w:basedOn w:val="af0"/>
    <w:link w:val="affc"/>
    <w:qFormat/>
    <w:locked/>
    <w:rsid w:val="00754FC9"/>
    <w:rPr>
      <w:sz w:val="24"/>
      <w:szCs w:val="24"/>
    </w:rPr>
  </w:style>
  <w:style w:type="paragraph" w:styleId="affc">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
    <w:link w:val="affb"/>
    <w:unhideWhenUsed/>
    <w:qFormat/>
    <w:rsid w:val="00754FC9"/>
    <w:pPr>
      <w:spacing w:after="120"/>
    </w:p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0"/>
    <w:uiPriority w:val="99"/>
    <w:rsid w:val="00754FC9"/>
    <w:rPr>
      <w:sz w:val="24"/>
      <w:szCs w:val="24"/>
    </w:rPr>
  </w:style>
  <w:style w:type="paragraph" w:styleId="affd">
    <w:name w:val="Body Text Indent"/>
    <w:aliases w:val="Основной текст 11,ОснЗаголовок 1, Знак6"/>
    <w:basedOn w:val="af"/>
    <w:link w:val="1d"/>
    <w:uiPriority w:val="99"/>
    <w:unhideWhenUsed/>
    <w:qFormat/>
    <w:rsid w:val="00754FC9"/>
    <w:pPr>
      <w:overflowPunct w:val="0"/>
      <w:autoSpaceDE w:val="0"/>
      <w:autoSpaceDN w:val="0"/>
      <w:adjustRightInd w:val="0"/>
      <w:ind w:left="425" w:firstLine="425"/>
      <w:jc w:val="both"/>
    </w:pPr>
    <w:rPr>
      <w:szCs w:val="20"/>
    </w:rPr>
  </w:style>
  <w:style w:type="character" w:customStyle="1" w:styleId="affe">
    <w:name w:val="Основной текст с отступом Знак"/>
    <w:aliases w:val=" Знак Знак Знак Знак Знак Знак,Основной текст 11 Знак,ОснЗаголовок 1 Знак,Знак Знак Знак Знак Знак Знак3"/>
    <w:basedOn w:val="af0"/>
    <w:uiPriority w:val="99"/>
    <w:rsid w:val="00754FC9"/>
    <w:rPr>
      <w:sz w:val="24"/>
      <w:szCs w:val="24"/>
    </w:rPr>
  </w:style>
  <w:style w:type="character" w:customStyle="1" w:styleId="1d">
    <w:name w:val="Основной текст с отступом Знак1"/>
    <w:aliases w:val="Основной текст 11 Знак1,ОснЗаголовок 1 Знак1, Знак6 Знак"/>
    <w:basedOn w:val="af0"/>
    <w:link w:val="affd"/>
    <w:qFormat/>
    <w:locked/>
    <w:rsid w:val="00754FC9"/>
    <w:rPr>
      <w:sz w:val="24"/>
    </w:rPr>
  </w:style>
  <w:style w:type="character" w:styleId="afff">
    <w:name w:val="Hyperlink"/>
    <w:aliases w:val="Мария Гиперссылка,enko_Оглавление_Гиперссылка"/>
    <w:basedOn w:val="af0"/>
    <w:uiPriority w:val="99"/>
    <w:unhideWhenUsed/>
    <w:rsid w:val="00BE5357"/>
    <w:rPr>
      <w:rFonts w:ascii="Times New Roman" w:hAnsi="Times New Roman"/>
      <w:color w:val="0000FF"/>
      <w:sz w:val="28"/>
      <w:u w:val="none"/>
    </w:rPr>
  </w:style>
  <w:style w:type="character" w:styleId="afff0">
    <w:name w:val="FollowedHyperlink"/>
    <w:basedOn w:val="af0"/>
    <w:unhideWhenUsed/>
    <w:rsid w:val="00632138"/>
    <w:rPr>
      <w:color w:val="800080"/>
      <w:u w:val="single"/>
    </w:rPr>
  </w:style>
  <w:style w:type="paragraph" w:styleId="HTML">
    <w:name w:val="HTML Preformatted"/>
    <w:basedOn w:val="af"/>
    <w:link w:val="HTML0"/>
    <w:unhideWhenUsed/>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f0"/>
    <w:link w:val="HTML"/>
    <w:rsid w:val="00632138"/>
    <w:rPr>
      <w:rFonts w:ascii="Courier New" w:hAnsi="Courier New" w:cs="Courier New"/>
    </w:rPr>
  </w:style>
  <w:style w:type="paragraph" w:styleId="afff1">
    <w:name w:val="Normal (Web)"/>
    <w:aliases w:val="Обычный (Web),Обычный (Web)1,Обычный (Web)1 Знак"/>
    <w:basedOn w:val="18"/>
    <w:next w:val="af"/>
    <w:autoRedefine/>
    <w:uiPriority w:val="99"/>
    <w:unhideWhenUsed/>
    <w:qFormat/>
    <w:rsid w:val="00F54E13"/>
    <w:pPr>
      <w:keepNext w:val="0"/>
      <w:widowControl w:val="0"/>
      <w:suppressAutoHyphens/>
      <w:spacing w:line="240" w:lineRule="auto"/>
      <w:ind w:firstLine="709"/>
      <w:jc w:val="both"/>
      <w:outlineLvl w:val="9"/>
    </w:pPr>
    <w:rPr>
      <w:rFonts w:cs="Times New Roman"/>
      <w:bCs/>
      <w:sz w:val="24"/>
      <w:lang w:eastAsia="en-US"/>
    </w:rPr>
  </w:style>
  <w:style w:type="character" w:customStyle="1" w:styleId="afff2">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Table_Footnote_last Знак Знак1,Table_Footnote_last Знак Знак Знак"/>
    <w:basedOn w:val="af0"/>
    <w:link w:val="afff3"/>
    <w:qFormat/>
    <w:locked/>
    <w:rsid w:val="00632138"/>
  </w:style>
  <w:style w:type="paragraph" w:styleId="afff3">
    <w:name w:val="footnote text"/>
    <w:aliases w:val="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Текст сноски Знак Знак"/>
    <w:basedOn w:val="af"/>
    <w:link w:val="afff2"/>
    <w:unhideWhenUsed/>
    <w:qFormat/>
    <w:rsid w:val="00632138"/>
    <w:pPr>
      <w:overflowPunct w:val="0"/>
      <w:autoSpaceDE w:val="0"/>
      <w:autoSpaceDN w:val="0"/>
      <w:adjustRightInd w:val="0"/>
    </w:pPr>
    <w:rPr>
      <w:sz w:val="20"/>
      <w:szCs w:val="20"/>
    </w:rPr>
  </w:style>
  <w:style w:type="character" w:customStyle="1" w:styleId="1e">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f0"/>
    <w:rsid w:val="00632138"/>
  </w:style>
  <w:style w:type="character" w:customStyle="1" w:styleId="afff4">
    <w:name w:val="Текст примечания Знак"/>
    <w:basedOn w:val="af0"/>
    <w:link w:val="afff5"/>
    <w:uiPriority w:val="99"/>
    <w:locked/>
    <w:rsid w:val="00632138"/>
  </w:style>
  <w:style w:type="character" w:customStyle="1" w:styleId="afff6">
    <w:name w:val="Текст концевой сноски Знак"/>
    <w:basedOn w:val="af0"/>
    <w:link w:val="afff7"/>
    <w:locked/>
    <w:rsid w:val="00632138"/>
  </w:style>
  <w:style w:type="character" w:customStyle="1" w:styleId="afff8">
    <w:name w:val="Подпись Знак"/>
    <w:basedOn w:val="af0"/>
    <w:link w:val="afff9"/>
    <w:locked/>
    <w:rsid w:val="00632138"/>
    <w:rPr>
      <w:sz w:val="24"/>
    </w:rPr>
  </w:style>
  <w:style w:type="character" w:customStyle="1" w:styleId="afffa">
    <w:name w:val="Шапка Знак"/>
    <w:basedOn w:val="af0"/>
    <w:link w:val="afffb"/>
    <w:locked/>
    <w:rsid w:val="00632138"/>
    <w:rPr>
      <w:rFonts w:ascii="NTHelvetica/Cyrillic" w:hAnsi="NTHelvetica/Cyrillic"/>
      <w:sz w:val="16"/>
      <w:shd w:val="pct20" w:color="auto" w:fill="auto"/>
    </w:rPr>
  </w:style>
  <w:style w:type="character" w:customStyle="1" w:styleId="2d">
    <w:name w:val="Красная строка 2 Знак"/>
    <w:basedOn w:val="1d"/>
    <w:link w:val="2e"/>
    <w:locked/>
    <w:rsid w:val="00632138"/>
    <w:rPr>
      <w:sz w:val="24"/>
      <w:szCs w:val="24"/>
    </w:rPr>
  </w:style>
  <w:style w:type="character" w:customStyle="1" w:styleId="2f">
    <w:name w:val="Основной текст 2 Знак"/>
    <w:aliases w:val="Основной текст 2 Знак Знак1 Знак1,Основной текст 2 Знак Знак Знак Знак1, Знак Знак1 Знак Знак Знак1, Знак Знак1 Знак1 Знак1,Знак Знак1 Знак Знак Знак1,Знак Знак1 Знак1 Знак1,Основной текст 2 Знак Знак Знак2"/>
    <w:basedOn w:val="af0"/>
    <w:link w:val="2f0"/>
    <w:uiPriority w:val="99"/>
    <w:locked/>
    <w:rsid w:val="00632138"/>
    <w:rPr>
      <w:sz w:val="24"/>
      <w:szCs w:val="24"/>
    </w:rPr>
  </w:style>
  <w:style w:type="character" w:customStyle="1" w:styleId="35">
    <w:name w:val="Основной текст 3 Знак"/>
    <w:basedOn w:val="af0"/>
    <w:link w:val="36"/>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0"/>
    <w:link w:val="2f1"/>
    <w:locked/>
    <w:rsid w:val="00632138"/>
    <w:rPr>
      <w:sz w:val="24"/>
      <w:szCs w:val="24"/>
    </w:rPr>
  </w:style>
  <w:style w:type="paragraph" w:styleId="2f1">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
    <w:link w:val="220"/>
    <w:unhideWhenUsed/>
    <w:qFormat/>
    <w:rsid w:val="00632138"/>
    <w:pPr>
      <w:autoSpaceDN w:val="0"/>
      <w:spacing w:after="120" w:line="480" w:lineRule="auto"/>
      <w:ind w:left="283"/>
    </w:pPr>
  </w:style>
  <w:style w:type="character" w:customStyle="1" w:styleId="2f2">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f0"/>
    <w:rsid w:val="00632138"/>
    <w:rPr>
      <w:sz w:val="24"/>
      <w:szCs w:val="24"/>
    </w:rPr>
  </w:style>
  <w:style w:type="character" w:customStyle="1" w:styleId="37">
    <w:name w:val="Основной текст с отступом 3 Знак"/>
    <w:basedOn w:val="af0"/>
    <w:link w:val="38"/>
    <w:locked/>
    <w:rsid w:val="00632138"/>
    <w:rPr>
      <w:sz w:val="16"/>
      <w:szCs w:val="16"/>
    </w:rPr>
  </w:style>
  <w:style w:type="character" w:customStyle="1" w:styleId="afffc">
    <w:name w:val="Схема документа Знак"/>
    <w:basedOn w:val="af0"/>
    <w:link w:val="afffd"/>
    <w:uiPriority w:val="99"/>
    <w:locked/>
    <w:rsid w:val="00632138"/>
    <w:rPr>
      <w:rFonts w:ascii="Tahoma" w:hAnsi="Tahoma" w:cs="Tahoma"/>
    </w:rPr>
  </w:style>
  <w:style w:type="character" w:customStyle="1" w:styleId="afffe">
    <w:name w:val="Текст Знак"/>
    <w:basedOn w:val="af0"/>
    <w:link w:val="affff"/>
    <w:locked/>
    <w:rsid w:val="00632138"/>
    <w:rPr>
      <w:rFonts w:ascii="Courier New" w:hAnsi="Courier New" w:cs="Courier New"/>
    </w:rPr>
  </w:style>
  <w:style w:type="paragraph" w:styleId="afff5">
    <w:name w:val="annotation text"/>
    <w:basedOn w:val="af"/>
    <w:link w:val="afff4"/>
    <w:uiPriority w:val="99"/>
    <w:unhideWhenUsed/>
    <w:rsid w:val="00632138"/>
    <w:pPr>
      <w:autoSpaceDN w:val="0"/>
    </w:pPr>
    <w:rPr>
      <w:sz w:val="20"/>
      <w:szCs w:val="20"/>
    </w:rPr>
  </w:style>
  <w:style w:type="character" w:customStyle="1" w:styleId="1f">
    <w:name w:val="Текст примечания Знак1"/>
    <w:basedOn w:val="af0"/>
    <w:rsid w:val="00632138"/>
  </w:style>
  <w:style w:type="character" w:customStyle="1" w:styleId="affff0">
    <w:name w:val="Тема примечания Знак"/>
    <w:basedOn w:val="afff4"/>
    <w:link w:val="affff1"/>
    <w:uiPriority w:val="99"/>
    <w:locked/>
    <w:rsid w:val="00632138"/>
    <w:rPr>
      <w:b/>
      <w:bCs/>
    </w:rPr>
  </w:style>
  <w:style w:type="character" w:customStyle="1" w:styleId="2f3">
    <w:name w:val="Текст выноски Знак2"/>
    <w:basedOn w:val="af0"/>
    <w:link w:val="affff2"/>
    <w:locked/>
    <w:rsid w:val="00632138"/>
    <w:rPr>
      <w:rFonts w:ascii="Tahoma" w:hAnsi="Tahoma" w:cs="Tahoma"/>
      <w:sz w:val="16"/>
      <w:szCs w:val="16"/>
    </w:rPr>
  </w:style>
  <w:style w:type="paragraph" w:customStyle="1" w:styleId="2f4">
    <w:name w:val="Знак2"/>
    <w:basedOn w:val="af"/>
    <w:next w:val="29"/>
    <w:autoRedefine/>
    <w:qFormat/>
    <w:rsid w:val="00632138"/>
    <w:pPr>
      <w:autoSpaceDN w:val="0"/>
      <w:spacing w:after="160" w:line="240" w:lineRule="exact"/>
      <w:jc w:val="right"/>
    </w:pPr>
    <w:rPr>
      <w:noProof/>
      <w:lang w:val="en-US" w:eastAsia="en-US"/>
    </w:rPr>
  </w:style>
  <w:style w:type="paragraph" w:customStyle="1" w:styleId="affff3">
    <w:name w:val="Письмо"/>
    <w:basedOn w:val="af"/>
    <w:uiPriority w:val="99"/>
    <w:qFormat/>
    <w:rsid w:val="00632138"/>
    <w:pPr>
      <w:autoSpaceDN w:val="0"/>
      <w:ind w:firstLine="709"/>
      <w:jc w:val="both"/>
    </w:pPr>
    <w:rPr>
      <w:sz w:val="28"/>
    </w:rPr>
  </w:style>
  <w:style w:type="paragraph" w:customStyle="1" w:styleId="210">
    <w:name w:val="Основной текст с отступом 21"/>
    <w:basedOn w:val="af"/>
    <w:qFormat/>
    <w:rsid w:val="00632138"/>
    <w:pPr>
      <w:overflowPunct w:val="0"/>
      <w:autoSpaceDE w:val="0"/>
      <w:autoSpaceDN w:val="0"/>
      <w:adjustRightInd w:val="0"/>
      <w:spacing w:before="120"/>
      <w:ind w:firstLine="709"/>
      <w:jc w:val="both"/>
    </w:pPr>
    <w:rPr>
      <w:szCs w:val="20"/>
    </w:rPr>
  </w:style>
  <w:style w:type="paragraph" w:customStyle="1" w:styleId="211">
    <w:name w:val="Основной текст 21"/>
    <w:basedOn w:val="af"/>
    <w:qFormat/>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f0"/>
    <w:link w:val="212pt0"/>
    <w:locked/>
    <w:rsid w:val="00632138"/>
    <w:rPr>
      <w:b/>
      <w:bCs/>
      <w:sz w:val="24"/>
    </w:rPr>
  </w:style>
  <w:style w:type="paragraph" w:customStyle="1" w:styleId="212pt0">
    <w:name w:val="Заголовок 2 + 12 pt Знак"/>
    <w:basedOn w:val="af"/>
    <w:next w:val="af"/>
    <w:link w:val="212pt"/>
    <w:autoRedefine/>
    <w:qFormat/>
    <w:rsid w:val="00632138"/>
    <w:pPr>
      <w:keepNext/>
      <w:autoSpaceDN w:val="0"/>
      <w:jc w:val="center"/>
      <w:outlineLvl w:val="0"/>
    </w:pPr>
    <w:rPr>
      <w:b/>
      <w:bCs/>
      <w:szCs w:val="20"/>
    </w:rPr>
  </w:style>
  <w:style w:type="paragraph" w:customStyle="1" w:styleId="212pt1">
    <w:name w:val="Заголовок 2 + 12 pt"/>
    <w:basedOn w:val="af"/>
    <w:next w:val="af"/>
    <w:autoRedefine/>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9"/>
    <w:next w:val="affc"/>
    <w:autoRedefine/>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f4">
    <w:name w:val="Краткий обратный адрес"/>
    <w:basedOn w:val="af"/>
    <w:qFormat/>
    <w:rsid w:val="00632138"/>
    <w:pPr>
      <w:overflowPunct w:val="0"/>
      <w:autoSpaceDE w:val="0"/>
      <w:autoSpaceDN w:val="0"/>
      <w:adjustRightInd w:val="0"/>
    </w:pPr>
    <w:rPr>
      <w:szCs w:val="20"/>
    </w:rPr>
  </w:style>
  <w:style w:type="paragraph" w:styleId="afff9">
    <w:name w:val="Signature"/>
    <w:basedOn w:val="af"/>
    <w:link w:val="afff8"/>
    <w:unhideWhenUsed/>
    <w:rsid w:val="00632138"/>
    <w:pPr>
      <w:autoSpaceDN w:val="0"/>
      <w:ind w:left="4252"/>
    </w:pPr>
    <w:rPr>
      <w:szCs w:val="20"/>
    </w:rPr>
  </w:style>
  <w:style w:type="character" w:customStyle="1" w:styleId="1f0">
    <w:name w:val="Подпись Знак1"/>
    <w:basedOn w:val="af0"/>
    <w:semiHidden/>
    <w:rsid w:val="00632138"/>
    <w:rPr>
      <w:sz w:val="24"/>
      <w:szCs w:val="24"/>
    </w:rPr>
  </w:style>
  <w:style w:type="paragraph" w:customStyle="1" w:styleId="PP">
    <w:name w:val="Строка PP"/>
    <w:basedOn w:val="afff9"/>
    <w:qFormat/>
    <w:rsid w:val="00632138"/>
    <w:pPr>
      <w:overflowPunct w:val="0"/>
      <w:autoSpaceDE w:val="0"/>
      <w:adjustRightInd w:val="0"/>
    </w:pPr>
  </w:style>
  <w:style w:type="paragraph" w:customStyle="1" w:styleId="1f1">
    <w:name w:val="Текст1"/>
    <w:basedOn w:val="af"/>
    <w:qFormat/>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sz w:val="24"/>
    </w:rPr>
  </w:style>
  <w:style w:type="paragraph" w:customStyle="1" w:styleId="xl24">
    <w:name w:val="xl24"/>
    <w:basedOn w:val="af"/>
    <w:qFormat/>
    <w:rsid w:val="00632138"/>
    <w:pPr>
      <w:autoSpaceDN w:val="0"/>
      <w:spacing w:before="100" w:beforeAutospacing="1" w:after="100" w:afterAutospacing="1"/>
    </w:pPr>
  </w:style>
  <w:style w:type="paragraph" w:customStyle="1" w:styleId="xl25">
    <w:name w:val="xl25"/>
    <w:basedOn w:val="af"/>
    <w:qFormat/>
    <w:rsid w:val="00632138"/>
    <w:pPr>
      <w:autoSpaceDN w:val="0"/>
      <w:spacing w:before="100" w:beforeAutospacing="1" w:after="100" w:afterAutospacing="1"/>
    </w:pPr>
  </w:style>
  <w:style w:type="paragraph" w:customStyle="1" w:styleId="xl26">
    <w:name w:val="xl26"/>
    <w:basedOn w:val="af"/>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f"/>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f"/>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f"/>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f"/>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f"/>
    <w:qFormat/>
    <w:rsid w:val="00632138"/>
    <w:pPr>
      <w:autoSpaceDN w:val="0"/>
      <w:spacing w:before="100" w:beforeAutospacing="1" w:after="100" w:afterAutospacing="1"/>
    </w:pPr>
    <w:rPr>
      <w:b/>
      <w:bCs/>
    </w:rPr>
  </w:style>
  <w:style w:type="paragraph" w:customStyle="1" w:styleId="xl35">
    <w:name w:val="xl35"/>
    <w:basedOn w:val="af"/>
    <w:qFormat/>
    <w:rsid w:val="00632138"/>
    <w:pPr>
      <w:autoSpaceDN w:val="0"/>
      <w:spacing w:before="100" w:beforeAutospacing="1" w:after="100" w:afterAutospacing="1"/>
      <w:jc w:val="center"/>
    </w:pPr>
    <w:rPr>
      <w:b/>
      <w:bCs/>
    </w:rPr>
  </w:style>
  <w:style w:type="paragraph" w:customStyle="1" w:styleId="xl36">
    <w:name w:val="xl36"/>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f"/>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f"/>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f"/>
    <w:qFormat/>
    <w:rsid w:val="00632138"/>
    <w:pPr>
      <w:autoSpaceDN w:val="0"/>
      <w:spacing w:before="100" w:beforeAutospacing="1" w:after="100" w:afterAutospacing="1"/>
      <w:jc w:val="center"/>
    </w:pPr>
  </w:style>
  <w:style w:type="paragraph" w:customStyle="1" w:styleId="xl40">
    <w:name w:val="xl40"/>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f"/>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f"/>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f"/>
    <w:qFormat/>
    <w:rsid w:val="00632138"/>
    <w:pPr>
      <w:autoSpaceDN w:val="0"/>
      <w:spacing w:before="100" w:beforeAutospacing="1" w:after="100" w:afterAutospacing="1"/>
      <w:jc w:val="right"/>
    </w:pPr>
  </w:style>
  <w:style w:type="paragraph" w:customStyle="1" w:styleId="xl48">
    <w:name w:val="xl48"/>
    <w:basedOn w:val="af"/>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f"/>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f"/>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f"/>
    <w:uiPriority w:val="99"/>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f"/>
    <w:uiPriority w:val="99"/>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f"/>
    <w:next w:val="affc"/>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
    <w:qFormat/>
    <w:rsid w:val="00632138"/>
    <w:pPr>
      <w:keepNext/>
      <w:widowControl w:val="0"/>
      <w:autoSpaceDE w:val="0"/>
      <w:autoSpaceDN w:val="0"/>
      <w:adjustRightInd w:val="0"/>
      <w:outlineLvl w:val="2"/>
    </w:pPr>
    <w:rPr>
      <w:i/>
      <w:iCs/>
      <w:szCs w:val="20"/>
    </w:rPr>
  </w:style>
  <w:style w:type="paragraph" w:customStyle="1" w:styleId="0">
    <w:name w:val="Заголовок 0"/>
    <w:basedOn w:val="18"/>
    <w:link w:val="00"/>
    <w:autoRedefine/>
    <w:qFormat/>
    <w:rsid w:val="00632138"/>
    <w:pPr>
      <w:autoSpaceDN w:val="0"/>
      <w:spacing w:before="0" w:after="360"/>
    </w:pPr>
    <w:rPr>
      <w:rFonts w:eastAsia="Times New Roman" w:cs="Times New Roman"/>
      <w:b/>
      <w:bCs/>
      <w:szCs w:val="28"/>
    </w:rPr>
  </w:style>
  <w:style w:type="paragraph" w:customStyle="1" w:styleId="1f2">
    <w:name w:val="Стиль1"/>
    <w:basedOn w:val="af"/>
    <w:link w:val="1f3"/>
    <w:qFormat/>
    <w:rsid w:val="00632138"/>
    <w:pPr>
      <w:autoSpaceDN w:val="0"/>
      <w:ind w:firstLine="720"/>
      <w:jc w:val="both"/>
    </w:pPr>
    <w:rPr>
      <w:szCs w:val="20"/>
    </w:rPr>
  </w:style>
  <w:style w:type="paragraph" w:customStyle="1" w:styleId="FR1">
    <w:name w:val="FR1"/>
    <w:uiPriority w:val="99"/>
    <w:qFormat/>
    <w:rsid w:val="00632138"/>
    <w:pPr>
      <w:widowControl w:val="0"/>
      <w:autoSpaceDE w:val="0"/>
      <w:autoSpaceDN w:val="0"/>
      <w:adjustRightInd w:val="0"/>
      <w:ind w:right="200"/>
      <w:jc w:val="center"/>
    </w:pPr>
    <w:rPr>
      <w:rFonts w:ascii="Arial" w:hAnsi="Arial" w:cs="Arial"/>
      <w:b/>
      <w:bCs/>
      <w:sz w:val="24"/>
      <w:szCs w:val="24"/>
    </w:rPr>
  </w:style>
  <w:style w:type="paragraph" w:customStyle="1" w:styleId="FR2">
    <w:name w:val="FR2"/>
    <w:uiPriority w:val="99"/>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4">
    <w:name w:val="Обычный1"/>
    <w:qFormat/>
    <w:rsid w:val="00632138"/>
    <w:pPr>
      <w:autoSpaceDN w:val="0"/>
    </w:pPr>
  </w:style>
  <w:style w:type="paragraph" w:customStyle="1" w:styleId="ArNar">
    <w:name w:val="Обычный ArNar"/>
    <w:basedOn w:val="af"/>
    <w:uiPriority w:val="99"/>
    <w:qFormat/>
    <w:rsid w:val="00632138"/>
    <w:pPr>
      <w:autoSpaceDN w:val="0"/>
      <w:ind w:firstLine="709"/>
      <w:jc w:val="both"/>
    </w:pPr>
    <w:rPr>
      <w:rFonts w:ascii="Arial Narrow" w:hAnsi="Arial Narrow"/>
      <w:color w:val="000000"/>
      <w:sz w:val="22"/>
      <w:szCs w:val="20"/>
    </w:rPr>
  </w:style>
  <w:style w:type="paragraph" w:customStyle="1" w:styleId="a5">
    <w:name w:val="Список отчета"/>
    <w:basedOn w:val="affc"/>
    <w:uiPriority w:val="99"/>
    <w:qFormat/>
    <w:rsid w:val="00632138"/>
    <w:pPr>
      <w:numPr>
        <w:numId w:val="5"/>
      </w:numPr>
      <w:autoSpaceDN w:val="0"/>
      <w:spacing w:before="120" w:after="0" w:line="312" w:lineRule="auto"/>
      <w:ind w:left="993" w:right="170"/>
      <w:jc w:val="both"/>
    </w:pPr>
    <w:rPr>
      <w:spacing w:val="10"/>
      <w:szCs w:val="20"/>
    </w:rPr>
  </w:style>
  <w:style w:type="paragraph" w:customStyle="1" w:styleId="FR4">
    <w:name w:val="FR4"/>
    <w:uiPriority w:val="99"/>
    <w:qFormat/>
    <w:rsid w:val="00632138"/>
    <w:pPr>
      <w:widowControl w:val="0"/>
      <w:autoSpaceDE w:val="0"/>
      <w:autoSpaceDN w:val="0"/>
      <w:adjustRightInd w:val="0"/>
      <w:ind w:left="4960"/>
    </w:pPr>
    <w:rPr>
      <w:noProof/>
      <w:sz w:val="16"/>
      <w:szCs w:val="16"/>
    </w:rPr>
  </w:style>
  <w:style w:type="paragraph" w:customStyle="1" w:styleId="affff5">
    <w:name w:val="Заголовок раздела"/>
    <w:basedOn w:val="af"/>
    <w:uiPriority w:val="99"/>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ffff6"/>
    <w:uiPriority w:val="99"/>
    <w:qFormat/>
    <w:rsid w:val="00F55B3E"/>
    <w:pPr>
      <w:spacing w:line="240" w:lineRule="auto"/>
      <w:ind w:firstLine="567"/>
    </w:pPr>
  </w:style>
  <w:style w:type="paragraph" w:customStyle="1" w:styleId="ab">
    <w:name w:val="штрих"/>
    <w:basedOn w:val="affc"/>
    <w:uiPriority w:val="99"/>
    <w:qFormat/>
    <w:rsid w:val="00632138"/>
    <w:pPr>
      <w:numPr>
        <w:numId w:val="6"/>
      </w:numPr>
      <w:tabs>
        <w:tab w:val="num" w:pos="360"/>
      </w:tabs>
      <w:autoSpaceDN w:val="0"/>
      <w:spacing w:after="0"/>
      <w:ind w:left="924" w:hanging="357"/>
      <w:jc w:val="both"/>
    </w:pPr>
    <w:rPr>
      <w:sz w:val="28"/>
      <w:szCs w:val="28"/>
    </w:rPr>
  </w:style>
  <w:style w:type="paragraph" w:customStyle="1" w:styleId="Noeeu1">
    <w:name w:val="Noeeu1"/>
    <w:basedOn w:val="af"/>
    <w:qFormat/>
    <w:rsid w:val="00632138"/>
    <w:pPr>
      <w:overflowPunct w:val="0"/>
      <w:autoSpaceDE w:val="0"/>
      <w:autoSpaceDN w:val="0"/>
      <w:adjustRightInd w:val="0"/>
      <w:ind w:firstLine="720"/>
      <w:jc w:val="both"/>
    </w:pPr>
    <w:rPr>
      <w:szCs w:val="20"/>
    </w:rPr>
  </w:style>
  <w:style w:type="paragraph" w:customStyle="1" w:styleId="1f5">
    <w:name w:val="Заголовок1"/>
    <w:basedOn w:val="af"/>
    <w:next w:val="af"/>
    <w:uiPriority w:val="99"/>
    <w:qFormat/>
    <w:rsid w:val="00632138"/>
    <w:pPr>
      <w:suppressAutoHyphens/>
      <w:autoSpaceDN w:val="0"/>
      <w:spacing w:before="60" w:after="60"/>
      <w:ind w:left="1701" w:right="1701"/>
      <w:jc w:val="center"/>
    </w:pPr>
    <w:rPr>
      <w:b/>
      <w:spacing w:val="20"/>
      <w:sz w:val="28"/>
      <w:szCs w:val="20"/>
    </w:rPr>
  </w:style>
  <w:style w:type="paragraph" w:customStyle="1" w:styleId="affff7">
    <w:name w:val="Таблица"/>
    <w:basedOn w:val="af"/>
    <w:autoRedefine/>
    <w:qFormat/>
    <w:rsid w:val="00794077"/>
    <w:pPr>
      <w:autoSpaceDN w:val="0"/>
      <w:spacing w:before="60" w:after="60"/>
      <w:jc w:val="center"/>
    </w:pPr>
    <w:rPr>
      <w:b/>
      <w:sz w:val="22"/>
      <w:szCs w:val="22"/>
    </w:rPr>
  </w:style>
  <w:style w:type="paragraph" w:customStyle="1" w:styleId="xl53">
    <w:name w:val="xl53"/>
    <w:basedOn w:val="af"/>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f"/>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f"/>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f"/>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f"/>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f"/>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f"/>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f"/>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f"/>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f"/>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f"/>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f"/>
    <w:next w:val="af"/>
    <w:autoRedefine/>
    <w:uiPriority w:val="99"/>
    <w:qFormat/>
    <w:rsid w:val="00632138"/>
    <w:pPr>
      <w:keepNext/>
      <w:autoSpaceDN w:val="0"/>
      <w:jc w:val="center"/>
      <w:outlineLvl w:val="0"/>
    </w:pPr>
    <w:rPr>
      <w:bCs/>
    </w:rPr>
  </w:style>
  <w:style w:type="paragraph" w:customStyle="1" w:styleId="ConsPlusTitle">
    <w:name w:val="ConsPlusTitle"/>
    <w:link w:val="ConsPlusTitle0"/>
    <w:qFormat/>
    <w:rsid w:val="00632138"/>
    <w:pPr>
      <w:widowControl w:val="0"/>
      <w:autoSpaceDE w:val="0"/>
      <w:autoSpaceDN w:val="0"/>
      <w:adjustRightInd w:val="0"/>
    </w:pPr>
    <w:rPr>
      <w:rFonts w:ascii="Arial" w:hAnsi="Arial" w:cs="Arial"/>
      <w:b/>
      <w:bCs/>
    </w:rPr>
  </w:style>
  <w:style w:type="paragraph" w:customStyle="1" w:styleId="1f6">
    <w:name w:val="Без интервала1"/>
    <w:aliases w:val="Без интервала15,No Spacing"/>
    <w:uiPriority w:val="99"/>
    <w:qFormat/>
    <w:rsid w:val="00632138"/>
    <w:pPr>
      <w:autoSpaceDN w:val="0"/>
    </w:pPr>
    <w:rPr>
      <w:rFonts w:ascii="Calibri" w:hAnsi="Calibri"/>
      <w:sz w:val="22"/>
      <w:szCs w:val="22"/>
    </w:rPr>
  </w:style>
  <w:style w:type="paragraph" w:customStyle="1" w:styleId="affff8">
    <w:name w:val="Цифры"/>
    <w:basedOn w:val="affff7"/>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f"/>
    <w:qFormat/>
    <w:rsid w:val="00632138"/>
    <w:pPr>
      <w:overflowPunct w:val="0"/>
      <w:autoSpaceDE w:val="0"/>
      <w:autoSpaceDN w:val="0"/>
      <w:adjustRightInd w:val="0"/>
      <w:jc w:val="center"/>
    </w:pPr>
    <w:rPr>
      <w:sz w:val="22"/>
      <w:szCs w:val="20"/>
    </w:rPr>
  </w:style>
  <w:style w:type="paragraph" w:customStyle="1" w:styleId="1f7">
    <w:name w:val="1 Знак"/>
    <w:basedOn w:val="af"/>
    <w:qFormat/>
    <w:rsid w:val="00632138"/>
    <w:pPr>
      <w:autoSpaceDN w:val="0"/>
      <w:spacing w:before="100" w:beforeAutospacing="1" w:after="100" w:afterAutospacing="1"/>
    </w:pPr>
    <w:rPr>
      <w:rFonts w:ascii="Tahoma" w:hAnsi="Tahoma"/>
      <w:sz w:val="20"/>
      <w:szCs w:val="20"/>
      <w:lang w:val="en-US" w:eastAsia="en-US"/>
    </w:rPr>
  </w:style>
  <w:style w:type="paragraph" w:customStyle="1" w:styleId="1f8">
    <w:name w:val="Знак Знак Знак1 Знак Знак Знак Знак Знак Знак Знак"/>
    <w:basedOn w:val="af"/>
    <w:next w:val="29"/>
    <w:autoRedefine/>
    <w:qFormat/>
    <w:rsid w:val="00632138"/>
    <w:pPr>
      <w:autoSpaceDN w:val="0"/>
      <w:spacing w:after="160" w:line="240" w:lineRule="exact"/>
      <w:jc w:val="right"/>
    </w:pPr>
    <w:rPr>
      <w:noProof/>
      <w:lang w:val="en-US" w:eastAsia="en-US"/>
    </w:rPr>
  </w:style>
  <w:style w:type="paragraph" w:customStyle="1" w:styleId="1f9">
    <w:name w:val="Знак1"/>
    <w:basedOn w:val="af"/>
    <w:next w:val="29"/>
    <w:autoRedefine/>
    <w:qFormat/>
    <w:rsid w:val="00632138"/>
    <w:pPr>
      <w:autoSpaceDN w:val="0"/>
      <w:spacing w:after="160" w:line="240" w:lineRule="exact"/>
      <w:jc w:val="right"/>
    </w:pPr>
    <w:rPr>
      <w:noProof/>
      <w:lang w:val="en-US" w:eastAsia="en-US"/>
    </w:rPr>
  </w:style>
  <w:style w:type="paragraph" w:customStyle="1" w:styleId="1fa">
    <w:name w:val="Знак Знак Знак1 Знак"/>
    <w:basedOn w:val="af"/>
    <w:next w:val="29"/>
    <w:autoRedefine/>
    <w:qFormat/>
    <w:rsid w:val="00632138"/>
    <w:pPr>
      <w:autoSpaceDN w:val="0"/>
      <w:spacing w:after="160" w:line="240" w:lineRule="exact"/>
      <w:jc w:val="right"/>
    </w:pPr>
    <w:rPr>
      <w:noProof/>
      <w:lang w:val="en-US" w:eastAsia="en-US"/>
    </w:rPr>
  </w:style>
  <w:style w:type="paragraph" w:customStyle="1" w:styleId="affff6">
    <w:name w:val="Основной"/>
    <w:basedOn w:val="af"/>
    <w:link w:val="affff9"/>
    <w:qFormat/>
    <w:rsid w:val="00632138"/>
    <w:pPr>
      <w:autoSpaceDN w:val="0"/>
      <w:spacing w:line="360" w:lineRule="auto"/>
      <w:ind w:firstLine="720"/>
      <w:jc w:val="both"/>
    </w:pPr>
  </w:style>
  <w:style w:type="paragraph" w:customStyle="1" w:styleId="ConsPlusCell">
    <w:name w:val="ConsPlusCell"/>
    <w:qFormat/>
    <w:rsid w:val="00632138"/>
    <w:pPr>
      <w:widowControl w:val="0"/>
      <w:autoSpaceDE w:val="0"/>
      <w:autoSpaceDN w:val="0"/>
      <w:adjustRightInd w:val="0"/>
    </w:pPr>
    <w:rPr>
      <w:rFonts w:ascii="Arial" w:hAnsi="Arial" w:cs="Arial"/>
    </w:rPr>
  </w:style>
  <w:style w:type="paragraph" w:customStyle="1" w:styleId="-">
    <w:name w:val="Таблица - Шапка"/>
    <w:basedOn w:val="af"/>
    <w:link w:val="-0"/>
    <w:qFormat/>
    <w:rsid w:val="00632138"/>
    <w:pPr>
      <w:autoSpaceDN w:val="0"/>
      <w:jc w:val="center"/>
    </w:pPr>
    <w:rPr>
      <w:rFonts w:ascii="Arial" w:hAnsi="Arial" w:cs="Arial"/>
      <w:b/>
      <w:bCs/>
      <w:sz w:val="18"/>
      <w:szCs w:val="20"/>
    </w:rPr>
  </w:style>
  <w:style w:type="paragraph" w:customStyle="1" w:styleId="-1">
    <w:name w:val="Таблица - Текст основной"/>
    <w:basedOn w:val="af"/>
    <w:link w:val="-2"/>
    <w:qFormat/>
    <w:rsid w:val="00632138"/>
    <w:pPr>
      <w:widowControl w:val="0"/>
      <w:autoSpaceDN w:val="0"/>
    </w:pPr>
    <w:rPr>
      <w:rFonts w:ascii="Arial" w:hAnsi="Arial" w:cs="Arial"/>
      <w:sz w:val="18"/>
      <w:szCs w:val="20"/>
    </w:rPr>
  </w:style>
  <w:style w:type="paragraph" w:customStyle="1" w:styleId="-3">
    <w:name w:val="Таблица - Числа справа"/>
    <w:basedOn w:val="-1"/>
    <w:qFormat/>
    <w:rsid w:val="00632138"/>
    <w:pPr>
      <w:jc w:val="right"/>
    </w:pPr>
  </w:style>
  <w:style w:type="paragraph" w:customStyle="1" w:styleId="-4">
    <w:name w:val="Таблица - Текст центр"/>
    <w:basedOn w:val="-1"/>
    <w:qFormat/>
    <w:rsid w:val="00632138"/>
    <w:pPr>
      <w:jc w:val="center"/>
    </w:pPr>
  </w:style>
  <w:style w:type="paragraph" w:customStyle="1" w:styleId="-20">
    <w:name w:val="Таблица - Числа справа2"/>
    <w:basedOn w:val="-3"/>
    <w:qFormat/>
    <w:rsid w:val="00632138"/>
    <w:pPr>
      <w:ind w:right="113"/>
    </w:pPr>
  </w:style>
  <w:style w:type="character" w:customStyle="1" w:styleId="1fb">
    <w:name w:val="Список маркированный 1 Знак"/>
    <w:link w:val="1"/>
    <w:locked/>
    <w:rsid w:val="00632138"/>
    <w:rPr>
      <w:sz w:val="24"/>
      <w:szCs w:val="24"/>
    </w:rPr>
  </w:style>
  <w:style w:type="paragraph" w:customStyle="1" w:styleId="1">
    <w:name w:val="Список маркированный 1"/>
    <w:basedOn w:val="af"/>
    <w:link w:val="1fb"/>
    <w:qFormat/>
    <w:rsid w:val="00632138"/>
    <w:pPr>
      <w:numPr>
        <w:numId w:val="7"/>
      </w:numPr>
      <w:autoSpaceDN w:val="0"/>
      <w:spacing w:line="360" w:lineRule="auto"/>
      <w:jc w:val="both"/>
    </w:pPr>
  </w:style>
  <w:style w:type="character" w:customStyle="1" w:styleId="affffa">
    <w:name w:val="Основной текст с точкой Знак"/>
    <w:basedOn w:val="af0"/>
    <w:link w:val="a6"/>
    <w:locked/>
    <w:rsid w:val="00632138"/>
    <w:rPr>
      <w:sz w:val="24"/>
    </w:rPr>
  </w:style>
  <w:style w:type="paragraph" w:customStyle="1" w:styleId="a6">
    <w:name w:val="Основной текст с точкой"/>
    <w:basedOn w:val="affd"/>
    <w:link w:val="affffa"/>
    <w:qFormat/>
    <w:rsid w:val="00632138"/>
    <w:pPr>
      <w:numPr>
        <w:numId w:val="8"/>
      </w:numPr>
      <w:tabs>
        <w:tab w:val="left" w:pos="851"/>
      </w:tabs>
      <w:spacing w:before="60"/>
    </w:pPr>
  </w:style>
  <w:style w:type="character" w:customStyle="1" w:styleId="affffb">
    <w:name w:val="Список с точкой Знак"/>
    <w:basedOn w:val="af0"/>
    <w:link w:val="a4"/>
    <w:uiPriority w:val="99"/>
    <w:locked/>
    <w:rsid w:val="00632138"/>
    <w:rPr>
      <w:sz w:val="24"/>
      <w:szCs w:val="24"/>
    </w:rPr>
  </w:style>
  <w:style w:type="paragraph" w:customStyle="1" w:styleId="a4">
    <w:name w:val="Список с точкой"/>
    <w:basedOn w:val="af"/>
    <w:link w:val="affffb"/>
    <w:uiPriority w:val="99"/>
    <w:qFormat/>
    <w:rsid w:val="00632138"/>
    <w:pPr>
      <w:numPr>
        <w:ilvl w:val="7"/>
        <w:numId w:val="9"/>
      </w:numPr>
      <w:autoSpaceDN w:val="0"/>
      <w:jc w:val="both"/>
    </w:pPr>
  </w:style>
  <w:style w:type="paragraph" w:customStyle="1" w:styleId="212">
    <w:name w:val="Основной текст 212"/>
    <w:basedOn w:val="af"/>
    <w:uiPriority w:val="99"/>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20">
    <w:name w:val="Основной текст с отступом 212"/>
    <w:basedOn w:val="af"/>
    <w:qFormat/>
    <w:rsid w:val="00632138"/>
    <w:pPr>
      <w:overflowPunct w:val="0"/>
      <w:autoSpaceDE w:val="0"/>
      <w:autoSpaceDN w:val="0"/>
      <w:adjustRightInd w:val="0"/>
      <w:spacing w:before="240"/>
      <w:ind w:firstLine="567"/>
      <w:jc w:val="both"/>
    </w:pPr>
    <w:rPr>
      <w:sz w:val="28"/>
      <w:szCs w:val="20"/>
    </w:rPr>
  </w:style>
  <w:style w:type="paragraph" w:styleId="2f0">
    <w:name w:val="Body Text 2"/>
    <w:aliases w:val="Основной текст 2 Знак Знак1,Основной текст 2 Знак Знак Знак, Знак Знак1 Знак Знак, Знак Знак1 Знак1,Знак Знак1 Знак Знак,Знак Знак1 Знак1,Основной текст 2 Знак Знак"/>
    <w:basedOn w:val="af"/>
    <w:link w:val="2f"/>
    <w:uiPriority w:val="99"/>
    <w:unhideWhenUsed/>
    <w:rsid w:val="00632138"/>
    <w:pPr>
      <w:autoSpaceDN w:val="0"/>
      <w:spacing w:after="120" w:line="480" w:lineRule="auto"/>
    </w:pPr>
  </w:style>
  <w:style w:type="character" w:customStyle="1" w:styleId="213">
    <w:name w:val="Основной текст 2 Знак1"/>
    <w:basedOn w:val="af0"/>
    <w:semiHidden/>
    <w:rsid w:val="00632138"/>
    <w:rPr>
      <w:sz w:val="24"/>
      <w:szCs w:val="24"/>
    </w:rPr>
  </w:style>
  <w:style w:type="paragraph" w:customStyle="1" w:styleId="affffc">
    <w:name w:val="Название закона"/>
    <w:basedOn w:val="af"/>
    <w:next w:val="2f0"/>
    <w:qFormat/>
    <w:rsid w:val="00632138"/>
    <w:pPr>
      <w:autoSpaceDN w:val="0"/>
      <w:jc w:val="center"/>
    </w:pPr>
    <w:rPr>
      <w:b/>
    </w:rPr>
  </w:style>
  <w:style w:type="paragraph" w:customStyle="1" w:styleId="1fc">
    <w:name w:val="Обычный (веб)1"/>
    <w:basedOn w:val="af"/>
    <w:qFormat/>
    <w:rsid w:val="00632138"/>
    <w:pPr>
      <w:overflowPunct w:val="0"/>
      <w:autoSpaceDE w:val="0"/>
      <w:autoSpaceDN w:val="0"/>
      <w:adjustRightInd w:val="0"/>
      <w:spacing w:before="100" w:after="100"/>
    </w:pPr>
    <w:rPr>
      <w:color w:val="000000"/>
      <w:szCs w:val="20"/>
    </w:rPr>
  </w:style>
  <w:style w:type="paragraph" w:customStyle="1" w:styleId="311">
    <w:name w:val="Основной текст 31"/>
    <w:basedOn w:val="af"/>
    <w:qFormat/>
    <w:rsid w:val="00632138"/>
    <w:pPr>
      <w:overflowPunct w:val="0"/>
      <w:autoSpaceDE w:val="0"/>
      <w:autoSpaceDN w:val="0"/>
      <w:adjustRightInd w:val="0"/>
      <w:jc w:val="center"/>
    </w:pPr>
    <w:rPr>
      <w:b/>
      <w:szCs w:val="20"/>
    </w:rPr>
  </w:style>
  <w:style w:type="paragraph" w:customStyle="1" w:styleId="120">
    <w:name w:val="Текст12"/>
    <w:basedOn w:val="af"/>
    <w:uiPriority w:val="99"/>
    <w:qFormat/>
    <w:rsid w:val="00632138"/>
    <w:pPr>
      <w:autoSpaceDN w:val="0"/>
      <w:ind w:firstLine="709"/>
      <w:jc w:val="both"/>
    </w:pPr>
    <w:rPr>
      <w:szCs w:val="20"/>
    </w:rPr>
  </w:style>
  <w:style w:type="paragraph" w:customStyle="1" w:styleId="312">
    <w:name w:val="Основной текст с отступом 31"/>
    <w:basedOn w:val="af"/>
    <w:link w:val="BodyTextIndent3"/>
    <w:qFormat/>
    <w:rsid w:val="00632138"/>
    <w:pPr>
      <w:autoSpaceDN w:val="0"/>
      <w:ind w:left="855"/>
      <w:jc w:val="both"/>
    </w:pPr>
    <w:rPr>
      <w:sz w:val="28"/>
      <w:szCs w:val="20"/>
    </w:rPr>
  </w:style>
  <w:style w:type="paragraph" w:customStyle="1" w:styleId="ConsPlusNonformat">
    <w:name w:val="ConsPlusNonformat"/>
    <w:qFormat/>
    <w:rsid w:val="00632138"/>
    <w:pPr>
      <w:widowControl w:val="0"/>
      <w:autoSpaceDE w:val="0"/>
      <w:autoSpaceDN w:val="0"/>
      <w:adjustRightInd w:val="0"/>
    </w:pPr>
    <w:rPr>
      <w:rFonts w:ascii="Courier New" w:hAnsi="Courier New" w:cs="Courier New"/>
    </w:rPr>
  </w:style>
  <w:style w:type="paragraph" w:customStyle="1" w:styleId="podzag">
    <w:name w:val="podzag"/>
    <w:basedOn w:val="af"/>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f"/>
    <w:qFormat/>
    <w:rsid w:val="00632138"/>
    <w:pPr>
      <w:autoSpaceDN w:val="0"/>
      <w:spacing w:before="120"/>
      <w:ind w:firstLine="709"/>
      <w:jc w:val="both"/>
    </w:pPr>
    <w:rPr>
      <w:szCs w:val="20"/>
    </w:rPr>
  </w:style>
  <w:style w:type="paragraph" w:customStyle="1" w:styleId="1fd">
    <w:name w:val="Знак Знак Знак Знак Знак Знак1 Знак"/>
    <w:basedOn w:val="af"/>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d">
    <w:name w:val="Р_Список с тире Знак Знак"/>
    <w:basedOn w:val="af0"/>
    <w:link w:val="a1"/>
    <w:uiPriority w:val="99"/>
    <w:locked/>
    <w:rsid w:val="00632138"/>
    <w:rPr>
      <w:sz w:val="24"/>
      <w:szCs w:val="24"/>
    </w:rPr>
  </w:style>
  <w:style w:type="paragraph" w:customStyle="1" w:styleId="a1">
    <w:name w:val="Р_Список с тире"/>
    <w:next w:val="af"/>
    <w:link w:val="affffd"/>
    <w:uiPriority w:val="99"/>
    <w:qFormat/>
    <w:rsid w:val="00632138"/>
    <w:pPr>
      <w:numPr>
        <w:numId w:val="10"/>
      </w:numPr>
      <w:tabs>
        <w:tab w:val="num" w:pos="1200"/>
      </w:tabs>
      <w:autoSpaceDN w:val="0"/>
      <w:spacing w:line="360" w:lineRule="auto"/>
      <w:ind w:left="1200" w:hanging="480"/>
    </w:pPr>
    <w:rPr>
      <w:sz w:val="24"/>
      <w:szCs w:val="24"/>
    </w:rPr>
  </w:style>
  <w:style w:type="character" w:customStyle="1" w:styleId="affffe">
    <w:name w:val="Р_Основной текст Знак"/>
    <w:basedOn w:val="af0"/>
    <w:link w:val="afffff"/>
    <w:uiPriority w:val="99"/>
    <w:locked/>
    <w:rsid w:val="00632138"/>
    <w:rPr>
      <w:sz w:val="24"/>
      <w:szCs w:val="24"/>
    </w:rPr>
  </w:style>
  <w:style w:type="paragraph" w:customStyle="1" w:styleId="afffff">
    <w:name w:val="Р_Основной текст"/>
    <w:link w:val="affffe"/>
    <w:uiPriority w:val="99"/>
    <w:qFormat/>
    <w:rsid w:val="00632138"/>
    <w:pPr>
      <w:autoSpaceDN w:val="0"/>
      <w:spacing w:line="360" w:lineRule="auto"/>
      <w:ind w:firstLine="720"/>
      <w:jc w:val="both"/>
    </w:pPr>
    <w:rPr>
      <w:sz w:val="24"/>
      <w:szCs w:val="24"/>
    </w:rPr>
  </w:style>
  <w:style w:type="paragraph" w:customStyle="1" w:styleId="BodyText21">
    <w:name w:val="Body Text 21"/>
    <w:basedOn w:val="af"/>
    <w:qFormat/>
    <w:rsid w:val="00632138"/>
    <w:pPr>
      <w:autoSpaceDE w:val="0"/>
      <w:autoSpaceDN w:val="0"/>
      <w:spacing w:before="120"/>
      <w:ind w:firstLine="709"/>
      <w:jc w:val="both"/>
    </w:pPr>
    <w:rPr>
      <w:sz w:val="28"/>
      <w:szCs w:val="28"/>
    </w:rPr>
  </w:style>
  <w:style w:type="paragraph" w:customStyle="1" w:styleId="1fe">
    <w:name w:val="1"/>
    <w:basedOn w:val="af"/>
    <w:next w:val="afff1"/>
    <w:qFormat/>
    <w:rsid w:val="00632138"/>
    <w:pPr>
      <w:autoSpaceDN w:val="0"/>
      <w:spacing w:before="100" w:beforeAutospacing="1" w:after="100" w:afterAutospacing="1"/>
    </w:pPr>
    <w:rPr>
      <w:color w:val="000000"/>
    </w:rPr>
  </w:style>
  <w:style w:type="paragraph" w:customStyle="1" w:styleId="2f5">
    <w:name w:val="Знак Знак Знак2 Знак"/>
    <w:basedOn w:val="af"/>
    <w:next w:val="29"/>
    <w:autoRedefine/>
    <w:qFormat/>
    <w:rsid w:val="00632138"/>
    <w:pPr>
      <w:autoSpaceDN w:val="0"/>
      <w:spacing w:after="160" w:line="240" w:lineRule="exact"/>
      <w:jc w:val="right"/>
    </w:pPr>
    <w:rPr>
      <w:noProof/>
      <w:lang w:val="en-US" w:eastAsia="en-US"/>
    </w:rPr>
  </w:style>
  <w:style w:type="paragraph" w:customStyle="1" w:styleId="afffff0">
    <w:name w:val="Название таблицы"/>
    <w:basedOn w:val="affc"/>
    <w:autoRedefine/>
    <w:uiPriority w:val="99"/>
    <w:qFormat/>
    <w:rsid w:val="00632138"/>
    <w:pPr>
      <w:autoSpaceDN w:val="0"/>
      <w:spacing w:after="0"/>
      <w:ind w:firstLine="720"/>
      <w:jc w:val="both"/>
    </w:pPr>
  </w:style>
  <w:style w:type="character" w:customStyle="1" w:styleId="-5">
    <w:name w:val="Таблица - текст основной Знак"/>
    <w:basedOn w:val="af0"/>
    <w:link w:val="-6"/>
    <w:locked/>
    <w:rsid w:val="00632138"/>
    <w:rPr>
      <w:rFonts w:ascii="Arial" w:hAnsi="Arial" w:cs="Arial"/>
    </w:rPr>
  </w:style>
  <w:style w:type="paragraph" w:customStyle="1" w:styleId="-6">
    <w:name w:val="Таблица - текст основной"/>
    <w:basedOn w:val="affc"/>
    <w:link w:val="-5"/>
    <w:qFormat/>
    <w:rsid w:val="00632138"/>
    <w:pPr>
      <w:suppressAutoHyphens/>
      <w:autoSpaceDN w:val="0"/>
      <w:spacing w:after="0"/>
    </w:pPr>
    <w:rPr>
      <w:rFonts w:ascii="Arial" w:hAnsi="Arial" w:cs="Arial"/>
      <w:sz w:val="20"/>
      <w:szCs w:val="20"/>
    </w:rPr>
  </w:style>
  <w:style w:type="paragraph" w:customStyle="1" w:styleId="-7">
    <w:name w:val="Таблица - шапка"/>
    <w:basedOn w:val="af"/>
    <w:link w:val="-8"/>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qFormat/>
    <w:rsid w:val="00632138"/>
    <w:pPr>
      <w:widowControl w:val="0"/>
      <w:autoSpaceDE w:val="0"/>
      <w:autoSpaceDN w:val="0"/>
      <w:adjustRightInd w:val="0"/>
      <w:ind w:firstLine="720"/>
    </w:pPr>
    <w:rPr>
      <w:rFonts w:ascii="Arial" w:hAnsi="Arial" w:cs="Arial"/>
    </w:rPr>
  </w:style>
  <w:style w:type="paragraph" w:customStyle="1" w:styleId="ConsNonformat">
    <w:name w:val="ConsNonformat"/>
    <w:qFormat/>
    <w:rsid w:val="00632138"/>
    <w:pPr>
      <w:widowControl w:val="0"/>
      <w:autoSpaceDE w:val="0"/>
      <w:autoSpaceDN w:val="0"/>
      <w:adjustRightInd w:val="0"/>
    </w:pPr>
    <w:rPr>
      <w:rFonts w:ascii="Courier New" w:hAnsi="Courier New" w:cs="Courier New"/>
    </w:rPr>
  </w:style>
  <w:style w:type="paragraph" w:customStyle="1" w:styleId="ConsTitle">
    <w:name w:val="ConsTitle"/>
    <w:qFormat/>
    <w:rsid w:val="00632138"/>
    <w:pPr>
      <w:widowControl w:val="0"/>
      <w:autoSpaceDE w:val="0"/>
      <w:autoSpaceDN w:val="0"/>
      <w:adjustRightInd w:val="0"/>
    </w:pPr>
    <w:rPr>
      <w:rFonts w:ascii="Arial" w:hAnsi="Arial" w:cs="Arial"/>
      <w:b/>
      <w:bCs/>
    </w:rPr>
  </w:style>
  <w:style w:type="paragraph" w:customStyle="1" w:styleId="121">
    <w:name w:val="Обычный12"/>
    <w:link w:val="1ff"/>
    <w:qFormat/>
    <w:rsid w:val="00632138"/>
    <w:pPr>
      <w:autoSpaceDN w:val="0"/>
      <w:snapToGrid w:val="0"/>
    </w:pPr>
  </w:style>
  <w:style w:type="paragraph" w:customStyle="1" w:styleId="39">
    <w:name w:val="заг 3"/>
    <w:basedOn w:val="32"/>
    <w:uiPriority w:val="99"/>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f0">
    <w:name w:val="Знак Знак Знак1 Знак Знак Знак Знак Знак Знак Знак Знак Знак Знак"/>
    <w:basedOn w:val="af"/>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1">
    <w:name w:val="Основной жирный Знак"/>
    <w:basedOn w:val="af0"/>
    <w:link w:val="afffff2"/>
    <w:locked/>
    <w:rsid w:val="00632138"/>
    <w:rPr>
      <w:b/>
      <w:bCs/>
      <w:sz w:val="24"/>
      <w:szCs w:val="24"/>
    </w:rPr>
  </w:style>
  <w:style w:type="paragraph" w:customStyle="1" w:styleId="afffff2">
    <w:name w:val="Основной жирный"/>
    <w:basedOn w:val="affd"/>
    <w:next w:val="affd"/>
    <w:link w:val="afffff1"/>
    <w:qFormat/>
    <w:rsid w:val="00632138"/>
    <w:pPr>
      <w:widowControl w:val="0"/>
      <w:spacing w:before="120"/>
    </w:pPr>
    <w:rPr>
      <w:b/>
      <w:bCs/>
      <w:szCs w:val="24"/>
    </w:rPr>
  </w:style>
  <w:style w:type="character" w:customStyle="1" w:styleId="-9">
    <w:name w:val="Таблица - текст выделенный Знак"/>
    <w:basedOn w:val="af0"/>
    <w:link w:val="-a"/>
    <w:locked/>
    <w:rsid w:val="00632138"/>
    <w:rPr>
      <w:rFonts w:ascii="Arial" w:hAnsi="Arial" w:cs="Arial"/>
      <w:b/>
    </w:rPr>
  </w:style>
  <w:style w:type="paragraph" w:customStyle="1" w:styleId="-a">
    <w:name w:val="Таблица - текст выделенный"/>
    <w:basedOn w:val="affc"/>
    <w:link w:val="-9"/>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f"/>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f"/>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f"/>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f"/>
    <w:uiPriority w:val="99"/>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f"/>
    <w:uiPriority w:val="99"/>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f"/>
    <w:uiPriority w:val="99"/>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f3">
    <w:name w:val="footnote reference"/>
    <w:aliases w:val="Знак сноски 1,Знак сноски-FN,Ciae niinee-FN,Referencia nota al pie,Ciae niinee 1,SUPERS,Odwołanie przypisu,Footnote symbol,fr,Used by Word for Help footnote symbols,Ссылка на сноску 45,Footnote Reference Number"/>
    <w:basedOn w:val="af0"/>
    <w:unhideWhenUsed/>
    <w:qFormat/>
    <w:rsid w:val="00632138"/>
    <w:rPr>
      <w:vertAlign w:val="superscript"/>
    </w:rPr>
  </w:style>
  <w:style w:type="character" w:styleId="afffff4">
    <w:name w:val="annotation reference"/>
    <w:basedOn w:val="af0"/>
    <w:uiPriority w:val="99"/>
    <w:unhideWhenUsed/>
    <w:rsid w:val="00632138"/>
    <w:rPr>
      <w:sz w:val="16"/>
      <w:szCs w:val="16"/>
    </w:rPr>
  </w:style>
  <w:style w:type="character" w:styleId="afffff5">
    <w:name w:val="endnote reference"/>
    <w:basedOn w:val="af0"/>
    <w:unhideWhenUsed/>
    <w:rsid w:val="00632138"/>
    <w:rPr>
      <w:vertAlign w:val="superscript"/>
    </w:rPr>
  </w:style>
  <w:style w:type="character" w:customStyle="1" w:styleId="71">
    <w:name w:val="Заголовок 7 Знак1"/>
    <w:basedOn w:val="af0"/>
    <w:semiHidden/>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f0"/>
    <w:semiHidden/>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f0"/>
    <w:semiHidden/>
    <w:rsid w:val="00632138"/>
    <w:rPr>
      <w:rFonts w:asciiTheme="majorHAnsi" w:eastAsiaTheme="majorEastAsia" w:hAnsiTheme="majorHAnsi" w:cstheme="majorBidi"/>
      <w:i/>
      <w:iCs/>
      <w:color w:val="404040" w:themeColor="text1" w:themeTint="BF"/>
    </w:rPr>
  </w:style>
  <w:style w:type="character" w:customStyle="1" w:styleId="1ff1">
    <w:name w:val="Название Знак1"/>
    <w:basedOn w:val="af0"/>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f2">
    <w:name w:val="Нижний колонтитул Знак1"/>
    <w:basedOn w:val="af0"/>
    <w:rsid w:val="00632138"/>
    <w:rPr>
      <w:sz w:val="24"/>
      <w:szCs w:val="24"/>
    </w:rPr>
  </w:style>
  <w:style w:type="character" w:customStyle="1" w:styleId="1ff3">
    <w:name w:val="Верхний колонтитул Знак1"/>
    <w:aliases w:val="ВерхКолонтитул Знак1,Верхний колонтитул1 Знак1,I.L.T. Знак1"/>
    <w:basedOn w:val="af0"/>
    <w:rsid w:val="00632138"/>
    <w:rPr>
      <w:sz w:val="24"/>
      <w:szCs w:val="24"/>
    </w:rPr>
  </w:style>
  <w:style w:type="character" w:customStyle="1" w:styleId="212pt3">
    <w:name w:val="Заголовок 2 + 12 pt Знак Знак Знак Знак Знак"/>
    <w:basedOn w:val="af0"/>
    <w:rsid w:val="00632138"/>
    <w:rPr>
      <w:b/>
      <w:bCs/>
      <w:sz w:val="24"/>
      <w:lang w:val="ru-RU" w:eastAsia="ru-RU" w:bidi="ar-SA"/>
    </w:rPr>
  </w:style>
  <w:style w:type="character" w:customStyle="1" w:styleId="212pt4">
    <w:name w:val="Заголовок 2 + 12 pt Знак Знак Знак Знак"/>
    <w:basedOn w:val="af0"/>
    <w:rsid w:val="00632138"/>
    <w:rPr>
      <w:bCs/>
      <w:sz w:val="24"/>
      <w:szCs w:val="24"/>
      <w:lang w:val="ru-RU" w:eastAsia="ru-RU" w:bidi="ar-SA"/>
    </w:rPr>
  </w:style>
  <w:style w:type="paragraph" w:styleId="afffd">
    <w:name w:val="Document Map"/>
    <w:basedOn w:val="af"/>
    <w:link w:val="afffc"/>
    <w:uiPriority w:val="99"/>
    <w:unhideWhenUsed/>
    <w:rsid w:val="00632138"/>
    <w:pPr>
      <w:autoSpaceDN w:val="0"/>
    </w:pPr>
    <w:rPr>
      <w:rFonts w:ascii="Tahoma" w:hAnsi="Tahoma" w:cs="Tahoma"/>
      <w:sz w:val="20"/>
      <w:szCs w:val="20"/>
    </w:rPr>
  </w:style>
  <w:style w:type="character" w:customStyle="1" w:styleId="1ff4">
    <w:name w:val="Схема документа Знак1"/>
    <w:basedOn w:val="af0"/>
    <w:semiHidden/>
    <w:rsid w:val="00632138"/>
    <w:rPr>
      <w:rFonts w:ascii="Tahoma" w:hAnsi="Tahoma" w:cs="Tahoma"/>
      <w:sz w:val="16"/>
      <w:szCs w:val="16"/>
    </w:rPr>
  </w:style>
  <w:style w:type="paragraph" w:styleId="affff1">
    <w:name w:val="annotation subject"/>
    <w:basedOn w:val="afff5"/>
    <w:next w:val="afff5"/>
    <w:link w:val="affff0"/>
    <w:uiPriority w:val="99"/>
    <w:unhideWhenUsed/>
    <w:rsid w:val="00632138"/>
    <w:rPr>
      <w:b/>
      <w:bCs/>
    </w:rPr>
  </w:style>
  <w:style w:type="character" w:customStyle="1" w:styleId="1ff5">
    <w:name w:val="Тема примечания Знак1"/>
    <w:basedOn w:val="1f"/>
    <w:semiHidden/>
    <w:rsid w:val="00632138"/>
    <w:rPr>
      <w:b/>
      <w:bCs/>
    </w:rPr>
  </w:style>
  <w:style w:type="paragraph" w:styleId="affff2">
    <w:name w:val="Balloon Text"/>
    <w:basedOn w:val="af"/>
    <w:link w:val="2f3"/>
    <w:uiPriority w:val="99"/>
    <w:unhideWhenUsed/>
    <w:rsid w:val="00632138"/>
    <w:pPr>
      <w:autoSpaceDN w:val="0"/>
    </w:pPr>
    <w:rPr>
      <w:rFonts w:ascii="Tahoma" w:hAnsi="Tahoma" w:cs="Tahoma"/>
      <w:sz w:val="16"/>
      <w:szCs w:val="16"/>
    </w:rPr>
  </w:style>
  <w:style w:type="character" w:customStyle="1" w:styleId="afffff6">
    <w:name w:val="Текст выноски Знак"/>
    <w:basedOn w:val="af0"/>
    <w:uiPriority w:val="99"/>
    <w:rsid w:val="00632138"/>
    <w:rPr>
      <w:rFonts w:ascii="Tahoma" w:hAnsi="Tahoma" w:cs="Tahoma"/>
      <w:sz w:val="16"/>
      <w:szCs w:val="16"/>
    </w:rPr>
  </w:style>
  <w:style w:type="character" w:customStyle="1" w:styleId="1ff6">
    <w:name w:val="Текст выноски Знак1"/>
    <w:basedOn w:val="af0"/>
    <w:semiHidden/>
    <w:rsid w:val="00632138"/>
    <w:rPr>
      <w:rFonts w:ascii="Tahoma" w:hAnsi="Tahoma" w:cs="Tahoma"/>
      <w:sz w:val="16"/>
      <w:szCs w:val="16"/>
    </w:rPr>
  </w:style>
  <w:style w:type="paragraph" w:styleId="afffb">
    <w:name w:val="Message Header"/>
    <w:basedOn w:val="af"/>
    <w:link w:val="afffa"/>
    <w:unhideWhenUsed/>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7">
    <w:name w:val="Шапка Знак1"/>
    <w:basedOn w:val="af0"/>
    <w:semiHidden/>
    <w:rsid w:val="00632138"/>
    <w:rPr>
      <w:rFonts w:asciiTheme="majorHAnsi" w:eastAsiaTheme="majorEastAsia" w:hAnsiTheme="majorHAnsi" w:cstheme="majorBidi"/>
      <w:sz w:val="24"/>
      <w:szCs w:val="24"/>
      <w:shd w:val="pct20" w:color="auto" w:fill="auto"/>
    </w:rPr>
  </w:style>
  <w:style w:type="character" w:customStyle="1" w:styleId="1ff8">
    <w:name w:val="Подзаголовок Знак1"/>
    <w:basedOn w:val="af0"/>
    <w:uiPriority w:val="11"/>
    <w:rsid w:val="00632138"/>
    <w:rPr>
      <w:rFonts w:asciiTheme="majorHAnsi" w:eastAsiaTheme="majorEastAsia" w:hAnsiTheme="majorHAnsi" w:cstheme="majorBidi"/>
      <w:i/>
      <w:iCs/>
      <w:color w:val="4F81BD" w:themeColor="accent1"/>
      <w:spacing w:val="15"/>
      <w:sz w:val="24"/>
      <w:szCs w:val="24"/>
    </w:rPr>
  </w:style>
  <w:style w:type="paragraph" w:styleId="36">
    <w:name w:val="Body Text 3"/>
    <w:basedOn w:val="af"/>
    <w:link w:val="35"/>
    <w:unhideWhenUsed/>
    <w:rsid w:val="00632138"/>
    <w:pPr>
      <w:autoSpaceDN w:val="0"/>
      <w:spacing w:after="120"/>
    </w:pPr>
    <w:rPr>
      <w:sz w:val="16"/>
      <w:szCs w:val="16"/>
    </w:rPr>
  </w:style>
  <w:style w:type="character" w:customStyle="1" w:styleId="313">
    <w:name w:val="Основной текст 3 Знак1"/>
    <w:basedOn w:val="af0"/>
    <w:semiHidden/>
    <w:rsid w:val="00632138"/>
    <w:rPr>
      <w:sz w:val="16"/>
      <w:szCs w:val="16"/>
    </w:rPr>
  </w:style>
  <w:style w:type="paragraph" w:styleId="2e">
    <w:name w:val="Body Text First Indent 2"/>
    <w:basedOn w:val="affd"/>
    <w:link w:val="2d"/>
    <w:unhideWhenUsed/>
    <w:rsid w:val="00632138"/>
    <w:pPr>
      <w:overflowPunct/>
      <w:autoSpaceDE/>
      <w:adjustRightInd/>
      <w:ind w:left="360" w:firstLine="360"/>
      <w:jc w:val="left"/>
    </w:pPr>
    <w:rPr>
      <w:szCs w:val="24"/>
    </w:rPr>
  </w:style>
  <w:style w:type="character" w:customStyle="1" w:styleId="214">
    <w:name w:val="Красная строка 2 Знак1"/>
    <w:basedOn w:val="1d"/>
    <w:semiHidden/>
    <w:rsid w:val="00632138"/>
    <w:rPr>
      <w:sz w:val="24"/>
      <w:szCs w:val="24"/>
    </w:rPr>
  </w:style>
  <w:style w:type="paragraph" w:styleId="affff">
    <w:name w:val="Plain Text"/>
    <w:basedOn w:val="af"/>
    <w:link w:val="afffe"/>
    <w:unhideWhenUsed/>
    <w:rsid w:val="00632138"/>
    <w:pPr>
      <w:autoSpaceDN w:val="0"/>
    </w:pPr>
    <w:rPr>
      <w:rFonts w:ascii="Courier New" w:hAnsi="Courier New" w:cs="Courier New"/>
      <w:sz w:val="20"/>
      <w:szCs w:val="20"/>
    </w:rPr>
  </w:style>
  <w:style w:type="character" w:customStyle="1" w:styleId="1ff9">
    <w:name w:val="Текст Знак1"/>
    <w:basedOn w:val="af0"/>
    <w:rsid w:val="00632138"/>
    <w:rPr>
      <w:rFonts w:ascii="Consolas" w:hAnsi="Consolas"/>
      <w:sz w:val="21"/>
      <w:szCs w:val="21"/>
    </w:rPr>
  </w:style>
  <w:style w:type="character" w:customStyle="1" w:styleId="BodyTextIndentChar">
    <w:name w:val="Body Text Indent Char"/>
    <w:basedOn w:val="af0"/>
    <w:uiPriority w:val="99"/>
    <w:locked/>
    <w:rsid w:val="00632138"/>
    <w:rPr>
      <w:rFonts w:ascii="Times New Roman" w:hAnsi="Times New Roman" w:cs="Times New Roman" w:hint="default"/>
      <w:sz w:val="24"/>
      <w:lang w:val="ru-RU" w:eastAsia="ru-RU" w:bidi="ar-SA"/>
    </w:rPr>
  </w:style>
  <w:style w:type="paragraph" w:styleId="38">
    <w:name w:val="Body Text Indent 3"/>
    <w:basedOn w:val="af"/>
    <w:link w:val="37"/>
    <w:unhideWhenUsed/>
    <w:rsid w:val="00632138"/>
    <w:pPr>
      <w:autoSpaceDN w:val="0"/>
      <w:spacing w:after="120"/>
      <w:ind w:left="283"/>
    </w:pPr>
    <w:rPr>
      <w:sz w:val="16"/>
      <w:szCs w:val="16"/>
    </w:rPr>
  </w:style>
  <w:style w:type="character" w:customStyle="1" w:styleId="314">
    <w:name w:val="Основной текст с отступом 3 Знак1"/>
    <w:basedOn w:val="af0"/>
    <w:uiPriority w:val="99"/>
    <w:semiHidden/>
    <w:rsid w:val="00632138"/>
    <w:rPr>
      <w:sz w:val="16"/>
      <w:szCs w:val="16"/>
    </w:rPr>
  </w:style>
  <w:style w:type="character" w:customStyle="1" w:styleId="afffff7">
    <w:name w:val="Знак Знак Знак"/>
    <w:basedOn w:val="af0"/>
    <w:rsid w:val="00632138"/>
    <w:rPr>
      <w:sz w:val="24"/>
      <w:lang w:val="ru-RU" w:eastAsia="ru-RU" w:bidi="ar-SA"/>
    </w:rPr>
  </w:style>
  <w:style w:type="character" w:customStyle="1" w:styleId="110">
    <w:name w:val="Знак Знак11"/>
    <w:basedOn w:val="af0"/>
    <w:uiPriority w:val="99"/>
    <w:rsid w:val="00632138"/>
    <w:rPr>
      <w:rFonts w:ascii="Times New Roman" w:eastAsia="Times New Roman" w:hAnsi="Times New Roman" w:cs="Times New Roman" w:hint="default"/>
      <w:sz w:val="24"/>
      <w:szCs w:val="24"/>
    </w:rPr>
  </w:style>
  <w:style w:type="character" w:customStyle="1" w:styleId="apple-converted-space">
    <w:name w:val="apple-converted-space"/>
    <w:basedOn w:val="af0"/>
    <w:rsid w:val="00632138"/>
    <w:rPr>
      <w:rFonts w:ascii="Times New Roman" w:hAnsi="Times New Roman" w:cs="Times New Roman" w:hint="default"/>
    </w:rPr>
  </w:style>
  <w:style w:type="character" w:customStyle="1" w:styleId="text">
    <w:name w:val="text"/>
    <w:basedOn w:val="af0"/>
    <w:uiPriority w:val="99"/>
    <w:rsid w:val="00632138"/>
    <w:rPr>
      <w:rFonts w:ascii="Times New Roman" w:hAnsi="Times New Roman" w:cs="Times New Roman" w:hint="default"/>
    </w:rPr>
  </w:style>
  <w:style w:type="paragraph" w:styleId="afff7">
    <w:name w:val="endnote text"/>
    <w:basedOn w:val="af"/>
    <w:link w:val="afff6"/>
    <w:unhideWhenUsed/>
    <w:rsid w:val="00632138"/>
    <w:pPr>
      <w:autoSpaceDN w:val="0"/>
    </w:pPr>
    <w:rPr>
      <w:sz w:val="20"/>
      <w:szCs w:val="20"/>
    </w:rPr>
  </w:style>
  <w:style w:type="character" w:customStyle="1" w:styleId="1ffa">
    <w:name w:val="Текст концевой сноски Знак1"/>
    <w:basedOn w:val="af0"/>
    <w:semiHidden/>
    <w:rsid w:val="00632138"/>
  </w:style>
  <w:style w:type="character" w:customStyle="1" w:styleId="221">
    <w:name w:val="Знак Знак22"/>
    <w:basedOn w:val="af0"/>
    <w:rsid w:val="00632138"/>
    <w:rPr>
      <w:rFonts w:ascii="Times New Roman" w:eastAsia="Times New Roman" w:hAnsi="Times New Roman" w:cs="Times New Roman" w:hint="default"/>
      <w:b/>
      <w:bCs w:val="0"/>
      <w:sz w:val="28"/>
      <w:szCs w:val="24"/>
    </w:rPr>
  </w:style>
  <w:style w:type="character" w:customStyle="1" w:styleId="FontStyle371">
    <w:name w:val="Font Style371"/>
    <w:basedOn w:val="af0"/>
    <w:rsid w:val="00632138"/>
    <w:rPr>
      <w:rFonts w:ascii="Times New Roman" w:hAnsi="Times New Roman" w:cs="Times New Roman" w:hint="default"/>
      <w:sz w:val="20"/>
      <w:szCs w:val="20"/>
    </w:rPr>
  </w:style>
  <w:style w:type="character" w:customStyle="1" w:styleId="v121">
    <w:name w:val="v121"/>
    <w:basedOn w:val="af0"/>
    <w:rsid w:val="00632138"/>
    <w:rPr>
      <w:rFonts w:ascii="Verdana" w:hAnsi="Verdana" w:hint="default"/>
      <w:sz w:val="18"/>
      <w:szCs w:val="18"/>
    </w:rPr>
  </w:style>
  <w:style w:type="table" w:styleId="45">
    <w:name w:val="Table Classic 4"/>
    <w:basedOn w:val="af1"/>
    <w:unhideWhenUsed/>
    <w:rsid w:val="0063213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b">
    <w:name w:val="Table Columns 1"/>
    <w:basedOn w:val="af1"/>
    <w:uiPriority w:val="99"/>
    <w:unhideWhenUsed/>
    <w:rsid w:val="006321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1">
    <w:name w:val="Table Columns 5"/>
    <w:basedOn w:val="af1"/>
    <w:uiPriority w:val="99"/>
    <w:unhideWhenUsed/>
    <w:rsid w:val="006321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1"/>
    <w:uiPriority w:val="99"/>
    <w:unhideWhenUsed/>
    <w:rsid w:val="006321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1"/>
    <w:uiPriority w:val="99"/>
    <w:unhideWhenUsed/>
    <w:rsid w:val="006321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uiPriority w:val="99"/>
    <w:unhideWhenUsed/>
    <w:rsid w:val="006321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a">
    <w:name w:val="Table 3D effects 3"/>
    <w:basedOn w:val="af1"/>
    <w:uiPriority w:val="99"/>
    <w:unhideWhenUsed/>
    <w:rsid w:val="006321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Contemporary"/>
    <w:basedOn w:val="af1"/>
    <w:uiPriority w:val="99"/>
    <w:unhideWhenUsed/>
    <w:rsid w:val="006321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9">
    <w:name w:val="Table Elegant"/>
    <w:basedOn w:val="af1"/>
    <w:uiPriority w:val="99"/>
    <w:unhideWhenUsed/>
    <w:rsid w:val="006321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c">
    <w:name w:val="Table Subtle 1"/>
    <w:basedOn w:val="af1"/>
    <w:uiPriority w:val="99"/>
    <w:unhideWhenUsed/>
    <w:rsid w:val="006321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1"/>
    <w:uiPriority w:val="99"/>
    <w:unhideWhenUsed/>
    <w:rsid w:val="006321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a">
    <w:name w:val="Table Grid"/>
    <w:aliases w:val="Таблица ОРГРЭС1"/>
    <w:basedOn w:val="af1"/>
    <w:uiPriority w:val="59"/>
    <w:rsid w:val="0063213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Стиль таблицы1"/>
    <w:basedOn w:val="afffffa"/>
    <w:uiPriority w:val="99"/>
    <w:rsid w:val="00632138"/>
    <w:pPr>
      <w:overflowPunct/>
      <w:autoSpaceDE/>
      <w:autoSpaceDN/>
      <w:adjustRightInd/>
    </w:pPr>
    <w:tblPr/>
  </w:style>
  <w:style w:type="table" w:customStyle="1" w:styleId="1ffe">
    <w:name w:val="Сетка таблицы1"/>
    <w:basedOn w:val="af1"/>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f1"/>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f1"/>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f1"/>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
    <w:link w:val="afffffb"/>
    <w:unhideWhenUsed/>
    <w:rsid w:val="00632138"/>
    <w:pPr>
      <w:numPr>
        <w:numId w:val="3"/>
      </w:numPr>
      <w:autoSpaceDN w:val="0"/>
      <w:contextualSpacing/>
    </w:pPr>
  </w:style>
  <w:style w:type="paragraph" w:styleId="4">
    <w:name w:val="List Bullet 4"/>
    <w:basedOn w:val="af"/>
    <w:uiPriority w:val="99"/>
    <w:unhideWhenUsed/>
    <w:rsid w:val="00632138"/>
    <w:pPr>
      <w:numPr>
        <w:numId w:val="4"/>
      </w:numPr>
      <w:autoSpaceDN w:val="0"/>
      <w:contextualSpacing/>
    </w:pPr>
  </w:style>
  <w:style w:type="numbering" w:customStyle="1" w:styleId="2">
    <w:name w:val="Стиль2"/>
    <w:rsid w:val="00632138"/>
    <w:pPr>
      <w:numPr>
        <w:numId w:val="11"/>
      </w:numPr>
    </w:pPr>
  </w:style>
  <w:style w:type="numbering" w:customStyle="1" w:styleId="3c">
    <w:name w:val="Стиль3"/>
    <w:rsid w:val="00632138"/>
  </w:style>
  <w:style w:type="numbering" w:customStyle="1" w:styleId="21">
    <w:name w:val="Стиль21"/>
    <w:rsid w:val="00632138"/>
    <w:pPr>
      <w:numPr>
        <w:numId w:val="13"/>
      </w:numPr>
    </w:pPr>
  </w:style>
  <w:style w:type="numbering" w:customStyle="1" w:styleId="41">
    <w:name w:val="Стиль4"/>
    <w:rsid w:val="00632138"/>
    <w:pPr>
      <w:numPr>
        <w:numId w:val="14"/>
      </w:numPr>
    </w:pPr>
  </w:style>
  <w:style w:type="numbering" w:styleId="ae">
    <w:name w:val="Outline List 3"/>
    <w:basedOn w:val="af2"/>
    <w:unhideWhenUsed/>
    <w:qFormat/>
    <w:rsid w:val="00632138"/>
    <w:pPr>
      <w:numPr>
        <w:numId w:val="15"/>
      </w:numPr>
    </w:pPr>
  </w:style>
  <w:style w:type="character" w:customStyle="1" w:styleId="111">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0"/>
    <w:rsid w:val="00256DA4"/>
    <w:rPr>
      <w:b/>
      <w:bCs/>
      <w:sz w:val="24"/>
      <w:szCs w:val="24"/>
      <w:lang w:val="ru-RU" w:eastAsia="ru-RU" w:bidi="ar-SA"/>
    </w:rPr>
  </w:style>
  <w:style w:type="character" w:customStyle="1" w:styleId="222">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0"/>
    <w:uiPriority w:val="99"/>
    <w:rsid w:val="00256DA4"/>
    <w:rPr>
      <w:rFonts w:ascii="Times New Roman" w:hAnsi="Times New Roman" w:cs="Times New Roman" w:hint="default"/>
    </w:rPr>
  </w:style>
  <w:style w:type="character" w:customStyle="1" w:styleId="510">
    <w:name w:val="Заголовок 5 Знак1"/>
    <w:aliases w:val="Underline Знак1"/>
    <w:basedOn w:val="af0"/>
    <w:rsid w:val="00256DA4"/>
    <w:rPr>
      <w:rFonts w:ascii="Cambria" w:eastAsia="Times New Roman" w:hAnsi="Cambria" w:cs="Times New Roman" w:hint="default"/>
      <w:color w:val="243F60"/>
      <w:sz w:val="24"/>
      <w:szCs w:val="24"/>
      <w:lang w:eastAsia="ru-RU"/>
    </w:rPr>
  </w:style>
  <w:style w:type="character" w:customStyle="1" w:styleId="afffffc">
    <w:name w:val="Обычный отступ Знак"/>
    <w:basedOn w:val="af0"/>
    <w:link w:val="afffffd"/>
    <w:locked/>
    <w:rsid w:val="00256DA4"/>
    <w:rPr>
      <w:sz w:val="24"/>
    </w:rPr>
  </w:style>
  <w:style w:type="character" w:customStyle="1" w:styleId="afffffe">
    <w:name w:val="Красная строка Знак"/>
    <w:basedOn w:val="af0"/>
    <w:link w:val="affffff"/>
    <w:locked/>
    <w:rsid w:val="00256DA4"/>
    <w:rPr>
      <w:sz w:val="24"/>
      <w:szCs w:val="24"/>
    </w:rPr>
  </w:style>
  <w:style w:type="character" w:customStyle="1" w:styleId="215">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0"/>
    <w:rsid w:val="00256DA4"/>
    <w:rPr>
      <w:sz w:val="24"/>
      <w:szCs w:val="24"/>
    </w:rPr>
  </w:style>
  <w:style w:type="character" w:customStyle="1" w:styleId="affffff0">
    <w:name w:val="Обычный (веб) Знак"/>
    <w:aliases w:val="Обычный (Web) Знак,Обычный (веб) Знак1,Обычный (Web)1 Знак1,Обычный (веб) Знак Знак,Обычный (Web)1 Знак Знак"/>
    <w:basedOn w:val="af0"/>
    <w:locked/>
    <w:rsid w:val="00256DA4"/>
    <w:rPr>
      <w:b/>
      <w:bCs/>
      <w:i/>
      <w:iCs/>
      <w:color w:val="4F81BD"/>
      <w:sz w:val="24"/>
      <w:szCs w:val="24"/>
    </w:rPr>
  </w:style>
  <w:style w:type="paragraph" w:customStyle="1" w:styleId="72">
    <w:name w:val="Знак7"/>
    <w:basedOn w:val="af"/>
    <w:next w:val="29"/>
    <w:autoRedefine/>
    <w:uiPriority w:val="99"/>
    <w:qFormat/>
    <w:rsid w:val="00256DA4"/>
    <w:pPr>
      <w:spacing w:after="160" w:line="240" w:lineRule="exact"/>
      <w:jc w:val="right"/>
    </w:pPr>
    <w:rPr>
      <w:noProof/>
      <w:lang w:val="en-US" w:eastAsia="en-US"/>
    </w:rPr>
  </w:style>
  <w:style w:type="character" w:customStyle="1" w:styleId="2f7">
    <w:name w:val="Список маркированный 2 Знак"/>
    <w:basedOn w:val="1fb"/>
    <w:link w:val="26"/>
    <w:uiPriority w:val="99"/>
    <w:locked/>
    <w:rsid w:val="00256DA4"/>
    <w:rPr>
      <w:rFonts w:cs="Arial"/>
      <w:sz w:val="24"/>
      <w:szCs w:val="24"/>
    </w:rPr>
  </w:style>
  <w:style w:type="paragraph" w:customStyle="1" w:styleId="26">
    <w:name w:val="Список маркированный 2"/>
    <w:basedOn w:val="1"/>
    <w:link w:val="2f7"/>
    <w:uiPriority w:val="99"/>
    <w:qFormat/>
    <w:rsid w:val="00256DA4"/>
    <w:pPr>
      <w:numPr>
        <w:numId w:val="16"/>
      </w:numPr>
      <w:tabs>
        <w:tab w:val="num" w:pos="360"/>
        <w:tab w:val="num" w:pos="1209"/>
        <w:tab w:val="left" w:pos="1560"/>
      </w:tabs>
      <w:autoSpaceDN/>
      <w:ind w:left="1560" w:hanging="426"/>
    </w:pPr>
    <w:rPr>
      <w:rFonts w:cs="Arial"/>
    </w:rPr>
  </w:style>
  <w:style w:type="paragraph" w:customStyle="1" w:styleId="affffff1">
    <w:name w:val="Нормальный (таблица)"/>
    <w:basedOn w:val="af"/>
    <w:next w:val="af"/>
    <w:uiPriority w:val="99"/>
    <w:qFormat/>
    <w:rsid w:val="00256DA4"/>
    <w:pPr>
      <w:widowControl w:val="0"/>
      <w:autoSpaceDE w:val="0"/>
      <w:autoSpaceDN w:val="0"/>
      <w:adjustRightInd w:val="0"/>
      <w:jc w:val="both"/>
    </w:pPr>
    <w:rPr>
      <w:rFonts w:ascii="Arial" w:hAnsi="Arial"/>
    </w:rPr>
  </w:style>
  <w:style w:type="paragraph" w:customStyle="1" w:styleId="affffff2">
    <w:name w:val="Прижатый влево"/>
    <w:basedOn w:val="af"/>
    <w:next w:val="af"/>
    <w:uiPriority w:val="99"/>
    <w:qFormat/>
    <w:rsid w:val="00256DA4"/>
    <w:pPr>
      <w:widowControl w:val="0"/>
      <w:autoSpaceDE w:val="0"/>
      <w:autoSpaceDN w:val="0"/>
      <w:adjustRightInd w:val="0"/>
    </w:pPr>
    <w:rPr>
      <w:rFonts w:ascii="Arial" w:hAnsi="Arial"/>
    </w:rPr>
  </w:style>
  <w:style w:type="paragraph" w:customStyle="1" w:styleId="TableContents">
    <w:name w:val="Table Contents"/>
    <w:basedOn w:val="af"/>
    <w:uiPriority w:val="99"/>
    <w:qFormat/>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
    <w:uiPriority w:val="99"/>
    <w:qFormat/>
    <w:rsid w:val="00256DA4"/>
    <w:pPr>
      <w:widowControl w:val="0"/>
      <w:autoSpaceDE w:val="0"/>
      <w:autoSpaceDN w:val="0"/>
      <w:adjustRightInd w:val="0"/>
      <w:spacing w:line="185" w:lineRule="exact"/>
      <w:ind w:firstLine="525"/>
      <w:jc w:val="both"/>
    </w:pPr>
  </w:style>
  <w:style w:type="paragraph" w:customStyle="1" w:styleId="Style10">
    <w:name w:val="Style10"/>
    <w:basedOn w:val="af"/>
    <w:qFormat/>
    <w:rsid w:val="00256DA4"/>
    <w:pPr>
      <w:widowControl w:val="0"/>
      <w:autoSpaceDE w:val="0"/>
      <w:autoSpaceDN w:val="0"/>
      <w:adjustRightInd w:val="0"/>
      <w:spacing w:line="234" w:lineRule="exact"/>
      <w:ind w:firstLine="618"/>
      <w:jc w:val="both"/>
    </w:pPr>
  </w:style>
  <w:style w:type="paragraph" w:customStyle="1" w:styleId="font5">
    <w:name w:val="font5"/>
    <w:basedOn w:val="af"/>
    <w:qFormat/>
    <w:rsid w:val="00256DA4"/>
    <w:pPr>
      <w:spacing w:before="100" w:beforeAutospacing="1" w:after="100" w:afterAutospacing="1"/>
    </w:pPr>
    <w:rPr>
      <w:color w:val="000000"/>
    </w:rPr>
  </w:style>
  <w:style w:type="paragraph" w:customStyle="1" w:styleId="font6">
    <w:name w:val="font6"/>
    <w:basedOn w:val="af"/>
    <w:qFormat/>
    <w:rsid w:val="00256DA4"/>
    <w:pPr>
      <w:spacing w:before="100" w:beforeAutospacing="1" w:after="100" w:afterAutospacing="1"/>
    </w:pPr>
    <w:rPr>
      <w:color w:val="000000"/>
    </w:rPr>
  </w:style>
  <w:style w:type="paragraph" w:customStyle="1" w:styleId="216">
    <w:name w:val="Знак21"/>
    <w:basedOn w:val="af"/>
    <w:next w:val="29"/>
    <w:autoRedefine/>
    <w:uiPriority w:val="99"/>
    <w:qFormat/>
    <w:rsid w:val="00256DA4"/>
    <w:pPr>
      <w:spacing w:after="160" w:line="240" w:lineRule="exact"/>
      <w:jc w:val="right"/>
    </w:pPr>
    <w:rPr>
      <w:noProof/>
      <w:lang w:val="en-US" w:eastAsia="en-US"/>
    </w:rPr>
  </w:style>
  <w:style w:type="paragraph" w:customStyle="1" w:styleId="3d">
    <w:name w:val="Знак3"/>
    <w:basedOn w:val="af"/>
    <w:next w:val="29"/>
    <w:autoRedefine/>
    <w:qFormat/>
    <w:rsid w:val="00256DA4"/>
    <w:pPr>
      <w:spacing w:after="160" w:line="240" w:lineRule="exact"/>
      <w:jc w:val="right"/>
    </w:pPr>
    <w:rPr>
      <w:noProof/>
      <w:lang w:val="en-US" w:eastAsia="en-US"/>
    </w:rPr>
  </w:style>
  <w:style w:type="paragraph" w:customStyle="1" w:styleId="1fff">
    <w:name w:val="Знак Знак Знак1 Знак Знак Знак Знак"/>
    <w:basedOn w:val="af"/>
    <w:next w:val="29"/>
    <w:autoRedefine/>
    <w:qFormat/>
    <w:rsid w:val="00256DA4"/>
    <w:pPr>
      <w:spacing w:after="160" w:line="240" w:lineRule="exact"/>
      <w:jc w:val="right"/>
    </w:pPr>
    <w:rPr>
      <w:noProof/>
      <w:lang w:val="en-US" w:eastAsia="en-US"/>
    </w:rPr>
  </w:style>
  <w:style w:type="paragraph" w:customStyle="1" w:styleId="122">
    <w:name w:val="Знак Знак Знак1 Знак2"/>
    <w:basedOn w:val="af"/>
    <w:next w:val="29"/>
    <w:autoRedefine/>
    <w:uiPriority w:val="99"/>
    <w:qFormat/>
    <w:rsid w:val="00256DA4"/>
    <w:pPr>
      <w:spacing w:after="160" w:line="240" w:lineRule="exact"/>
      <w:jc w:val="right"/>
    </w:pPr>
    <w:rPr>
      <w:noProof/>
      <w:lang w:val="en-US" w:eastAsia="en-US"/>
    </w:rPr>
  </w:style>
  <w:style w:type="paragraph" w:customStyle="1" w:styleId="3e">
    <w:name w:val="3"/>
    <w:basedOn w:val="a0"/>
    <w:autoRedefine/>
    <w:uiPriority w:val="99"/>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
    <w:qFormat/>
    <w:rsid w:val="00256DA4"/>
    <w:pPr>
      <w:numPr>
        <w:numId w:val="17"/>
      </w:numPr>
      <w:tabs>
        <w:tab w:val="clear" w:pos="643"/>
        <w:tab w:val="num" w:pos="638"/>
        <w:tab w:val="num" w:pos="1565"/>
        <w:tab w:val="left" w:pos="4678"/>
      </w:tabs>
      <w:spacing w:before="120" w:after="120" w:line="360" w:lineRule="auto"/>
      <w:ind w:left="638"/>
      <w:jc w:val="both"/>
    </w:pPr>
    <w:rPr>
      <w:szCs w:val="20"/>
    </w:rPr>
  </w:style>
  <w:style w:type="paragraph" w:customStyle="1" w:styleId="47">
    <w:name w:val="Знак4"/>
    <w:basedOn w:val="af"/>
    <w:next w:val="29"/>
    <w:autoRedefine/>
    <w:uiPriority w:val="99"/>
    <w:qFormat/>
    <w:rsid w:val="00256DA4"/>
    <w:pPr>
      <w:spacing w:after="160" w:line="240" w:lineRule="exact"/>
      <w:jc w:val="right"/>
    </w:pPr>
    <w:rPr>
      <w:noProof/>
      <w:lang w:val="en-US" w:eastAsia="en-US"/>
    </w:rPr>
  </w:style>
  <w:style w:type="paragraph" w:customStyle="1" w:styleId="112">
    <w:name w:val="Знак Знак Знак1 Знак Знак Знак Знак1"/>
    <w:basedOn w:val="af"/>
    <w:next w:val="29"/>
    <w:autoRedefine/>
    <w:uiPriority w:val="99"/>
    <w:qFormat/>
    <w:rsid w:val="00256DA4"/>
    <w:pPr>
      <w:spacing w:after="160" w:line="240" w:lineRule="exact"/>
      <w:jc w:val="right"/>
    </w:pPr>
    <w:rPr>
      <w:noProof/>
      <w:lang w:val="en-US" w:eastAsia="en-US"/>
    </w:rPr>
  </w:style>
  <w:style w:type="paragraph" w:customStyle="1" w:styleId="223">
    <w:name w:val="Знак22"/>
    <w:basedOn w:val="af"/>
    <w:next w:val="29"/>
    <w:autoRedefine/>
    <w:uiPriority w:val="99"/>
    <w:qFormat/>
    <w:rsid w:val="00256DA4"/>
    <w:pPr>
      <w:spacing w:after="160" w:line="240" w:lineRule="exact"/>
      <w:jc w:val="right"/>
    </w:pPr>
    <w:rPr>
      <w:noProof/>
      <w:lang w:val="en-US" w:eastAsia="en-US"/>
    </w:rPr>
  </w:style>
  <w:style w:type="paragraph" w:customStyle="1" w:styleId="113">
    <w:name w:val="Знак11"/>
    <w:basedOn w:val="af"/>
    <w:next w:val="29"/>
    <w:autoRedefine/>
    <w:uiPriority w:val="99"/>
    <w:qFormat/>
    <w:rsid w:val="00256DA4"/>
    <w:pPr>
      <w:spacing w:after="160" w:line="240" w:lineRule="exact"/>
      <w:jc w:val="right"/>
    </w:pPr>
    <w:rPr>
      <w:noProof/>
      <w:lang w:val="en-US" w:eastAsia="en-US"/>
    </w:rPr>
  </w:style>
  <w:style w:type="paragraph" w:customStyle="1" w:styleId="114">
    <w:name w:val="Знак Знак Знак Знак11"/>
    <w:basedOn w:val="af"/>
    <w:next w:val="29"/>
    <w:autoRedefine/>
    <w:uiPriority w:val="99"/>
    <w:qFormat/>
    <w:rsid w:val="00256DA4"/>
    <w:pPr>
      <w:spacing w:after="160" w:line="240" w:lineRule="exact"/>
      <w:jc w:val="right"/>
    </w:pPr>
    <w:rPr>
      <w:noProof/>
      <w:lang w:val="en-US" w:eastAsia="en-US"/>
    </w:rPr>
  </w:style>
  <w:style w:type="paragraph" w:customStyle="1" w:styleId="affffff3">
    <w:name w:val="Эко_№_таб"/>
    <w:basedOn w:val="af"/>
    <w:next w:val="af"/>
    <w:qFormat/>
    <w:rsid w:val="00256DA4"/>
    <w:pPr>
      <w:spacing w:before="120"/>
      <w:ind w:firstLine="709"/>
      <w:jc w:val="right"/>
    </w:pPr>
    <w:rPr>
      <w:i/>
      <w:szCs w:val="20"/>
    </w:rPr>
  </w:style>
  <w:style w:type="paragraph" w:customStyle="1" w:styleId="20">
    <w:name w:val="Мария заголовок 2"/>
    <w:basedOn w:val="10"/>
    <w:qFormat/>
    <w:rsid w:val="001E304F"/>
    <w:pPr>
      <w:pageBreakBefore w:val="0"/>
      <w:numPr>
        <w:ilvl w:val="1"/>
      </w:numPr>
      <w:ind w:left="578" w:hanging="578"/>
    </w:pPr>
  </w:style>
  <w:style w:type="paragraph" w:customStyle="1" w:styleId="315">
    <w:name w:val="Знак31"/>
    <w:basedOn w:val="af"/>
    <w:next w:val="29"/>
    <w:autoRedefine/>
    <w:uiPriority w:val="99"/>
    <w:qFormat/>
    <w:rsid w:val="00256DA4"/>
    <w:pPr>
      <w:spacing w:after="160" w:line="240" w:lineRule="exact"/>
      <w:jc w:val="right"/>
    </w:pPr>
    <w:rPr>
      <w:noProof/>
      <w:lang w:val="en-US" w:eastAsia="en-US"/>
    </w:rPr>
  </w:style>
  <w:style w:type="paragraph" w:customStyle="1" w:styleId="affffff4">
    <w:name w:val="Эко_таб"/>
    <w:basedOn w:val="af"/>
    <w:qFormat/>
    <w:rsid w:val="00256DA4"/>
    <w:pPr>
      <w:spacing w:before="120" w:after="120"/>
      <w:jc w:val="center"/>
    </w:pPr>
    <w:rPr>
      <w:b/>
      <w:i/>
      <w:szCs w:val="20"/>
    </w:rPr>
  </w:style>
  <w:style w:type="paragraph" w:customStyle="1" w:styleId="115">
    <w:name w:val="Знак Знак Знак1 Знак1"/>
    <w:basedOn w:val="af"/>
    <w:next w:val="29"/>
    <w:autoRedefine/>
    <w:qFormat/>
    <w:rsid w:val="00256DA4"/>
    <w:pPr>
      <w:spacing w:after="160" w:line="240" w:lineRule="exact"/>
      <w:jc w:val="right"/>
    </w:pPr>
    <w:rPr>
      <w:noProof/>
      <w:lang w:val="en-US" w:eastAsia="en-US"/>
    </w:rPr>
  </w:style>
  <w:style w:type="paragraph" w:customStyle="1" w:styleId="52">
    <w:name w:val="Знак5"/>
    <w:basedOn w:val="af"/>
    <w:next w:val="29"/>
    <w:autoRedefine/>
    <w:uiPriority w:val="99"/>
    <w:qFormat/>
    <w:rsid w:val="00256DA4"/>
    <w:pPr>
      <w:spacing w:after="160" w:line="240" w:lineRule="exact"/>
      <w:jc w:val="right"/>
    </w:pPr>
    <w:rPr>
      <w:noProof/>
      <w:lang w:val="en-US" w:eastAsia="en-US"/>
    </w:rPr>
  </w:style>
  <w:style w:type="paragraph" w:customStyle="1" w:styleId="61">
    <w:name w:val="Знак6"/>
    <w:basedOn w:val="af"/>
    <w:next w:val="29"/>
    <w:autoRedefine/>
    <w:uiPriority w:val="99"/>
    <w:qFormat/>
    <w:rsid w:val="00256DA4"/>
    <w:pPr>
      <w:spacing w:after="160" w:line="240" w:lineRule="exact"/>
      <w:jc w:val="right"/>
    </w:pPr>
    <w:rPr>
      <w:noProof/>
      <w:lang w:val="en-US" w:eastAsia="en-US"/>
    </w:rPr>
  </w:style>
  <w:style w:type="paragraph" w:customStyle="1" w:styleId="2110">
    <w:name w:val="Основной текст 211"/>
    <w:basedOn w:val="af"/>
    <w:uiPriority w:val="99"/>
    <w:qFormat/>
    <w:rsid w:val="00256DA4"/>
    <w:pPr>
      <w:overflowPunct w:val="0"/>
      <w:autoSpaceDE w:val="0"/>
      <w:autoSpaceDN w:val="0"/>
      <w:adjustRightInd w:val="0"/>
      <w:jc w:val="both"/>
    </w:pPr>
    <w:rPr>
      <w:szCs w:val="20"/>
    </w:rPr>
  </w:style>
  <w:style w:type="paragraph" w:customStyle="1" w:styleId="2f8">
    <w:name w:val="Обычный2"/>
    <w:basedOn w:val="af"/>
    <w:autoRedefine/>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5">
    <w:name w:val="Содержание"/>
    <w:basedOn w:val="af"/>
    <w:uiPriority w:val="99"/>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f"/>
    <w:qFormat/>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c"/>
    <w:uiPriority w:val="99"/>
    <w:qFormat/>
    <w:rsid w:val="00256DA4"/>
    <w:pPr>
      <w:overflowPunct w:val="0"/>
      <w:autoSpaceDE w:val="0"/>
      <w:autoSpaceDN w:val="0"/>
      <w:adjustRightInd w:val="0"/>
      <w:spacing w:after="0"/>
      <w:ind w:left="720"/>
      <w:jc w:val="center"/>
    </w:pPr>
    <w:rPr>
      <w:b/>
      <w:szCs w:val="20"/>
    </w:rPr>
  </w:style>
  <w:style w:type="paragraph" w:customStyle="1" w:styleId="100">
    <w:name w:val="Стиль Основной текст + по ширине Первая строка:  1 см После:  0 пт"/>
    <w:basedOn w:val="affc"/>
    <w:qFormat/>
    <w:rsid w:val="00256DA4"/>
    <w:pPr>
      <w:overflowPunct w:val="0"/>
      <w:autoSpaceDE w:val="0"/>
      <w:autoSpaceDN w:val="0"/>
      <w:adjustRightInd w:val="0"/>
      <w:spacing w:after="0" w:line="360" w:lineRule="auto"/>
      <w:ind w:firstLine="567"/>
      <w:jc w:val="both"/>
    </w:pPr>
    <w:rPr>
      <w:szCs w:val="20"/>
    </w:rPr>
  </w:style>
  <w:style w:type="paragraph" w:customStyle="1" w:styleId="affffff6">
    <w:name w:val="ВВедение"/>
    <w:basedOn w:val="af"/>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f"/>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f"/>
    <w:qFormat/>
    <w:rsid w:val="00256DA4"/>
    <w:pPr>
      <w:spacing w:after="40"/>
      <w:ind w:firstLine="709"/>
      <w:jc w:val="both"/>
    </w:pPr>
    <w:rPr>
      <w:szCs w:val="20"/>
    </w:rPr>
  </w:style>
  <w:style w:type="paragraph" w:customStyle="1" w:styleId="116">
    <w:name w:val="Текст11"/>
    <w:basedOn w:val="af"/>
    <w:uiPriority w:val="99"/>
    <w:qFormat/>
    <w:rsid w:val="00256DA4"/>
    <w:pPr>
      <w:ind w:firstLine="709"/>
      <w:jc w:val="both"/>
    </w:pPr>
    <w:rPr>
      <w:szCs w:val="20"/>
    </w:rPr>
  </w:style>
  <w:style w:type="paragraph" w:customStyle="1" w:styleId="3110">
    <w:name w:val="Основной текст с отступом 311"/>
    <w:basedOn w:val="af"/>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1">
    <w:name w:val="Основной текст 311"/>
    <w:basedOn w:val="af"/>
    <w:uiPriority w:val="99"/>
    <w:qFormat/>
    <w:rsid w:val="00256DA4"/>
    <w:pPr>
      <w:overflowPunct w:val="0"/>
      <w:autoSpaceDE w:val="0"/>
      <w:autoSpaceDN w:val="0"/>
      <w:adjustRightInd w:val="0"/>
      <w:jc w:val="center"/>
    </w:pPr>
    <w:rPr>
      <w:b/>
      <w:szCs w:val="20"/>
    </w:rPr>
  </w:style>
  <w:style w:type="paragraph" w:customStyle="1" w:styleId="117">
    <w:name w:val="Обычный (веб)11"/>
    <w:basedOn w:val="af"/>
    <w:uiPriority w:val="99"/>
    <w:qFormat/>
    <w:rsid w:val="00256DA4"/>
    <w:pPr>
      <w:overflowPunct w:val="0"/>
      <w:autoSpaceDE w:val="0"/>
      <w:autoSpaceDN w:val="0"/>
      <w:adjustRightInd w:val="0"/>
      <w:spacing w:before="100" w:after="100"/>
    </w:pPr>
    <w:rPr>
      <w:color w:val="000000"/>
      <w:szCs w:val="20"/>
    </w:r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Знак Знак"/>
    <w:basedOn w:val="af"/>
    <w:next w:val="29"/>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f"/>
    <w:qFormat/>
    <w:rsid w:val="00256DA4"/>
    <w:pPr>
      <w:numPr>
        <w:numId w:val="18"/>
      </w:numPr>
      <w:overflowPunct w:val="0"/>
      <w:autoSpaceDE w:val="0"/>
      <w:autoSpaceDN w:val="0"/>
      <w:adjustRightInd w:val="0"/>
    </w:pPr>
    <w:rPr>
      <w:sz w:val="20"/>
      <w:szCs w:val="20"/>
    </w:rPr>
  </w:style>
  <w:style w:type="character" w:customStyle="1" w:styleId="1111">
    <w:name w:val="1.1.1.1_ норм Знак"/>
    <w:basedOn w:val="af0"/>
    <w:link w:val="11110"/>
    <w:locked/>
    <w:rsid w:val="00256DA4"/>
    <w:rPr>
      <w:bCs/>
      <w:sz w:val="24"/>
      <w:szCs w:val="24"/>
      <w:lang w:bidi="en-US"/>
    </w:rPr>
  </w:style>
  <w:style w:type="paragraph" w:customStyle="1" w:styleId="11110">
    <w:name w:val="1.1.1.1_ норм"/>
    <w:basedOn w:val="af"/>
    <w:link w:val="1111"/>
    <w:autoRedefine/>
    <w:qFormat/>
    <w:rsid w:val="00256DA4"/>
    <w:pPr>
      <w:keepNext/>
      <w:spacing w:line="360" w:lineRule="auto"/>
      <w:ind w:firstLine="709"/>
      <w:jc w:val="both"/>
      <w:outlineLvl w:val="3"/>
    </w:pPr>
    <w:rPr>
      <w:bCs/>
      <w:lang w:bidi="en-US"/>
    </w:rPr>
  </w:style>
  <w:style w:type="paragraph" w:customStyle="1" w:styleId="1fff1">
    <w:name w:val="Абзац списка1"/>
    <w:basedOn w:val="af"/>
    <w:qFormat/>
    <w:rsid w:val="00256DA4"/>
    <w:pPr>
      <w:ind w:left="720"/>
    </w:pPr>
  </w:style>
  <w:style w:type="paragraph" w:customStyle="1" w:styleId="affffff7">
    <w:name w:val="Îáû÷íûé"/>
    <w:uiPriority w:val="99"/>
    <w:qFormat/>
    <w:rsid w:val="00256DA4"/>
    <w:rPr>
      <w:sz w:val="24"/>
    </w:rPr>
  </w:style>
  <w:style w:type="paragraph" w:customStyle="1" w:styleId="1fff2">
    <w:name w:val="Название1"/>
    <w:basedOn w:val="af"/>
    <w:uiPriority w:val="99"/>
    <w:qFormat/>
    <w:rsid w:val="00256DA4"/>
    <w:pPr>
      <w:jc w:val="center"/>
    </w:pPr>
    <w:rPr>
      <w:szCs w:val="20"/>
    </w:rPr>
  </w:style>
  <w:style w:type="paragraph" w:customStyle="1" w:styleId="BodyText22">
    <w:name w:val="Body Text 22"/>
    <w:basedOn w:val="af"/>
    <w:qFormat/>
    <w:rsid w:val="00256DA4"/>
    <w:pPr>
      <w:ind w:firstLine="1418"/>
      <w:jc w:val="both"/>
    </w:pPr>
    <w:rPr>
      <w:szCs w:val="20"/>
    </w:rPr>
  </w:style>
  <w:style w:type="paragraph" w:customStyle="1" w:styleId="Char1">
    <w:name w:val="Char1"/>
    <w:basedOn w:val="af"/>
    <w:uiPriority w:val="99"/>
    <w:qFormat/>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f"/>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f"/>
    <w:uiPriority w:val="99"/>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f"/>
    <w:uiPriority w:val="99"/>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f"/>
    <w:uiPriority w:val="99"/>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f"/>
    <w:uiPriority w:val="99"/>
    <w:qFormat/>
    <w:rsid w:val="00256DA4"/>
    <w:pPr>
      <w:pBdr>
        <w:top w:val="single" w:sz="8" w:space="0" w:color="auto"/>
      </w:pBdr>
      <w:spacing w:before="100" w:beforeAutospacing="1" w:after="100" w:afterAutospacing="1"/>
    </w:pPr>
    <w:rPr>
      <w:b/>
      <w:bCs/>
    </w:rPr>
  </w:style>
  <w:style w:type="paragraph" w:customStyle="1" w:styleId="xl118">
    <w:name w:val="xl118"/>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f"/>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f"/>
    <w:uiPriority w:val="99"/>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f"/>
    <w:uiPriority w:val="99"/>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f"/>
    <w:uiPriority w:val="99"/>
    <w:qFormat/>
    <w:rsid w:val="00256DA4"/>
    <w:pPr>
      <w:pBdr>
        <w:bottom w:val="single" w:sz="8" w:space="0" w:color="auto"/>
      </w:pBdr>
      <w:spacing w:before="100" w:beforeAutospacing="1" w:after="100" w:afterAutospacing="1"/>
    </w:pPr>
    <w:rPr>
      <w:b/>
      <w:bCs/>
    </w:rPr>
  </w:style>
  <w:style w:type="paragraph" w:customStyle="1" w:styleId="xl124">
    <w:name w:val="xl124"/>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f"/>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f"/>
    <w:uiPriority w:val="99"/>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f"/>
    <w:uiPriority w:val="99"/>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f"/>
    <w:uiPriority w:val="99"/>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f"/>
    <w:uiPriority w:val="99"/>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f"/>
    <w:uiPriority w:val="99"/>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f"/>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f"/>
    <w:uiPriority w:val="99"/>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f"/>
    <w:uiPriority w:val="99"/>
    <w:qFormat/>
    <w:rsid w:val="00256DA4"/>
    <w:pPr>
      <w:pBdr>
        <w:bottom w:val="single" w:sz="4" w:space="0" w:color="auto"/>
      </w:pBdr>
      <w:spacing w:before="100" w:beforeAutospacing="1" w:after="100" w:afterAutospacing="1"/>
      <w:jc w:val="center"/>
    </w:pPr>
  </w:style>
  <w:style w:type="paragraph" w:customStyle="1" w:styleId="xl139">
    <w:name w:val="xl139"/>
    <w:basedOn w:val="af"/>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f"/>
    <w:uiPriority w:val="99"/>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f"/>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f"/>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f"/>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f"/>
    <w:uiPriority w:val="99"/>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f"/>
    <w:uiPriority w:val="99"/>
    <w:qFormat/>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f"/>
    <w:uiPriority w:val="99"/>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f"/>
    <w:uiPriority w:val="99"/>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f"/>
    <w:uiPriority w:val="99"/>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f"/>
    <w:uiPriority w:val="99"/>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f"/>
    <w:uiPriority w:val="99"/>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f"/>
    <w:uiPriority w:val="99"/>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f"/>
    <w:uiPriority w:val="99"/>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f"/>
    <w:uiPriority w:val="99"/>
    <w:qFormat/>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f"/>
    <w:uiPriority w:val="99"/>
    <w:qFormat/>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f"/>
    <w:uiPriority w:val="99"/>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f"/>
    <w:uiPriority w:val="99"/>
    <w:qFormat/>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f"/>
    <w:uiPriority w:val="99"/>
    <w:qFormat/>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f"/>
    <w:uiPriority w:val="99"/>
    <w:qFormat/>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f"/>
    <w:uiPriority w:val="99"/>
    <w:qFormat/>
    <w:rsid w:val="00256DA4"/>
    <w:pPr>
      <w:pBdr>
        <w:right w:val="single" w:sz="4" w:space="0" w:color="auto"/>
      </w:pBdr>
      <w:spacing w:before="100" w:beforeAutospacing="1" w:after="100" w:afterAutospacing="1"/>
      <w:jc w:val="center"/>
    </w:pPr>
    <w:rPr>
      <w:b/>
      <w:bCs/>
    </w:rPr>
  </w:style>
  <w:style w:type="paragraph" w:customStyle="1" w:styleId="xl163">
    <w:name w:val="xl163"/>
    <w:basedOn w:val="af"/>
    <w:uiPriority w:val="99"/>
    <w:qFormat/>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f"/>
    <w:uiPriority w:val="99"/>
    <w:qFormat/>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f"/>
    <w:uiPriority w:val="99"/>
    <w:qFormat/>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f"/>
    <w:uiPriority w:val="99"/>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f"/>
    <w:uiPriority w:val="99"/>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f"/>
    <w:uiPriority w:val="99"/>
    <w:qFormat/>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f"/>
    <w:uiPriority w:val="99"/>
    <w:qFormat/>
    <w:rsid w:val="00256DA4"/>
    <w:pPr>
      <w:pBdr>
        <w:right w:val="single" w:sz="4" w:space="0" w:color="auto"/>
      </w:pBdr>
      <w:spacing w:before="100" w:beforeAutospacing="1" w:after="100" w:afterAutospacing="1"/>
      <w:jc w:val="center"/>
    </w:pPr>
  </w:style>
  <w:style w:type="paragraph" w:customStyle="1" w:styleId="xl170">
    <w:name w:val="xl170"/>
    <w:basedOn w:val="af"/>
    <w:uiPriority w:val="99"/>
    <w:qFormat/>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f"/>
    <w:uiPriority w:val="99"/>
    <w:qFormat/>
    <w:rsid w:val="00256DA4"/>
    <w:pPr>
      <w:pBdr>
        <w:left w:val="single" w:sz="4" w:space="0" w:color="auto"/>
      </w:pBdr>
      <w:spacing w:before="100" w:beforeAutospacing="1" w:after="100" w:afterAutospacing="1"/>
      <w:jc w:val="center"/>
    </w:pPr>
  </w:style>
  <w:style w:type="paragraph" w:customStyle="1" w:styleId="xl172">
    <w:name w:val="xl172"/>
    <w:basedOn w:val="af"/>
    <w:uiPriority w:val="99"/>
    <w:qFormat/>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f"/>
    <w:uiPriority w:val="99"/>
    <w:qFormat/>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f"/>
    <w:uiPriority w:val="99"/>
    <w:qFormat/>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f"/>
    <w:uiPriority w:val="99"/>
    <w:qFormat/>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f"/>
    <w:uiPriority w:val="99"/>
    <w:qFormat/>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f"/>
    <w:uiPriority w:val="99"/>
    <w:qFormat/>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f"/>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f"/>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f"/>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f"/>
    <w:uiPriority w:val="99"/>
    <w:qFormat/>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f"/>
    <w:uiPriority w:val="99"/>
    <w:qFormat/>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f"/>
    <w:uiPriority w:val="99"/>
    <w:qFormat/>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f"/>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f"/>
    <w:uiPriority w:val="99"/>
    <w:qFormat/>
    <w:rsid w:val="00256DA4"/>
    <w:pPr>
      <w:widowControl w:val="0"/>
      <w:autoSpaceDE w:val="0"/>
      <w:autoSpaceDN w:val="0"/>
      <w:adjustRightInd w:val="0"/>
      <w:spacing w:line="202" w:lineRule="exact"/>
      <w:ind w:firstLine="2083"/>
      <w:jc w:val="both"/>
    </w:pPr>
  </w:style>
  <w:style w:type="paragraph" w:customStyle="1" w:styleId="Style6">
    <w:name w:val="Style6"/>
    <w:basedOn w:val="af"/>
    <w:uiPriority w:val="99"/>
    <w:qFormat/>
    <w:rsid w:val="00256DA4"/>
    <w:pPr>
      <w:widowControl w:val="0"/>
      <w:autoSpaceDE w:val="0"/>
      <w:autoSpaceDN w:val="0"/>
      <w:adjustRightInd w:val="0"/>
      <w:spacing w:line="216" w:lineRule="exact"/>
      <w:ind w:firstLine="570"/>
      <w:jc w:val="both"/>
    </w:pPr>
  </w:style>
  <w:style w:type="paragraph" w:customStyle="1" w:styleId="Style62">
    <w:name w:val="Style62"/>
    <w:basedOn w:val="af"/>
    <w:uiPriority w:val="99"/>
    <w:qFormat/>
    <w:rsid w:val="00256DA4"/>
    <w:pPr>
      <w:widowControl w:val="0"/>
      <w:autoSpaceDE w:val="0"/>
      <w:autoSpaceDN w:val="0"/>
      <w:adjustRightInd w:val="0"/>
      <w:spacing w:line="218" w:lineRule="exact"/>
      <w:ind w:firstLine="588"/>
      <w:jc w:val="both"/>
    </w:pPr>
  </w:style>
  <w:style w:type="paragraph" w:customStyle="1" w:styleId="Style93">
    <w:name w:val="Style93"/>
    <w:basedOn w:val="af"/>
    <w:uiPriority w:val="99"/>
    <w:qFormat/>
    <w:rsid w:val="00256DA4"/>
    <w:pPr>
      <w:widowControl w:val="0"/>
      <w:autoSpaceDE w:val="0"/>
      <w:autoSpaceDN w:val="0"/>
      <w:adjustRightInd w:val="0"/>
      <w:spacing w:line="217" w:lineRule="exact"/>
      <w:ind w:firstLine="919"/>
      <w:jc w:val="both"/>
    </w:pPr>
  </w:style>
  <w:style w:type="paragraph" w:customStyle="1" w:styleId="231">
    <w:name w:val="Основной текст с отступом 23"/>
    <w:basedOn w:val="af"/>
    <w:qFormat/>
    <w:rsid w:val="00256DA4"/>
    <w:pPr>
      <w:spacing w:before="240"/>
      <w:ind w:firstLine="567"/>
      <w:jc w:val="both"/>
    </w:pPr>
    <w:rPr>
      <w:sz w:val="28"/>
      <w:szCs w:val="20"/>
    </w:rPr>
  </w:style>
  <w:style w:type="paragraph" w:customStyle="1" w:styleId="3f">
    <w:name w:val="Обычный3"/>
    <w:qFormat/>
    <w:rsid w:val="00256DA4"/>
    <w:pPr>
      <w:snapToGrid w:val="0"/>
    </w:pPr>
    <w:rPr>
      <w:sz w:val="28"/>
    </w:rPr>
  </w:style>
  <w:style w:type="paragraph" w:customStyle="1" w:styleId="224">
    <w:name w:val="Основной текст 22"/>
    <w:basedOn w:val="af"/>
    <w:uiPriority w:val="99"/>
    <w:qFormat/>
    <w:rsid w:val="00256DA4"/>
    <w:pPr>
      <w:overflowPunct w:val="0"/>
      <w:autoSpaceDE w:val="0"/>
      <w:autoSpaceDN w:val="0"/>
      <w:adjustRightInd w:val="0"/>
      <w:spacing w:before="120"/>
      <w:ind w:firstLine="567"/>
      <w:jc w:val="both"/>
    </w:pPr>
    <w:rPr>
      <w:szCs w:val="20"/>
    </w:rPr>
  </w:style>
  <w:style w:type="paragraph" w:customStyle="1" w:styleId="2f9">
    <w:name w:val="Абзац списка2"/>
    <w:basedOn w:val="af"/>
    <w:qFormat/>
    <w:rsid w:val="00256DA4"/>
    <w:pPr>
      <w:ind w:left="720"/>
      <w:contextualSpacing/>
    </w:pPr>
    <w:rPr>
      <w:rFonts w:eastAsia="Calibri"/>
    </w:rPr>
  </w:style>
  <w:style w:type="character" w:customStyle="1" w:styleId="217">
    <w:name w:val="Цитата 2 Знак1"/>
    <w:basedOn w:val="af0"/>
    <w:uiPriority w:val="29"/>
    <w:rsid w:val="00256DA4"/>
    <w:rPr>
      <w:i/>
      <w:iCs/>
      <w:color w:val="000000" w:themeColor="text1"/>
      <w:sz w:val="24"/>
      <w:szCs w:val="24"/>
    </w:rPr>
  </w:style>
  <w:style w:type="character" w:customStyle="1" w:styleId="1fff3">
    <w:name w:val="Выделенная цитата Знак1"/>
    <w:basedOn w:val="af0"/>
    <w:uiPriority w:val="30"/>
    <w:rsid w:val="00256DA4"/>
    <w:rPr>
      <w:b/>
      <w:bCs/>
      <w:i/>
      <w:iCs/>
      <w:color w:val="4F81BD" w:themeColor="accent1"/>
      <w:sz w:val="24"/>
      <w:szCs w:val="24"/>
    </w:rPr>
  </w:style>
  <w:style w:type="character" w:customStyle="1" w:styleId="affffff8">
    <w:name w:val="Стиль полужирный"/>
    <w:basedOn w:val="af0"/>
    <w:rsid w:val="00256DA4"/>
    <w:rPr>
      <w:b/>
      <w:bCs/>
      <w:strike w:val="0"/>
      <w:dstrike w:val="0"/>
      <w:u w:val="none"/>
      <w:effect w:val="none"/>
      <w:vertAlign w:val="baseline"/>
    </w:rPr>
  </w:style>
  <w:style w:type="paragraph" w:styleId="affffff">
    <w:name w:val="Body Text First Indent"/>
    <w:basedOn w:val="affc"/>
    <w:link w:val="afffffe"/>
    <w:unhideWhenUsed/>
    <w:rsid w:val="00256DA4"/>
    <w:pPr>
      <w:spacing w:after="0"/>
      <w:ind w:firstLine="360"/>
    </w:pPr>
  </w:style>
  <w:style w:type="character" w:customStyle="1" w:styleId="1fff4">
    <w:name w:val="Красная строка Знак1"/>
    <w:basedOn w:val="affb"/>
    <w:semiHidden/>
    <w:rsid w:val="00256DA4"/>
    <w:rPr>
      <w:sz w:val="24"/>
      <w:szCs w:val="24"/>
    </w:rPr>
  </w:style>
  <w:style w:type="paragraph" w:styleId="afffffd">
    <w:name w:val="Normal Indent"/>
    <w:basedOn w:val="af"/>
    <w:link w:val="afffffc"/>
    <w:unhideWhenUsed/>
    <w:rsid w:val="00256DA4"/>
    <w:pPr>
      <w:ind w:left="708"/>
    </w:pPr>
    <w:rPr>
      <w:szCs w:val="20"/>
    </w:rPr>
  </w:style>
  <w:style w:type="character" w:customStyle="1" w:styleId="1fff5">
    <w:name w:val="Заголовок 1 с Нум Знак"/>
    <w:basedOn w:val="af0"/>
    <w:rsid w:val="00256DA4"/>
    <w:rPr>
      <w:rFonts w:ascii="Arial" w:hAnsi="Arial" w:cs="Arial" w:hint="default"/>
      <w:b/>
      <w:bCs/>
      <w:kern w:val="32"/>
      <w:sz w:val="32"/>
      <w:szCs w:val="32"/>
      <w:lang w:val="ru-RU" w:eastAsia="ru-RU" w:bidi="ar-SA"/>
    </w:rPr>
  </w:style>
  <w:style w:type="character" w:customStyle="1" w:styleId="affffff9">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w:basedOn w:val="af0"/>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f0"/>
    <w:uiPriority w:val="99"/>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f0"/>
    <w:uiPriority w:val="99"/>
    <w:rsid w:val="00256DA4"/>
    <w:rPr>
      <w:rFonts w:ascii="Consolas" w:hAnsi="Consolas" w:cs="Consolas" w:hint="default"/>
    </w:rPr>
  </w:style>
  <w:style w:type="character" w:customStyle="1" w:styleId="HTMLPreformattedChar1">
    <w:name w:val="HTML Preformatted Char1"/>
    <w:basedOn w:val="af0"/>
    <w:uiPriority w:val="99"/>
    <w:semiHidden/>
    <w:rsid w:val="00256DA4"/>
    <w:rPr>
      <w:rFonts w:ascii="Courier New" w:hAnsi="Courier New" w:cs="Courier New" w:hint="default"/>
      <w:color w:val="000000"/>
      <w:sz w:val="20"/>
      <w:szCs w:val="20"/>
    </w:rPr>
  </w:style>
  <w:style w:type="character" w:customStyle="1" w:styleId="3f0">
    <w:name w:val="Знак Знак3"/>
    <w:basedOn w:val="af0"/>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f0"/>
    <w:uiPriority w:val="99"/>
    <w:semiHidden/>
    <w:rsid w:val="00256DA4"/>
    <w:rPr>
      <w:color w:val="000000"/>
      <w:sz w:val="20"/>
      <w:szCs w:val="20"/>
    </w:rPr>
  </w:style>
  <w:style w:type="character" w:customStyle="1" w:styleId="101">
    <w:name w:val="Знак Знак10"/>
    <w:basedOn w:val="af0"/>
    <w:uiPriority w:val="99"/>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f0"/>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
    <w:basedOn w:val="af0"/>
    <w:uiPriority w:val="99"/>
    <w:locked/>
    <w:rsid w:val="00256DA4"/>
    <w:rPr>
      <w:rFonts w:ascii="Calibri" w:hAnsi="Calibri" w:hint="default"/>
      <w:lang w:val="ru-RU" w:eastAsia="ru-RU" w:bidi="ar-SA"/>
    </w:rPr>
  </w:style>
  <w:style w:type="character" w:customStyle="1" w:styleId="affffffa">
    <w:name w:val="Гипертекстовая ссылка"/>
    <w:basedOn w:val="af0"/>
    <w:rsid w:val="00256DA4"/>
    <w:rPr>
      <w:rFonts w:ascii="Times New Roman" w:hAnsi="Times New Roman" w:cs="Times New Roman" w:hint="default"/>
      <w:b/>
      <w:bCs/>
      <w:color w:val="008000"/>
    </w:rPr>
  </w:style>
  <w:style w:type="table" w:styleId="1fff6">
    <w:name w:val="Table Simple 1"/>
    <w:basedOn w:val="af1"/>
    <w:unhideWhenUsed/>
    <w:rsid w:val="00256DA4"/>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b">
    <w:name w:val="Table Professional"/>
    <w:basedOn w:val="af1"/>
    <w:uiPriority w:val="99"/>
    <w:unhideWhenUsed/>
    <w:rsid w:val="00256D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a">
    <w:name w:val="Стиль таблицы2"/>
    <w:uiPriority w:val="99"/>
    <w:rsid w:val="00256DA4"/>
    <w:rPr>
      <w:lang w:eastAsia="en-US"/>
    </w:rPr>
    <w:tblPr>
      <w:tblCellMar>
        <w:top w:w="0" w:type="dxa"/>
        <w:left w:w="108" w:type="dxa"/>
        <w:bottom w:w="0" w:type="dxa"/>
        <w:right w:w="108" w:type="dxa"/>
      </w:tblCellMar>
    </w:tblPr>
  </w:style>
  <w:style w:type="table" w:customStyle="1" w:styleId="3f1">
    <w:name w:val="Стиль таблицы3"/>
    <w:uiPriority w:val="99"/>
    <w:rsid w:val="00256DA4"/>
    <w:rPr>
      <w:lang w:eastAsia="en-US"/>
    </w:rPr>
    <w:tblPr>
      <w:tblCellMar>
        <w:top w:w="0" w:type="dxa"/>
        <w:left w:w="108" w:type="dxa"/>
        <w:bottom w:w="0" w:type="dxa"/>
        <w:right w:w="108" w:type="dxa"/>
      </w:tblCellMar>
    </w:tblPr>
  </w:style>
  <w:style w:type="character" w:customStyle="1" w:styleId="af4">
    <w:name w:val="Название объекта Знак"/>
    <w:aliases w:val="Номер объекта Знак"/>
    <w:basedOn w:val="af0"/>
    <w:link w:val="af3"/>
    <w:uiPriority w:val="35"/>
    <w:locked/>
    <w:rsid w:val="00CD124A"/>
    <w:rPr>
      <w:rFonts w:eastAsia="Calibri"/>
      <w:b/>
      <w:bCs/>
    </w:rPr>
  </w:style>
  <w:style w:type="character" w:customStyle="1" w:styleId="2fb">
    <w:name w:val="Обычный (веб) Знак2"/>
    <w:aliases w:val="Обычный (Web) Знак1,Обычный (Web)1 Знак2,Обычный (веб) Знак Знак1,Обычный (Web)1 Знак Знак1"/>
    <w:basedOn w:val="af0"/>
    <w:semiHidden/>
    <w:locked/>
    <w:rsid w:val="00CD124A"/>
    <w:rPr>
      <w:rFonts w:ascii="Tahoma" w:hAnsi="Tahoma" w:cs="Tahoma"/>
      <w:sz w:val="16"/>
      <w:szCs w:val="16"/>
    </w:rPr>
  </w:style>
  <w:style w:type="paragraph" w:customStyle="1" w:styleId="1TimesNewRoman12">
    <w:name w:val="Стиль Заголовок 1 + Times New Roman После:  12 пт"/>
    <w:basedOn w:val="18"/>
    <w:uiPriority w:val="99"/>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f"/>
    <w:uiPriority w:val="99"/>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f"/>
    <w:uiPriority w:val="99"/>
    <w:qFormat/>
    <w:rsid w:val="00CD124A"/>
    <w:pPr>
      <w:overflowPunct w:val="0"/>
      <w:autoSpaceDE w:val="0"/>
      <w:autoSpaceDN w:val="0"/>
      <w:adjustRightInd w:val="0"/>
      <w:jc w:val="center"/>
    </w:pPr>
    <w:rPr>
      <w:b/>
      <w:szCs w:val="20"/>
    </w:rPr>
  </w:style>
  <w:style w:type="paragraph" w:customStyle="1" w:styleId="PlainText1">
    <w:name w:val="Plain Text1"/>
    <w:basedOn w:val="af"/>
    <w:qFormat/>
    <w:rsid w:val="00CD124A"/>
    <w:pPr>
      <w:ind w:firstLine="709"/>
      <w:jc w:val="both"/>
    </w:pPr>
    <w:rPr>
      <w:szCs w:val="20"/>
    </w:rPr>
  </w:style>
  <w:style w:type="paragraph" w:customStyle="1" w:styleId="BodyTextIndent31">
    <w:name w:val="Body Text Indent 31"/>
    <w:basedOn w:val="af"/>
    <w:uiPriority w:val="99"/>
    <w:qFormat/>
    <w:rsid w:val="00CD124A"/>
    <w:pPr>
      <w:ind w:left="855"/>
      <w:jc w:val="both"/>
    </w:pPr>
    <w:rPr>
      <w:sz w:val="28"/>
      <w:szCs w:val="20"/>
    </w:rPr>
  </w:style>
  <w:style w:type="paragraph" w:customStyle="1" w:styleId="BodyTextIndent211">
    <w:name w:val="Body Text Indent 211"/>
    <w:basedOn w:val="af"/>
    <w:uiPriority w:val="99"/>
    <w:qFormat/>
    <w:rsid w:val="00CD124A"/>
    <w:pPr>
      <w:spacing w:before="120"/>
      <w:ind w:firstLine="709"/>
      <w:jc w:val="both"/>
    </w:pPr>
    <w:rPr>
      <w:szCs w:val="20"/>
    </w:rPr>
  </w:style>
  <w:style w:type="paragraph" w:customStyle="1" w:styleId="BodyText211">
    <w:name w:val="Body Text 211"/>
    <w:basedOn w:val="af"/>
    <w:uiPriority w:val="99"/>
    <w:qFormat/>
    <w:rsid w:val="00CD124A"/>
    <w:pPr>
      <w:autoSpaceDE w:val="0"/>
      <w:autoSpaceDN w:val="0"/>
      <w:spacing w:before="120"/>
      <w:ind w:firstLine="709"/>
      <w:jc w:val="both"/>
    </w:pPr>
    <w:rPr>
      <w:sz w:val="28"/>
      <w:szCs w:val="28"/>
    </w:rPr>
  </w:style>
  <w:style w:type="paragraph" w:customStyle="1" w:styleId="3f2">
    <w:name w:val="Абзац списка3"/>
    <w:basedOn w:val="af"/>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
    <w:uiPriority w:val="99"/>
    <w:qFormat/>
    <w:rsid w:val="00CD124A"/>
    <w:pPr>
      <w:ind w:firstLine="461"/>
      <w:jc w:val="both"/>
    </w:pPr>
  </w:style>
  <w:style w:type="paragraph" w:customStyle="1" w:styleId="affffffc">
    <w:name w:val="Подзаголовок для СТП"/>
    <w:basedOn w:val="af"/>
    <w:qFormat/>
    <w:rsid w:val="00CD124A"/>
    <w:pPr>
      <w:spacing w:before="240" w:after="240"/>
      <w:ind w:firstLine="709"/>
      <w:jc w:val="both"/>
    </w:pPr>
    <w:rPr>
      <w:b/>
      <w:bCs/>
      <w:caps/>
      <w:sz w:val="26"/>
      <w:szCs w:val="20"/>
    </w:rPr>
  </w:style>
  <w:style w:type="paragraph" w:customStyle="1" w:styleId="affffffd">
    <w:name w:val="Перечисление"/>
    <w:basedOn w:val="af"/>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
    <w:qFormat/>
    <w:rsid w:val="00CD124A"/>
    <w:pPr>
      <w:spacing w:after="40"/>
      <w:ind w:firstLine="720"/>
      <w:jc w:val="both"/>
    </w:pPr>
    <w:rPr>
      <w:szCs w:val="20"/>
    </w:rPr>
  </w:style>
  <w:style w:type="paragraph" w:customStyle="1" w:styleId="affffffe">
    <w:name w:val="Стиль Стиль полужирный По центру + По ширине"/>
    <w:basedOn w:val="af"/>
    <w:qFormat/>
    <w:rsid w:val="00CD124A"/>
    <w:pPr>
      <w:spacing w:before="240" w:after="240"/>
      <w:ind w:firstLine="709"/>
      <w:jc w:val="both"/>
    </w:pPr>
    <w:rPr>
      <w:b/>
      <w:bCs/>
      <w:szCs w:val="20"/>
    </w:rPr>
  </w:style>
  <w:style w:type="paragraph" w:customStyle="1" w:styleId="afffffff">
    <w:name w:val="Текст обычный"/>
    <w:basedOn w:val="af"/>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f"/>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f0">
    <w:name w:val="Основно Знак Знак"/>
    <w:basedOn w:val="af"/>
    <w:qFormat/>
    <w:rsid w:val="00CD124A"/>
    <w:pPr>
      <w:widowControl w:val="0"/>
      <w:spacing w:before="120" w:line="336" w:lineRule="auto"/>
      <w:ind w:firstLine="720"/>
      <w:jc w:val="both"/>
    </w:pPr>
  </w:style>
  <w:style w:type="paragraph" w:customStyle="1" w:styleId="justify1">
    <w:name w:val="justify1"/>
    <w:basedOn w:val="af"/>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1">
    <w:name w:val="основной с отступом"/>
    <w:basedOn w:val="affc"/>
    <w:qFormat/>
    <w:rsid w:val="00CD124A"/>
    <w:pPr>
      <w:tabs>
        <w:tab w:val="left" w:pos="540"/>
        <w:tab w:val="num" w:pos="851"/>
      </w:tabs>
      <w:spacing w:after="0" w:line="288" w:lineRule="auto"/>
      <w:jc w:val="both"/>
    </w:pPr>
  </w:style>
  <w:style w:type="paragraph" w:customStyle="1" w:styleId="afffffff2">
    <w:name w:val="Стиль"/>
    <w:qFormat/>
    <w:rsid w:val="00CD124A"/>
    <w:pPr>
      <w:widowControl w:val="0"/>
      <w:autoSpaceDE w:val="0"/>
      <w:autoSpaceDN w:val="0"/>
      <w:ind w:firstLine="720"/>
      <w:jc w:val="both"/>
    </w:pPr>
    <w:rPr>
      <w:sz w:val="24"/>
      <w:szCs w:val="24"/>
      <w:lang w:val="en-US"/>
    </w:rPr>
  </w:style>
  <w:style w:type="paragraph" w:customStyle="1" w:styleId="afffffff3">
    <w:name w:val="Название статьи"/>
    <w:basedOn w:val="2f0"/>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7">
    <w:name w:val="табличный заголовок 1"/>
    <w:basedOn w:val="af"/>
    <w:qFormat/>
    <w:rsid w:val="00CD124A"/>
    <w:pPr>
      <w:ind w:firstLine="709"/>
      <w:jc w:val="both"/>
    </w:pPr>
    <w:rPr>
      <w:szCs w:val="20"/>
    </w:rPr>
  </w:style>
  <w:style w:type="paragraph" w:styleId="a">
    <w:name w:val="List Number"/>
    <w:basedOn w:val="af"/>
    <w:unhideWhenUsed/>
    <w:rsid w:val="00CD124A"/>
    <w:pPr>
      <w:numPr>
        <w:numId w:val="20"/>
      </w:numPr>
      <w:contextualSpacing/>
    </w:pPr>
  </w:style>
  <w:style w:type="paragraph" w:customStyle="1" w:styleId="afffffff4">
    <w:name w:val="Нумерованные заголовки"/>
    <w:basedOn w:val="a"/>
    <w:next w:val="af"/>
    <w:qFormat/>
    <w:rsid w:val="00CD124A"/>
    <w:pPr>
      <w:numPr>
        <w:numId w:val="0"/>
      </w:numPr>
      <w:tabs>
        <w:tab w:val="num" w:pos="360"/>
      </w:tabs>
      <w:ind w:left="360" w:firstLine="360"/>
      <w:contextualSpacing w:val="0"/>
      <w:jc w:val="both"/>
    </w:pPr>
    <w:rPr>
      <w:i/>
    </w:rPr>
  </w:style>
  <w:style w:type="paragraph" w:customStyle="1" w:styleId="afffffff5">
    <w:name w:val="Основно"/>
    <w:basedOn w:val="af"/>
    <w:qFormat/>
    <w:rsid w:val="00CD124A"/>
    <w:pPr>
      <w:widowControl w:val="0"/>
      <w:spacing w:before="120" w:line="336" w:lineRule="auto"/>
      <w:ind w:firstLine="720"/>
      <w:jc w:val="both"/>
    </w:pPr>
  </w:style>
  <w:style w:type="paragraph" w:customStyle="1" w:styleId="afffffff6">
    <w:name w:val="Основно Знак"/>
    <w:basedOn w:val="af"/>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2">
    <w:name w:val="Основной текст 23"/>
    <w:basedOn w:val="af"/>
    <w:qFormat/>
    <w:rsid w:val="00CD124A"/>
    <w:pPr>
      <w:overflowPunct w:val="0"/>
      <w:autoSpaceDE w:val="0"/>
      <w:autoSpaceDN w:val="0"/>
      <w:adjustRightInd w:val="0"/>
      <w:jc w:val="both"/>
    </w:pPr>
    <w:rPr>
      <w:szCs w:val="20"/>
    </w:rPr>
  </w:style>
  <w:style w:type="paragraph" w:customStyle="1" w:styleId="1fff8">
    <w:name w:val="1 Знак Знак Знак Знак Знак Знак Знак Знак Знак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225">
    <w:name w:val="Основной текст с отступом 22"/>
    <w:basedOn w:val="af"/>
    <w:uiPriority w:val="99"/>
    <w:qFormat/>
    <w:rsid w:val="00CD124A"/>
    <w:pPr>
      <w:overflowPunct w:val="0"/>
      <w:autoSpaceDE w:val="0"/>
      <w:autoSpaceDN w:val="0"/>
      <w:adjustRightInd w:val="0"/>
      <w:spacing w:before="120"/>
      <w:ind w:firstLine="709"/>
      <w:jc w:val="both"/>
    </w:pPr>
    <w:rPr>
      <w:szCs w:val="20"/>
    </w:rPr>
  </w:style>
  <w:style w:type="paragraph" w:customStyle="1" w:styleId="48">
    <w:name w:val="Обычный4"/>
    <w:qFormat/>
    <w:rsid w:val="00CD124A"/>
    <w:rPr>
      <w:rFonts w:eastAsia="PMingLiU"/>
      <w:sz w:val="24"/>
      <w:lang w:eastAsia="zh-TW"/>
    </w:rPr>
  </w:style>
  <w:style w:type="paragraph" w:customStyle="1" w:styleId="1fff9">
    <w:name w:val="Знак Знак1 Знак"/>
    <w:basedOn w:val="af"/>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7">
    <w:name w:val="Моноширинный"/>
    <w:basedOn w:val="af"/>
    <w:next w:val="af"/>
    <w:uiPriority w:val="99"/>
    <w:qFormat/>
    <w:rsid w:val="00CD124A"/>
    <w:pPr>
      <w:widowControl w:val="0"/>
      <w:autoSpaceDE w:val="0"/>
      <w:autoSpaceDN w:val="0"/>
      <w:adjustRightInd w:val="0"/>
      <w:jc w:val="both"/>
    </w:pPr>
    <w:rPr>
      <w:rFonts w:ascii="Courier New" w:hAnsi="Courier New" w:cs="Courier New"/>
    </w:rPr>
  </w:style>
  <w:style w:type="paragraph" w:customStyle="1" w:styleId="afffffff8">
    <w:name w:val="ОВОС Шер Основой текст"/>
    <w:basedOn w:val="affd"/>
    <w:qFormat/>
    <w:rsid w:val="00CD124A"/>
    <w:pPr>
      <w:overflowPunct/>
      <w:autoSpaceDE/>
      <w:autoSpaceDN/>
      <w:adjustRightInd/>
      <w:spacing w:line="360" w:lineRule="auto"/>
      <w:ind w:left="709" w:firstLine="567"/>
    </w:pPr>
  </w:style>
  <w:style w:type="paragraph" w:customStyle="1" w:styleId="Heading">
    <w:name w:val="Heading"/>
    <w:uiPriority w:val="99"/>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f0"/>
    <w:link w:val="312pt0"/>
    <w:locked/>
    <w:rsid w:val="00CD124A"/>
    <w:rPr>
      <w:rFonts w:ascii="Arial" w:hAnsi="Arial" w:cs="Arial"/>
      <w:b/>
      <w:bCs/>
      <w:sz w:val="24"/>
      <w:szCs w:val="26"/>
    </w:rPr>
  </w:style>
  <w:style w:type="paragraph" w:customStyle="1" w:styleId="312pt0">
    <w:name w:val="Заголовок 3 + 12 pt"/>
    <w:basedOn w:val="32"/>
    <w:next w:val="af"/>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c">
    <w:name w:val="Текст2"/>
    <w:basedOn w:val="af"/>
    <w:qFormat/>
    <w:rsid w:val="00CD124A"/>
    <w:pPr>
      <w:ind w:firstLine="709"/>
      <w:jc w:val="both"/>
    </w:pPr>
    <w:rPr>
      <w:szCs w:val="20"/>
    </w:rPr>
  </w:style>
  <w:style w:type="paragraph" w:customStyle="1" w:styleId="321">
    <w:name w:val="Основной текст 32"/>
    <w:basedOn w:val="af"/>
    <w:qFormat/>
    <w:rsid w:val="00CD124A"/>
    <w:pPr>
      <w:overflowPunct w:val="0"/>
      <w:autoSpaceDE w:val="0"/>
      <w:autoSpaceDN w:val="0"/>
      <w:adjustRightInd w:val="0"/>
      <w:jc w:val="center"/>
    </w:pPr>
    <w:rPr>
      <w:b/>
      <w:szCs w:val="20"/>
    </w:rPr>
  </w:style>
  <w:style w:type="paragraph" w:customStyle="1" w:styleId="1fffa">
    <w:name w:val="1 Знак Знак Знак Знак Знак Знак Знак Знак Знак Знак"/>
    <w:basedOn w:val="af"/>
    <w:uiPriority w:val="99"/>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d"/>
    <w:uiPriority w:val="99"/>
    <w:qFormat/>
    <w:rsid w:val="00CD124A"/>
    <w:pPr>
      <w:spacing w:line="288" w:lineRule="auto"/>
      <w:ind w:left="357" w:hanging="357"/>
      <w:jc w:val="center"/>
    </w:pPr>
    <w:rPr>
      <w:rFonts w:ascii="Arial" w:hAnsi="Arial" w:cs="Arial"/>
    </w:rPr>
  </w:style>
  <w:style w:type="paragraph" w:customStyle="1" w:styleId="2fd">
    <w:name w:val="Без интервала2"/>
    <w:uiPriority w:val="99"/>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8">
    <w:name w:val="Знак Знак Знак1 Знак Знак Знак Знак Знак Знак Знак Знак Знак Знак1"/>
    <w:basedOn w:val="af"/>
    <w:uiPriority w:val="99"/>
    <w:qFormat/>
    <w:rsid w:val="00CD124A"/>
    <w:pPr>
      <w:spacing w:before="100" w:beforeAutospacing="1" w:after="100" w:afterAutospacing="1"/>
    </w:pPr>
    <w:rPr>
      <w:rFonts w:ascii="Tahoma" w:hAnsi="Tahoma"/>
      <w:sz w:val="20"/>
      <w:szCs w:val="20"/>
      <w:lang w:val="en-US" w:eastAsia="en-US"/>
    </w:rPr>
  </w:style>
  <w:style w:type="paragraph" w:customStyle="1" w:styleId="ad">
    <w:name w:val="Эко_булет"/>
    <w:basedOn w:val="af"/>
    <w:next w:val="af"/>
    <w:qFormat/>
    <w:rsid w:val="00CD124A"/>
    <w:pPr>
      <w:numPr>
        <w:numId w:val="21"/>
      </w:numPr>
      <w:spacing w:before="120"/>
      <w:jc w:val="both"/>
    </w:pPr>
    <w:rPr>
      <w:szCs w:val="20"/>
    </w:rPr>
  </w:style>
  <w:style w:type="paragraph" w:customStyle="1" w:styleId="150">
    <w:name w:val="Шанпар1.5"/>
    <w:basedOn w:val="af"/>
    <w:qFormat/>
    <w:rsid w:val="00CD124A"/>
    <w:pPr>
      <w:spacing w:before="120" w:line="360" w:lineRule="auto"/>
      <w:ind w:firstLine="720"/>
      <w:jc w:val="both"/>
    </w:pPr>
    <w:rPr>
      <w:szCs w:val="20"/>
    </w:rPr>
  </w:style>
  <w:style w:type="paragraph" w:customStyle="1" w:styleId="Bullet1">
    <w:name w:val="Bullet 1"/>
    <w:basedOn w:val="af"/>
    <w:qFormat/>
    <w:rsid w:val="00CD124A"/>
    <w:pPr>
      <w:tabs>
        <w:tab w:val="num" w:pos="720"/>
      </w:tabs>
      <w:spacing w:before="120" w:line="240" w:lineRule="atLeast"/>
      <w:ind w:left="720" w:hanging="360"/>
      <w:jc w:val="both"/>
    </w:pPr>
    <w:rPr>
      <w:sz w:val="22"/>
      <w:szCs w:val="20"/>
      <w:lang w:val="en-AU"/>
    </w:rPr>
  </w:style>
  <w:style w:type="paragraph" w:customStyle="1" w:styleId="afffffff9">
    <w:name w:val="Обычный для таблицы"/>
    <w:basedOn w:val="af"/>
    <w:qFormat/>
    <w:rsid w:val="00CD124A"/>
    <w:pPr>
      <w:spacing w:before="120" w:after="120"/>
      <w:jc w:val="center"/>
    </w:pPr>
  </w:style>
  <w:style w:type="paragraph" w:customStyle="1" w:styleId="solo11">
    <w:name w:val="solo11"/>
    <w:basedOn w:val="af"/>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
    <w:semiHidden/>
    <w:qFormat/>
    <w:rsid w:val="00CD124A"/>
    <w:pPr>
      <w:ind w:firstLine="567"/>
      <w:jc w:val="both"/>
    </w:pPr>
    <w:rPr>
      <w:szCs w:val="20"/>
    </w:rPr>
  </w:style>
  <w:style w:type="paragraph" w:customStyle="1" w:styleId="txt">
    <w:name w:val="txt"/>
    <w:basedOn w:val="af"/>
    <w:qFormat/>
    <w:rsid w:val="00CD124A"/>
    <w:pPr>
      <w:spacing w:before="100" w:beforeAutospacing="1" w:after="100" w:afterAutospacing="1"/>
    </w:pPr>
  </w:style>
  <w:style w:type="paragraph" w:customStyle="1" w:styleId="BodyTextIndent22">
    <w:name w:val="Body Text Indent 22"/>
    <w:basedOn w:val="af"/>
    <w:qFormat/>
    <w:rsid w:val="00CD124A"/>
    <w:pPr>
      <w:widowControl w:val="0"/>
      <w:spacing w:line="360" w:lineRule="auto"/>
      <w:ind w:firstLine="720"/>
    </w:pPr>
    <w:rPr>
      <w:szCs w:val="20"/>
    </w:rPr>
  </w:style>
  <w:style w:type="character" w:customStyle="1" w:styleId="1fffb">
    <w:name w:val="Список нумерованный 1. Знак"/>
    <w:basedOn w:val="af0"/>
    <w:link w:val="16"/>
    <w:locked/>
    <w:rsid w:val="00CD124A"/>
    <w:rPr>
      <w:rFonts w:cs="Arial"/>
      <w:sz w:val="24"/>
      <w:szCs w:val="24"/>
    </w:rPr>
  </w:style>
  <w:style w:type="paragraph" w:customStyle="1" w:styleId="16">
    <w:name w:val="Список нумерованный 1."/>
    <w:basedOn w:val="af"/>
    <w:link w:val="1fffb"/>
    <w:qFormat/>
    <w:rsid w:val="00CD124A"/>
    <w:pPr>
      <w:numPr>
        <w:numId w:val="22"/>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5"/>
    <w:uiPriority w:val="99"/>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f"/>
    <w:uiPriority w:val="99"/>
    <w:qFormat/>
    <w:rsid w:val="00CD124A"/>
    <w:pPr>
      <w:shd w:val="clear" w:color="auto" w:fill="FFFFFF"/>
      <w:ind w:firstLine="600"/>
      <w:jc w:val="both"/>
    </w:pPr>
    <w:rPr>
      <w:sz w:val="28"/>
      <w:szCs w:val="20"/>
    </w:rPr>
  </w:style>
  <w:style w:type="character" w:customStyle="1" w:styleId="afffffffa">
    <w:name w:val="Стиль Название + не полужирный Знак"/>
    <w:basedOn w:val="af0"/>
    <w:link w:val="afffffffb"/>
    <w:locked/>
    <w:rsid w:val="00CD124A"/>
    <w:rPr>
      <w:sz w:val="28"/>
    </w:rPr>
  </w:style>
  <w:style w:type="paragraph" w:customStyle="1" w:styleId="afffffffb">
    <w:name w:val="Стиль Название + не полужирный"/>
    <w:basedOn w:val="af5"/>
    <w:link w:val="afffffffa"/>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f"/>
    <w:uiPriority w:val="99"/>
    <w:qFormat/>
    <w:rsid w:val="00CD124A"/>
    <w:pPr>
      <w:ind w:right="27" w:firstLine="600"/>
      <w:jc w:val="both"/>
    </w:pPr>
    <w:rPr>
      <w:sz w:val="28"/>
      <w:szCs w:val="20"/>
    </w:rPr>
  </w:style>
  <w:style w:type="paragraph" w:customStyle="1" w:styleId="Style2">
    <w:name w:val="Style2"/>
    <w:basedOn w:val="af"/>
    <w:uiPriority w:val="99"/>
    <w:qFormat/>
    <w:rsid w:val="00CD124A"/>
    <w:pPr>
      <w:widowControl w:val="0"/>
      <w:autoSpaceDE w:val="0"/>
      <w:autoSpaceDN w:val="0"/>
      <w:adjustRightInd w:val="0"/>
      <w:spacing w:line="329" w:lineRule="exact"/>
      <w:jc w:val="center"/>
    </w:pPr>
  </w:style>
  <w:style w:type="paragraph" w:customStyle="1" w:styleId="Style3">
    <w:name w:val="Style3"/>
    <w:basedOn w:val="af"/>
    <w:uiPriority w:val="99"/>
    <w:qFormat/>
    <w:rsid w:val="00CD124A"/>
    <w:pPr>
      <w:widowControl w:val="0"/>
      <w:autoSpaceDE w:val="0"/>
      <w:autoSpaceDN w:val="0"/>
      <w:adjustRightInd w:val="0"/>
      <w:spacing w:line="326" w:lineRule="exact"/>
      <w:jc w:val="both"/>
    </w:pPr>
  </w:style>
  <w:style w:type="paragraph" w:customStyle="1" w:styleId="1fffc">
    <w:name w:val="Основной текст1"/>
    <w:basedOn w:val="af"/>
    <w:qFormat/>
    <w:rsid w:val="00CD124A"/>
    <w:pPr>
      <w:snapToGrid w:val="0"/>
      <w:spacing w:line="360" w:lineRule="auto"/>
      <w:jc w:val="center"/>
    </w:pPr>
    <w:rPr>
      <w:b/>
      <w:szCs w:val="20"/>
    </w:rPr>
  </w:style>
  <w:style w:type="paragraph" w:customStyle="1" w:styleId="1fffd">
    <w:name w:val="Знак Знак Знак1 Знак Знак Знак Знак Знак Знак Знак Знак Знак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218">
    <w:name w:val="Знак Знак Знак2 Знак1"/>
    <w:basedOn w:val="af"/>
    <w:next w:val="29"/>
    <w:autoRedefine/>
    <w:uiPriority w:val="99"/>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sz w:val="24"/>
      <w:szCs w:val="24"/>
      <w:lang w:eastAsia="zh-CN"/>
    </w:rPr>
  </w:style>
  <w:style w:type="paragraph" w:customStyle="1" w:styleId="1fffe">
    <w:name w:val="1 Знак Знак Знак Знак"/>
    <w:basedOn w:val="af"/>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f"/>
    <w:uiPriority w:val="99"/>
    <w:qFormat/>
    <w:rsid w:val="00CD124A"/>
    <w:pPr>
      <w:widowControl w:val="0"/>
      <w:snapToGrid w:val="0"/>
      <w:ind w:right="170" w:firstLine="709"/>
      <w:jc w:val="both"/>
    </w:pPr>
  </w:style>
  <w:style w:type="paragraph" w:customStyle="1" w:styleId="219">
    <w:name w:val="Список 21"/>
    <w:basedOn w:val="af"/>
    <w:qFormat/>
    <w:rsid w:val="00CD124A"/>
    <w:pPr>
      <w:suppressAutoHyphens/>
      <w:ind w:left="566" w:hanging="283"/>
    </w:pPr>
    <w:rPr>
      <w:lang w:eastAsia="ar-SA"/>
    </w:rPr>
  </w:style>
  <w:style w:type="paragraph" w:customStyle="1" w:styleId="119">
    <w:name w:val="Абзац списка11"/>
    <w:basedOn w:val="af"/>
    <w:uiPriority w:val="99"/>
    <w:semiHidden/>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9"/>
    <w:uiPriority w:val="99"/>
    <w:semiHidden/>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c">
    <w:name w:val="Основной абзац"/>
    <w:basedOn w:val="af"/>
    <w:qFormat/>
    <w:rsid w:val="00CD124A"/>
    <w:pPr>
      <w:spacing w:line="360" w:lineRule="auto"/>
      <w:ind w:firstLine="567"/>
      <w:jc w:val="both"/>
    </w:pPr>
    <w:rPr>
      <w:szCs w:val="20"/>
    </w:rPr>
  </w:style>
  <w:style w:type="paragraph" w:customStyle="1" w:styleId="3f3">
    <w:name w:val="# Заголовок ур 3"/>
    <w:basedOn w:val="af"/>
    <w:uiPriority w:val="99"/>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d">
    <w:name w:val="# ОСНОВНОЙ ТЕКСТ"/>
    <w:basedOn w:val="af"/>
    <w:uiPriority w:val="99"/>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e">
    <w:name w:val="line number"/>
    <w:basedOn w:val="af0"/>
    <w:uiPriority w:val="99"/>
    <w:unhideWhenUsed/>
    <w:rsid w:val="00CD124A"/>
    <w:rPr>
      <w:rFonts w:ascii="Times New Roman" w:hAnsi="Times New Roman" w:cs="Times New Roman" w:hint="default"/>
    </w:rPr>
  </w:style>
  <w:style w:type="character" w:styleId="affffffff">
    <w:name w:val="page number"/>
    <w:basedOn w:val="af0"/>
    <w:unhideWhenUsed/>
    <w:rsid w:val="00CD124A"/>
    <w:rPr>
      <w:rFonts w:ascii="Times New Roman" w:hAnsi="Times New Roman" w:cs="Times New Roman" w:hint="default"/>
    </w:rPr>
  </w:style>
  <w:style w:type="character" w:styleId="affffffff0">
    <w:name w:val="Placeholder Text"/>
    <w:basedOn w:val="af0"/>
    <w:uiPriority w:val="99"/>
    <w:semiHidden/>
    <w:rsid w:val="00CD124A"/>
    <w:rPr>
      <w:color w:val="808080"/>
    </w:rPr>
  </w:style>
  <w:style w:type="character" w:customStyle="1" w:styleId="2fe">
    <w:name w:val="Знак Знак2"/>
    <w:basedOn w:val="af0"/>
    <w:rsid w:val="00CD124A"/>
    <w:rPr>
      <w:rFonts w:ascii="Arial" w:hAnsi="Arial" w:cs="Arial" w:hint="default"/>
      <w:b/>
      <w:bCs/>
      <w:kern w:val="32"/>
      <w:sz w:val="32"/>
      <w:szCs w:val="32"/>
      <w:lang w:val="ru-RU" w:eastAsia="ru-RU" w:bidi="ar-SA"/>
    </w:rPr>
  </w:style>
  <w:style w:type="character" w:customStyle="1" w:styleId="affffffff1">
    <w:name w:val="Основно Знак Знак Знак"/>
    <w:basedOn w:val="af0"/>
    <w:rsid w:val="00CD124A"/>
    <w:rPr>
      <w:rFonts w:ascii="Times New Roman" w:hAnsi="Times New Roman" w:cs="Times New Roman" w:hint="default"/>
      <w:snapToGrid w:val="0"/>
      <w:sz w:val="24"/>
      <w:szCs w:val="24"/>
      <w:lang w:val="ru-RU" w:eastAsia="ru-RU" w:bidi="ar-SA"/>
    </w:rPr>
  </w:style>
  <w:style w:type="character" w:customStyle="1" w:styleId="c1">
    <w:name w:val="c1"/>
    <w:basedOn w:val="af0"/>
    <w:rsid w:val="00CD124A"/>
    <w:rPr>
      <w:rFonts w:ascii="Times New Roman" w:hAnsi="Times New Roman" w:cs="Times New Roman" w:hint="default"/>
      <w:color w:val="0000FF"/>
    </w:rPr>
  </w:style>
  <w:style w:type="character" w:customStyle="1" w:styleId="c3">
    <w:name w:val="c3"/>
    <w:basedOn w:val="af0"/>
    <w:rsid w:val="00CD124A"/>
    <w:rPr>
      <w:rFonts w:ascii="Times New Roman" w:hAnsi="Times New Roman" w:cs="Times New Roman" w:hint="default"/>
      <w:color w:val="800080"/>
    </w:rPr>
  </w:style>
  <w:style w:type="character" w:customStyle="1" w:styleId="grame">
    <w:name w:val="grame"/>
    <w:basedOn w:val="af0"/>
    <w:rsid w:val="00CD124A"/>
  </w:style>
  <w:style w:type="character" w:customStyle="1" w:styleId="spelle">
    <w:name w:val="spelle"/>
    <w:basedOn w:val="af0"/>
    <w:rsid w:val="00CD124A"/>
  </w:style>
  <w:style w:type="character" w:customStyle="1" w:styleId="affffffff2">
    <w:name w:val="Найденные слова"/>
    <w:basedOn w:val="af0"/>
    <w:rsid w:val="00CD124A"/>
    <w:rPr>
      <w:b/>
      <w:bCs/>
      <w:color w:val="000080"/>
    </w:rPr>
  </w:style>
  <w:style w:type="character" w:customStyle="1" w:styleId="82">
    <w:name w:val="Знак Знак8"/>
    <w:basedOn w:val="af0"/>
    <w:rsid w:val="00CD124A"/>
    <w:rPr>
      <w:sz w:val="28"/>
    </w:rPr>
  </w:style>
  <w:style w:type="character" w:customStyle="1" w:styleId="73">
    <w:name w:val="Знак Знак7"/>
    <w:basedOn w:val="af0"/>
    <w:rsid w:val="00CD124A"/>
    <w:rPr>
      <w:b/>
      <w:bCs w:val="0"/>
      <w:sz w:val="24"/>
    </w:rPr>
  </w:style>
  <w:style w:type="character" w:customStyle="1" w:styleId="102">
    <w:name w:val="Сноска 10"/>
    <w:qFormat/>
    <w:rsid w:val="00CD124A"/>
    <w:rPr>
      <w:rFonts w:ascii="Times New Roman" w:hAnsi="Times New Roman" w:cs="Times New Roman" w:hint="default"/>
      <w:vertAlign w:val="superscript"/>
    </w:rPr>
  </w:style>
  <w:style w:type="character" w:customStyle="1" w:styleId="62">
    <w:name w:val="Знак Знак6"/>
    <w:basedOn w:val="af0"/>
    <w:rsid w:val="00CD124A"/>
    <w:rPr>
      <w:sz w:val="24"/>
    </w:rPr>
  </w:style>
  <w:style w:type="character" w:customStyle="1" w:styleId="49">
    <w:name w:val="Знак Знак4"/>
    <w:basedOn w:val="af0"/>
    <w:locked/>
    <w:rsid w:val="00CD124A"/>
    <w:rPr>
      <w:sz w:val="24"/>
      <w:lang w:val="ru-RU" w:eastAsia="ru-RU" w:bidi="ar-SA"/>
    </w:rPr>
  </w:style>
  <w:style w:type="character" w:customStyle="1" w:styleId="53">
    <w:name w:val="Знак Знак5"/>
    <w:basedOn w:val="af0"/>
    <w:locked/>
    <w:rsid w:val="00CD124A"/>
    <w:rPr>
      <w:sz w:val="24"/>
      <w:lang w:val="ru-RU" w:eastAsia="ru-RU" w:bidi="ar-SA"/>
    </w:rPr>
  </w:style>
  <w:style w:type="character" w:customStyle="1" w:styleId="290">
    <w:name w:val="Знак Знак29"/>
    <w:basedOn w:val="af0"/>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f0"/>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0"/>
    <w:locked/>
    <w:rsid w:val="00CD124A"/>
    <w:rPr>
      <w:rFonts w:ascii="Times New Roman" w:eastAsia="Times New Roman" w:hAnsi="Times New Roman" w:cs="Times New Roman" w:hint="default"/>
      <w:sz w:val="20"/>
      <w:szCs w:val="20"/>
      <w:lang w:val="en-US" w:eastAsia="ru-RU"/>
    </w:rPr>
  </w:style>
  <w:style w:type="character" w:customStyle="1" w:styleId="affffffff3">
    <w:name w:val="ПодЗаголовок Знак Знак Знак"/>
    <w:basedOn w:val="af0"/>
    <w:rsid w:val="00CD124A"/>
    <w:rPr>
      <w:sz w:val="28"/>
      <w:lang w:val="ru-RU" w:eastAsia="ru-RU" w:bidi="ar-SA"/>
    </w:rPr>
  </w:style>
  <w:style w:type="character" w:customStyle="1" w:styleId="BodyTextIndentChar1">
    <w:name w:val="Body Text Indent Char1"/>
    <w:locked/>
    <w:rsid w:val="00CD124A"/>
    <w:rPr>
      <w:sz w:val="24"/>
      <w:lang w:eastAsia="ru-RU"/>
    </w:rPr>
  </w:style>
  <w:style w:type="character" w:customStyle="1" w:styleId="180">
    <w:name w:val="Знак Знак18"/>
    <w:basedOn w:val="af0"/>
    <w:rsid w:val="00CD124A"/>
    <w:rPr>
      <w:sz w:val="28"/>
    </w:rPr>
  </w:style>
  <w:style w:type="character" w:customStyle="1" w:styleId="170">
    <w:name w:val="Знак Знак17"/>
    <w:basedOn w:val="af0"/>
    <w:rsid w:val="00CD124A"/>
    <w:rPr>
      <w:b/>
      <w:bCs w:val="0"/>
      <w:sz w:val="22"/>
    </w:rPr>
  </w:style>
  <w:style w:type="character" w:customStyle="1" w:styleId="txt1201">
    <w:name w:val="txt_1201"/>
    <w:basedOn w:val="af0"/>
    <w:rsid w:val="00CD124A"/>
    <w:rPr>
      <w:sz w:val="29"/>
      <w:szCs w:val="29"/>
    </w:rPr>
  </w:style>
  <w:style w:type="character" w:customStyle="1" w:styleId="gdeobj">
    <w:name w:val="gdeobj"/>
    <w:basedOn w:val="af0"/>
    <w:rsid w:val="00CD124A"/>
  </w:style>
  <w:style w:type="character" w:customStyle="1" w:styleId="pmbu">
    <w:name w:val="pmbu"/>
    <w:basedOn w:val="af0"/>
    <w:rsid w:val="00CD124A"/>
  </w:style>
  <w:style w:type="character" w:customStyle="1" w:styleId="140">
    <w:name w:val="Стиль 14 пт полужирный"/>
    <w:basedOn w:val="af0"/>
    <w:rsid w:val="00CD124A"/>
    <w:rPr>
      <w:b/>
      <w:bCs/>
      <w:sz w:val="28"/>
    </w:rPr>
  </w:style>
  <w:style w:type="character" w:customStyle="1" w:styleId="141">
    <w:name w:val="Стиль 14 пт"/>
    <w:basedOn w:val="af0"/>
    <w:rsid w:val="00CD124A"/>
    <w:rPr>
      <w:rFonts w:ascii="Times New Roman" w:hAnsi="Times New Roman" w:cs="Times New Roman" w:hint="default"/>
      <w:sz w:val="28"/>
    </w:rPr>
  </w:style>
  <w:style w:type="character" w:customStyle="1" w:styleId="FontStyle11">
    <w:name w:val="Font Style11"/>
    <w:basedOn w:val="af0"/>
    <w:rsid w:val="00CD124A"/>
    <w:rPr>
      <w:rFonts w:ascii="Times New Roman" w:hAnsi="Times New Roman" w:cs="Times New Roman" w:hint="default"/>
      <w:b/>
      <w:bCs/>
      <w:sz w:val="24"/>
      <w:szCs w:val="24"/>
    </w:rPr>
  </w:style>
  <w:style w:type="character" w:customStyle="1" w:styleId="FontStyle13">
    <w:name w:val="Font Style13"/>
    <w:basedOn w:val="af0"/>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f0"/>
    <w:rsid w:val="00CD124A"/>
    <w:rPr>
      <w:rFonts w:ascii="MS Reference Sans Serif" w:hAnsi="MS Reference Sans Serif" w:cs="MS Reference Sans Serif" w:hint="default"/>
      <w:spacing w:val="-10"/>
      <w:sz w:val="16"/>
      <w:szCs w:val="16"/>
    </w:rPr>
  </w:style>
  <w:style w:type="character" w:customStyle="1" w:styleId="181">
    <w:name w:val="Знак Знак181"/>
    <w:basedOn w:val="af0"/>
    <w:locked/>
    <w:rsid w:val="00CD124A"/>
    <w:rPr>
      <w:rFonts w:ascii="Times New Roman" w:hAnsi="Times New Roman" w:cs="Times New Roman" w:hint="default"/>
      <w:sz w:val="24"/>
      <w:lang w:val="ru-RU" w:eastAsia="ru-RU" w:bidi="ar-SA"/>
    </w:rPr>
  </w:style>
  <w:style w:type="character" w:customStyle="1" w:styleId="124">
    <w:name w:val="Знак Знак12"/>
    <w:basedOn w:val="af0"/>
    <w:uiPriority w:val="99"/>
    <w:locked/>
    <w:rsid w:val="00CD124A"/>
    <w:rPr>
      <w:bCs/>
      <w:iCs/>
      <w:sz w:val="24"/>
      <w:szCs w:val="24"/>
      <w:lang w:val="ru-RU" w:eastAsia="ru-RU" w:bidi="ar-SA"/>
    </w:rPr>
  </w:style>
  <w:style w:type="character" w:customStyle="1" w:styleId="92">
    <w:name w:val="Знак Знак9"/>
    <w:basedOn w:val="af0"/>
    <w:locked/>
    <w:rsid w:val="00CD124A"/>
    <w:rPr>
      <w:b/>
      <w:bCs/>
      <w:sz w:val="24"/>
      <w:szCs w:val="24"/>
      <w:lang w:val="ru-RU" w:eastAsia="ru-RU" w:bidi="ar-SA"/>
    </w:rPr>
  </w:style>
  <w:style w:type="character" w:customStyle="1" w:styleId="810">
    <w:name w:val="Знак Знак81"/>
    <w:basedOn w:val="af0"/>
    <w:locked/>
    <w:rsid w:val="00CD124A"/>
    <w:rPr>
      <w:b/>
      <w:bCs/>
      <w:i/>
      <w:iCs/>
      <w:sz w:val="24"/>
      <w:szCs w:val="24"/>
      <w:lang w:val="ru-RU" w:eastAsia="ru-RU" w:bidi="ar-SA"/>
    </w:rPr>
  </w:style>
  <w:style w:type="character" w:customStyle="1" w:styleId="710">
    <w:name w:val="Знак Знак71"/>
    <w:basedOn w:val="af0"/>
    <w:locked/>
    <w:rsid w:val="00CD124A"/>
    <w:rPr>
      <w:b/>
      <w:bCs w:val="0"/>
      <w:sz w:val="22"/>
      <w:szCs w:val="22"/>
      <w:lang w:val="ru-RU" w:eastAsia="ru-RU" w:bidi="ar-SA"/>
    </w:rPr>
  </w:style>
  <w:style w:type="character" w:customStyle="1" w:styleId="610">
    <w:name w:val="Знак Знак61"/>
    <w:basedOn w:val="af0"/>
    <w:locked/>
    <w:rsid w:val="00CD124A"/>
    <w:rPr>
      <w:b/>
      <w:bCs w:val="0"/>
      <w:sz w:val="24"/>
      <w:szCs w:val="24"/>
      <w:u w:val="single"/>
      <w:lang w:val="ru-RU" w:eastAsia="ru-RU" w:bidi="ar-SA"/>
    </w:rPr>
  </w:style>
  <w:style w:type="character" w:customStyle="1" w:styleId="2ff">
    <w:name w:val="Основной текст Знак2"/>
    <w:aliases w:val="Основной текст Знак Знак Знак Знак3,Основной текст Знак Знак Знак Знак Знак2"/>
    <w:basedOn w:val="af0"/>
    <w:rsid w:val="00CD124A"/>
    <w:rPr>
      <w:sz w:val="24"/>
      <w:szCs w:val="24"/>
    </w:rPr>
  </w:style>
  <w:style w:type="character" w:customStyle="1" w:styleId="Heading3Char">
    <w:name w:val="Heading 3 Char"/>
    <w:basedOn w:val="af0"/>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0"/>
    <w:locked/>
    <w:rsid w:val="00CD124A"/>
    <w:rPr>
      <w:sz w:val="24"/>
      <w:szCs w:val="24"/>
      <w:lang w:val="ru-RU" w:eastAsia="ru-RU" w:bidi="ar-SA"/>
    </w:rPr>
  </w:style>
  <w:style w:type="table" w:customStyle="1" w:styleId="54">
    <w:name w:val="Сетка таблицы5"/>
    <w:basedOn w:val="af1"/>
    <w:rsid w:val="00CD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f1"/>
    <w:rsid w:val="00CD124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f"/>
    <w:unhideWhenUsed/>
    <w:rsid w:val="00CD124A"/>
    <w:pPr>
      <w:numPr>
        <w:numId w:val="19"/>
      </w:numPr>
      <w:contextualSpacing/>
    </w:pPr>
  </w:style>
  <w:style w:type="numbering" w:customStyle="1" w:styleId="14">
    <w:name w:val="Стиль многоуровневый 14 пт полужирный"/>
    <w:rsid w:val="00CD124A"/>
    <w:pPr>
      <w:numPr>
        <w:numId w:val="23"/>
      </w:numPr>
    </w:pPr>
  </w:style>
  <w:style w:type="numbering" w:customStyle="1" w:styleId="ArticleSection">
    <w:name w:val="Article / Section"/>
    <w:rsid w:val="00CD124A"/>
    <w:pPr>
      <w:numPr>
        <w:numId w:val="24"/>
      </w:numPr>
    </w:pPr>
  </w:style>
  <w:style w:type="paragraph" w:styleId="affffffff4">
    <w:name w:val="Block Text"/>
    <w:basedOn w:val="af"/>
    <w:uiPriority w:val="99"/>
    <w:unhideWhenUsed/>
    <w:rsid w:val="003B3879"/>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
    <w:uiPriority w:val="99"/>
    <w:qFormat/>
    <w:rsid w:val="003B3879"/>
    <w:pPr>
      <w:spacing w:before="240"/>
      <w:ind w:firstLine="567"/>
      <w:jc w:val="both"/>
    </w:pPr>
    <w:rPr>
      <w:sz w:val="28"/>
      <w:szCs w:val="20"/>
    </w:rPr>
  </w:style>
  <w:style w:type="paragraph" w:customStyle="1" w:styleId="vbmainwindow">
    <w:name w:val="vbmainwindow"/>
    <w:basedOn w:val="af"/>
    <w:uiPriority w:val="99"/>
    <w:qFormat/>
    <w:rsid w:val="003B3879"/>
    <w:pPr>
      <w:spacing w:before="100" w:beforeAutospacing="1" w:after="100" w:afterAutospacing="1"/>
    </w:pPr>
  </w:style>
  <w:style w:type="character" w:customStyle="1" w:styleId="affff9">
    <w:name w:val="Основной Знак"/>
    <w:link w:val="affff6"/>
    <w:qFormat/>
    <w:rsid w:val="00AD62C1"/>
    <w:rPr>
      <w:sz w:val="24"/>
      <w:szCs w:val="24"/>
    </w:rPr>
  </w:style>
  <w:style w:type="character" w:customStyle="1" w:styleId="-2">
    <w:name w:val="Таблица - Текст основной Знак"/>
    <w:link w:val="-1"/>
    <w:rsid w:val="00250ECA"/>
    <w:rPr>
      <w:rFonts w:ascii="Arial" w:hAnsi="Arial" w:cs="Arial"/>
      <w:sz w:val="18"/>
    </w:rPr>
  </w:style>
  <w:style w:type="paragraph" w:customStyle="1" w:styleId="-b">
    <w:name w:val="Таблица - Текст с отступом слева"/>
    <w:basedOn w:val="af"/>
    <w:link w:val="-c"/>
    <w:qFormat/>
    <w:rsid w:val="00250ECA"/>
    <w:pPr>
      <w:suppressAutoHyphens/>
      <w:ind w:left="340"/>
    </w:pPr>
    <w:rPr>
      <w:rFonts w:ascii="Arial" w:hAnsi="Arial" w:cs="Arial"/>
      <w:sz w:val="20"/>
      <w:szCs w:val="20"/>
    </w:rPr>
  </w:style>
  <w:style w:type="character" w:customStyle="1" w:styleId="-c">
    <w:name w:val="Таблица - Текст с отступом слева Знак"/>
    <w:link w:val="-b"/>
    <w:rsid w:val="00250ECA"/>
    <w:rPr>
      <w:rFonts w:ascii="Arial" w:hAnsi="Arial" w:cs="Arial"/>
    </w:rPr>
  </w:style>
  <w:style w:type="paragraph" w:customStyle="1" w:styleId="-d">
    <w:name w:val="Таблица - Числа (выравнены по точке)"/>
    <w:basedOn w:val="-1"/>
    <w:uiPriority w:val="99"/>
    <w:qFormat/>
    <w:rsid w:val="00250ECA"/>
    <w:pPr>
      <w:widowControl/>
      <w:tabs>
        <w:tab w:val="decimal" w:pos="1134"/>
      </w:tabs>
      <w:suppressAutoHyphens/>
      <w:autoSpaceDN/>
      <w:spacing w:before="20" w:after="20"/>
    </w:pPr>
    <w:rPr>
      <w:sz w:val="20"/>
    </w:rPr>
  </w:style>
  <w:style w:type="paragraph" w:styleId="1ffff">
    <w:name w:val="toc 1"/>
    <w:aliases w:val="ПЗ ППТ"/>
    <w:basedOn w:val="af"/>
    <w:next w:val="af"/>
    <w:autoRedefine/>
    <w:uiPriority w:val="39"/>
    <w:unhideWhenUsed/>
    <w:qFormat/>
    <w:rsid w:val="00B26D9B"/>
    <w:pPr>
      <w:keepNext/>
      <w:tabs>
        <w:tab w:val="right" w:leader="dot" w:pos="9345"/>
      </w:tabs>
      <w:suppressAutoHyphens/>
      <w:spacing w:before="120"/>
      <w:ind w:left="567" w:hanging="567"/>
    </w:pPr>
    <w:rPr>
      <w:rFonts w:eastAsia="Calibri"/>
      <w:b/>
      <w:bCs/>
      <w:noProof/>
    </w:rPr>
  </w:style>
  <w:style w:type="paragraph" w:styleId="2ff0">
    <w:name w:val="toc 2"/>
    <w:basedOn w:val="af"/>
    <w:next w:val="af"/>
    <w:autoRedefine/>
    <w:uiPriority w:val="39"/>
    <w:unhideWhenUsed/>
    <w:qFormat/>
    <w:rsid w:val="005E5BA0"/>
    <w:pPr>
      <w:tabs>
        <w:tab w:val="left" w:pos="1560"/>
        <w:tab w:val="right" w:leader="dot" w:pos="9356"/>
      </w:tabs>
      <w:suppressAutoHyphens/>
      <w:ind w:left="1134" w:hanging="567"/>
    </w:pPr>
  </w:style>
  <w:style w:type="paragraph" w:styleId="3f4">
    <w:name w:val="toc 3"/>
    <w:basedOn w:val="af"/>
    <w:next w:val="af"/>
    <w:link w:val="3f5"/>
    <w:autoRedefine/>
    <w:unhideWhenUsed/>
    <w:qFormat/>
    <w:rsid w:val="007D1D60"/>
    <w:pPr>
      <w:tabs>
        <w:tab w:val="left" w:pos="1440"/>
        <w:tab w:val="right" w:leader="dot" w:pos="9345"/>
      </w:tabs>
      <w:spacing w:before="40" w:after="40"/>
      <w:ind w:left="482"/>
    </w:pPr>
  </w:style>
  <w:style w:type="paragraph" w:styleId="4a">
    <w:name w:val="toc 4"/>
    <w:basedOn w:val="af"/>
    <w:next w:val="af"/>
    <w:autoRedefine/>
    <w:uiPriority w:val="39"/>
    <w:unhideWhenUsed/>
    <w:rsid w:val="007D1D60"/>
    <w:pPr>
      <w:spacing w:after="100"/>
      <w:ind w:left="720"/>
    </w:pPr>
  </w:style>
  <w:style w:type="paragraph" w:styleId="affffffff5">
    <w:name w:val="List Continue"/>
    <w:basedOn w:val="af"/>
    <w:unhideWhenUsed/>
    <w:rsid w:val="007D1D60"/>
    <w:pPr>
      <w:spacing w:after="120"/>
      <w:ind w:left="283"/>
      <w:contextualSpacing/>
    </w:pPr>
  </w:style>
  <w:style w:type="paragraph" w:styleId="affffffff6">
    <w:name w:val="Revision"/>
    <w:uiPriority w:val="99"/>
    <w:semiHidden/>
    <w:rsid w:val="007D1D60"/>
    <w:rPr>
      <w:sz w:val="24"/>
      <w:szCs w:val="24"/>
    </w:rPr>
  </w:style>
  <w:style w:type="paragraph" w:customStyle="1" w:styleId="affffffff7">
    <w:name w:val="для содержания"/>
    <w:basedOn w:val="af"/>
    <w:uiPriority w:val="99"/>
    <w:qFormat/>
    <w:rsid w:val="007D1D60"/>
    <w:pPr>
      <w:overflowPunct w:val="0"/>
      <w:autoSpaceDE w:val="0"/>
      <w:autoSpaceDN w:val="0"/>
      <w:adjustRightInd w:val="0"/>
      <w:spacing w:before="40" w:after="20"/>
      <w:jc w:val="both"/>
    </w:pPr>
    <w:rPr>
      <w:szCs w:val="20"/>
    </w:rPr>
  </w:style>
  <w:style w:type="character" w:customStyle="1" w:styleId="1232">
    <w:name w:val="Список нумерованный 1)2)3) Знак Знак"/>
    <w:link w:val="1231"/>
    <w:uiPriority w:val="99"/>
    <w:locked/>
    <w:rsid w:val="007D1D60"/>
    <w:rPr>
      <w:sz w:val="24"/>
      <w:szCs w:val="24"/>
    </w:rPr>
  </w:style>
  <w:style w:type="paragraph" w:customStyle="1" w:styleId="1231">
    <w:name w:val="Список нумерованный 1)2)3)"/>
    <w:link w:val="1232"/>
    <w:uiPriority w:val="99"/>
    <w:qFormat/>
    <w:rsid w:val="007D1D60"/>
    <w:pPr>
      <w:numPr>
        <w:numId w:val="26"/>
      </w:numPr>
      <w:spacing w:line="360" w:lineRule="auto"/>
      <w:jc w:val="both"/>
    </w:pPr>
    <w:rPr>
      <w:sz w:val="24"/>
      <w:szCs w:val="24"/>
    </w:r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f"/>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f"/>
    <w:uiPriority w:val="99"/>
    <w:qFormat/>
    <w:rsid w:val="007D1D60"/>
    <w:pPr>
      <w:widowControl w:val="0"/>
    </w:pPr>
    <w:rPr>
      <w:rFonts w:ascii="Arial" w:hAnsi="Arial" w:cs="Arial"/>
      <w:sz w:val="18"/>
      <w:szCs w:val="20"/>
    </w:rPr>
  </w:style>
  <w:style w:type="paragraph" w:customStyle="1" w:styleId="123">
    <w:name w:val="ТЗ_Список нумерованный 1.2.3."/>
    <w:basedOn w:val="af"/>
    <w:uiPriority w:val="99"/>
    <w:qFormat/>
    <w:rsid w:val="007D1D60"/>
    <w:pPr>
      <w:numPr>
        <w:numId w:val="27"/>
      </w:numPr>
      <w:tabs>
        <w:tab w:val="left" w:pos="573"/>
      </w:tabs>
      <w:spacing w:before="120"/>
      <w:ind w:left="7" w:firstLine="283"/>
    </w:pPr>
    <w:rPr>
      <w:szCs w:val="20"/>
    </w:rPr>
  </w:style>
  <w:style w:type="paragraph" w:customStyle="1" w:styleId="affffffff8">
    <w:name w:val="ТЗ_Список (маркеры в тексте)"/>
    <w:basedOn w:val="af"/>
    <w:uiPriority w:val="99"/>
    <w:qFormat/>
    <w:rsid w:val="007D1D60"/>
    <w:pPr>
      <w:shd w:val="clear" w:color="auto" w:fill="FFFFFF"/>
      <w:autoSpaceDE w:val="0"/>
      <w:autoSpaceDN w:val="0"/>
      <w:adjustRightInd w:val="0"/>
      <w:ind w:left="771" w:hanging="198"/>
    </w:pPr>
    <w:rPr>
      <w:color w:val="000000"/>
    </w:rPr>
  </w:style>
  <w:style w:type="paragraph" w:customStyle="1" w:styleId="1ffff0">
    <w:name w:val="ТЗ_Основной 1"/>
    <w:basedOn w:val="af"/>
    <w:qFormat/>
    <w:rsid w:val="007D1D60"/>
    <w:pPr>
      <w:suppressAutoHyphens/>
      <w:ind w:firstLine="350"/>
    </w:pPr>
  </w:style>
  <w:style w:type="paragraph" w:customStyle="1" w:styleId="s1">
    <w:name w:val="s_1"/>
    <w:basedOn w:val="af"/>
    <w:uiPriority w:val="99"/>
    <w:qFormat/>
    <w:rsid w:val="007D1D60"/>
    <w:pPr>
      <w:spacing w:before="100" w:beforeAutospacing="1" w:after="100" w:afterAutospacing="1"/>
    </w:pPr>
  </w:style>
  <w:style w:type="character" w:customStyle="1" w:styleId="00">
    <w:name w:val="Заголовок 0 Знак"/>
    <w:link w:val="0"/>
    <w:locked/>
    <w:rsid w:val="007D1D60"/>
    <w:rPr>
      <w:b/>
      <w:bCs/>
      <w:sz w:val="28"/>
      <w:szCs w:val="28"/>
    </w:rPr>
  </w:style>
  <w:style w:type="character" w:customStyle="1" w:styleId="1ffff1">
    <w:name w:val="Верхний колонтитул 1 Знак"/>
    <w:basedOn w:val="af0"/>
    <w:link w:val="1ffff2"/>
    <w:locked/>
    <w:rsid w:val="007D1D60"/>
    <w:rPr>
      <w:i/>
      <w:sz w:val="14"/>
      <w:szCs w:val="18"/>
    </w:rPr>
  </w:style>
  <w:style w:type="paragraph" w:customStyle="1" w:styleId="1ffff2">
    <w:name w:val="Верхний колонтитул 1"/>
    <w:basedOn w:val="af"/>
    <w:link w:val="1ffff1"/>
    <w:autoRedefine/>
    <w:qFormat/>
    <w:rsid w:val="007D1D60"/>
    <w:pPr>
      <w:suppressAutoHyphens/>
      <w:jc w:val="center"/>
    </w:pPr>
    <w:rPr>
      <w:i/>
      <w:sz w:val="14"/>
      <w:szCs w:val="18"/>
    </w:rPr>
  </w:style>
  <w:style w:type="paragraph" w:customStyle="1" w:styleId="-10">
    <w:name w:val="Таблица - Заголовок 1"/>
    <w:basedOn w:val="af"/>
    <w:uiPriority w:val="99"/>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
    <w:uiPriority w:val="99"/>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uiPriority w:val="99"/>
    <w:qFormat/>
    <w:rsid w:val="007D1D60"/>
    <w:rPr>
      <w:b w:val="0"/>
    </w:rPr>
  </w:style>
  <w:style w:type="paragraph" w:customStyle="1" w:styleId="-11">
    <w:name w:val="Таблица -  Текст 1"/>
    <w:basedOn w:val="af"/>
    <w:uiPriority w:val="99"/>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f"/>
    <w:uiPriority w:val="99"/>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0"/>
    <w:link w:val="-13"/>
    <w:locked/>
    <w:rsid w:val="007D1D60"/>
    <w:rPr>
      <w:rFonts w:ascii="Arial" w:hAnsi="Arial" w:cs="Arial"/>
      <w:b/>
      <w:bCs/>
      <w:kern w:val="32"/>
      <w:sz w:val="28"/>
      <w:szCs w:val="32"/>
    </w:rPr>
  </w:style>
  <w:style w:type="paragraph" w:customStyle="1" w:styleId="-13">
    <w:name w:val="Приложение - Заголовок 1"/>
    <w:basedOn w:val="af"/>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
    <w:next w:val="affc"/>
    <w:uiPriority w:val="99"/>
    <w:qFormat/>
    <w:locked/>
    <w:rsid w:val="007D1D60"/>
    <w:pPr>
      <w:pageBreakBefore/>
      <w:tabs>
        <w:tab w:val="num" w:pos="360"/>
      </w:tabs>
      <w:spacing w:after="120"/>
      <w:ind w:left="1134" w:hanging="425"/>
      <w:outlineLvl w:val="0"/>
    </w:pPr>
    <w:rPr>
      <w:rFonts w:ascii="Arial" w:hAnsi="Arial"/>
      <w:b/>
      <w:sz w:val="28"/>
    </w:rPr>
  </w:style>
  <w:style w:type="paragraph" w:customStyle="1" w:styleId="affffffff9">
    <w:name w:val="Презентация_Название"/>
    <w:basedOn w:val="af5"/>
    <w:uiPriority w:val="99"/>
    <w:qFormat/>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a">
    <w:name w:val="Презентация_Таблица_Шапка"/>
    <w:basedOn w:val="af"/>
    <w:uiPriority w:val="99"/>
    <w:qFormat/>
    <w:rsid w:val="007D1D60"/>
    <w:pPr>
      <w:jc w:val="center"/>
    </w:pPr>
    <w:rPr>
      <w:rFonts w:ascii="Arial" w:hAnsi="Arial"/>
      <w:b/>
      <w:bCs/>
      <w:szCs w:val="20"/>
    </w:rPr>
  </w:style>
  <w:style w:type="character" w:customStyle="1" w:styleId="affffffffb">
    <w:name w:val="Презентация_Верхний_Колонтитул Знак"/>
    <w:basedOn w:val="af0"/>
    <w:link w:val="affffffffc"/>
    <w:locked/>
    <w:rsid w:val="007D1D60"/>
    <w:rPr>
      <w:rFonts w:ascii="Verdana" w:hAnsi="Verdana" w:cs="Arial"/>
      <w:b/>
      <w:caps/>
      <w:color w:val="365F91" w:themeColor="accent1" w:themeShade="BF"/>
      <w:sz w:val="24"/>
      <w:lang w:val="en-US"/>
    </w:rPr>
  </w:style>
  <w:style w:type="paragraph" w:customStyle="1" w:styleId="affffffffc">
    <w:name w:val="Презентация_Верхний_Колонтитул"/>
    <w:basedOn w:val="af"/>
    <w:link w:val="affffffffb"/>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f3">
    <w:name w:val="Презентация_Заголовок_1 Знак"/>
    <w:basedOn w:val="affffffffb"/>
    <w:link w:val="1ffff4"/>
    <w:locked/>
    <w:rsid w:val="007D1D60"/>
    <w:rPr>
      <w:rFonts w:ascii="Verdana" w:hAnsi="Verdana" w:cs="Arial"/>
      <w:b/>
      <w:caps/>
      <w:color w:val="365F91" w:themeColor="accent1" w:themeShade="BF"/>
      <w:sz w:val="32"/>
      <w:szCs w:val="56"/>
      <w:lang w:val="en-US"/>
    </w:rPr>
  </w:style>
  <w:style w:type="paragraph" w:customStyle="1" w:styleId="1ffff4">
    <w:name w:val="Презентация_Заголовок_1"/>
    <w:basedOn w:val="af"/>
    <w:link w:val="1ffff3"/>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d">
    <w:name w:val="Презентация_Таблица_Основной Знак"/>
    <w:basedOn w:val="af0"/>
    <w:link w:val="affffffffe"/>
    <w:locked/>
    <w:rsid w:val="007D1D60"/>
    <w:rPr>
      <w:rFonts w:ascii="Arial" w:hAnsi="Arial" w:cs="Arial"/>
      <w:sz w:val="24"/>
      <w:szCs w:val="24"/>
    </w:rPr>
  </w:style>
  <w:style w:type="paragraph" w:customStyle="1" w:styleId="affffffffe">
    <w:name w:val="Презентация_Таблица_Основной"/>
    <w:basedOn w:val="af"/>
    <w:link w:val="affffffffd"/>
    <w:qFormat/>
    <w:rsid w:val="007D1D60"/>
    <w:rPr>
      <w:rFonts w:ascii="Arial" w:hAnsi="Arial" w:cs="Arial"/>
    </w:rPr>
  </w:style>
  <w:style w:type="paragraph" w:customStyle="1" w:styleId="1ffff5">
    <w:name w:val="Презентация.Заголовок 1"/>
    <w:basedOn w:val="af"/>
    <w:uiPriority w:val="99"/>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6">
    <w:name w:val="Р_Оглавление 1 Знак"/>
    <w:basedOn w:val="affb"/>
    <w:link w:val="1ffff7"/>
    <w:locked/>
    <w:rsid w:val="007D1D60"/>
    <w:rPr>
      <w:b/>
      <w:noProof/>
      <w:sz w:val="24"/>
      <w:szCs w:val="24"/>
    </w:rPr>
  </w:style>
  <w:style w:type="paragraph" w:customStyle="1" w:styleId="1ffff7">
    <w:name w:val="Р_Оглавление 1"/>
    <w:basedOn w:val="affc"/>
    <w:link w:val="1ffff6"/>
    <w:qFormat/>
    <w:rsid w:val="007D1D60"/>
    <w:pPr>
      <w:tabs>
        <w:tab w:val="left" w:pos="426"/>
        <w:tab w:val="right" w:leader="dot" w:pos="9639"/>
      </w:tabs>
      <w:suppressAutoHyphens/>
      <w:spacing w:after="0" w:line="312" w:lineRule="auto"/>
      <w:ind w:left="426" w:hanging="426"/>
    </w:pPr>
    <w:rPr>
      <w:b/>
      <w:noProof/>
    </w:rPr>
  </w:style>
  <w:style w:type="character" w:customStyle="1" w:styleId="2ff1">
    <w:name w:val="Р_Оглавление 2 Знак"/>
    <w:basedOn w:val="affb"/>
    <w:link w:val="2ff2"/>
    <w:locked/>
    <w:rsid w:val="007D1D60"/>
    <w:rPr>
      <w:noProof/>
      <w:sz w:val="24"/>
      <w:szCs w:val="24"/>
    </w:rPr>
  </w:style>
  <w:style w:type="paragraph" w:customStyle="1" w:styleId="2ff2">
    <w:name w:val="Р_Оглавление 2"/>
    <w:basedOn w:val="affc"/>
    <w:link w:val="2ff1"/>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4"/>
    <w:uiPriority w:val="99"/>
    <w:qFormat/>
    <w:rsid w:val="007D1D60"/>
    <w:pPr>
      <w:autoSpaceDN/>
    </w:pPr>
  </w:style>
  <w:style w:type="paragraph" w:customStyle="1" w:styleId="-24">
    <w:name w:val="Таблица - Числа справа 2"/>
    <w:basedOn w:val="-3"/>
    <w:uiPriority w:val="99"/>
    <w:qFormat/>
    <w:rsid w:val="007D1D60"/>
    <w:pPr>
      <w:autoSpaceDN/>
      <w:ind w:right="113"/>
    </w:pPr>
  </w:style>
  <w:style w:type="character" w:customStyle="1" w:styleId="2ff3">
    <w:name w:val="Приложение 2 Подзаголовок Знак"/>
    <w:basedOn w:val="af0"/>
    <w:link w:val="2ff4"/>
    <w:locked/>
    <w:rsid w:val="007D1D60"/>
    <w:rPr>
      <w:b/>
      <w:noProof/>
      <w:snapToGrid w:val="0"/>
      <w:sz w:val="24"/>
    </w:rPr>
  </w:style>
  <w:style w:type="paragraph" w:customStyle="1" w:styleId="2ff4">
    <w:name w:val="Приложение 2 Подзаголовок"/>
    <w:basedOn w:val="af3"/>
    <w:link w:val="2ff3"/>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f0"/>
    <w:link w:val="-26"/>
    <w:locked/>
    <w:rsid w:val="007D1D60"/>
    <w:rPr>
      <w:sz w:val="24"/>
      <w:szCs w:val="24"/>
    </w:rPr>
  </w:style>
  <w:style w:type="paragraph" w:customStyle="1" w:styleId="-26">
    <w:name w:val="Таблица - Текст с отступом слева 2"/>
    <w:basedOn w:val="af"/>
    <w:link w:val="-25"/>
    <w:qFormat/>
    <w:rsid w:val="007D1D60"/>
    <w:pPr>
      <w:ind w:left="708"/>
    </w:pPr>
  </w:style>
  <w:style w:type="character" w:customStyle="1" w:styleId="-e">
    <w:name w:val="Приложение - Подзаголовок Знак"/>
    <w:basedOn w:val="af0"/>
    <w:link w:val="-f"/>
    <w:locked/>
    <w:rsid w:val="007D1D60"/>
    <w:rPr>
      <w:rFonts w:ascii="Arial" w:hAnsi="Arial"/>
      <w:b/>
      <w:sz w:val="24"/>
      <w:szCs w:val="24"/>
    </w:rPr>
  </w:style>
  <w:style w:type="paragraph" w:customStyle="1" w:styleId="-f">
    <w:name w:val="Приложение - Подзаголовок"/>
    <w:basedOn w:val="af"/>
    <w:link w:val="-e"/>
    <w:qFormat/>
    <w:rsid w:val="007D1D60"/>
    <w:pPr>
      <w:spacing w:before="240" w:after="120"/>
    </w:pPr>
    <w:rPr>
      <w:rFonts w:ascii="Arial" w:hAnsi="Arial"/>
      <w:b/>
    </w:rPr>
  </w:style>
  <w:style w:type="paragraph" w:customStyle="1" w:styleId="-14">
    <w:name w:val="Таблица - Текст 1"/>
    <w:basedOn w:val="af"/>
    <w:uiPriority w:val="99"/>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f"/>
    <w:uiPriority w:val="99"/>
    <w:qFormat/>
    <w:rsid w:val="007D1D60"/>
    <w:pPr>
      <w:overflowPunct w:val="0"/>
      <w:autoSpaceDE w:val="0"/>
      <w:autoSpaceDN w:val="0"/>
      <w:adjustRightInd w:val="0"/>
      <w:ind w:left="284"/>
    </w:pPr>
    <w:rPr>
      <w:rFonts w:ascii="Arial" w:hAnsi="Arial" w:cs="Arial"/>
      <w:sz w:val="18"/>
      <w:szCs w:val="20"/>
    </w:rPr>
  </w:style>
  <w:style w:type="paragraph" w:customStyle="1" w:styleId="-f0">
    <w:name w:val="Таблица - ЗаголовокРаздела"/>
    <w:basedOn w:val="af"/>
    <w:uiPriority w:val="99"/>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
    <w:uiPriority w:val="99"/>
    <w:qFormat/>
    <w:rsid w:val="007D1D60"/>
    <w:pPr>
      <w:overflowPunct w:val="0"/>
      <w:autoSpaceDE w:val="0"/>
      <w:autoSpaceDN w:val="0"/>
      <w:adjustRightInd w:val="0"/>
      <w:ind w:left="567"/>
    </w:pPr>
    <w:rPr>
      <w:rFonts w:ascii="Arial" w:hAnsi="Arial" w:cs="Arial"/>
      <w:sz w:val="18"/>
      <w:szCs w:val="20"/>
    </w:rPr>
  </w:style>
  <w:style w:type="paragraph" w:customStyle="1" w:styleId="-f1">
    <w:name w:val="Таблица - Числа выравнены на точку"/>
    <w:basedOn w:val="-1"/>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1"/>
    <w:uiPriority w:val="99"/>
    <w:qFormat/>
    <w:rsid w:val="007D1D60"/>
    <w:rPr>
      <w:color w:val="365F91" w:themeColor="accent1" w:themeShade="BF"/>
      <w:sz w:val="24"/>
      <w:szCs w:val="24"/>
      <w:lang w:eastAsia="en-US"/>
    </w:rPr>
  </w:style>
  <w:style w:type="character" w:customStyle="1" w:styleId="docaccesstitle">
    <w:name w:val="docaccess_title"/>
    <w:basedOn w:val="af0"/>
    <w:rsid w:val="007D1D60"/>
  </w:style>
  <w:style w:type="character" w:customStyle="1" w:styleId="322">
    <w:name w:val="Заголовок 3 Знак2"/>
    <w:basedOn w:val="af0"/>
    <w:semiHidden/>
    <w:rsid w:val="007D1D60"/>
    <w:rPr>
      <w:rFonts w:asciiTheme="majorHAnsi" w:eastAsiaTheme="majorEastAsia" w:hAnsiTheme="majorHAnsi" w:cstheme="majorBidi" w:hint="default"/>
      <w:b/>
      <w:bCs/>
      <w:color w:val="4F81BD" w:themeColor="accent1"/>
      <w:sz w:val="24"/>
      <w:szCs w:val="24"/>
    </w:rPr>
  </w:style>
  <w:style w:type="paragraph" w:customStyle="1" w:styleId="afffffffff">
    <w:name w:val="Презентация_Этап_Работы"/>
    <w:basedOn w:val="af"/>
    <w:link w:val="afffffffff0"/>
    <w:qFormat/>
    <w:rsid w:val="007D1D60"/>
  </w:style>
  <w:style w:type="character" w:customStyle="1" w:styleId="afffffffff0">
    <w:name w:val="Презентация_Этап_Работы Знак"/>
    <w:basedOn w:val="1ffff3"/>
    <w:link w:val="afffffffff"/>
    <w:locked/>
    <w:rsid w:val="007D1D60"/>
    <w:rPr>
      <w:rFonts w:ascii="Verdana" w:hAnsi="Verdana" w:cs="Arial"/>
      <w:b/>
      <w:caps/>
      <w:color w:val="365F91" w:themeColor="accent1" w:themeShade="BF"/>
      <w:sz w:val="24"/>
      <w:szCs w:val="24"/>
      <w:lang w:val="en-US"/>
    </w:rPr>
  </w:style>
  <w:style w:type="table" w:customStyle="1" w:styleId="-110">
    <w:name w:val="Светлая заливка - Акцент 11"/>
    <w:basedOn w:val="af1"/>
    <w:uiPriority w:val="60"/>
    <w:rsid w:val="007D1D60"/>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
    <w:next w:val="29"/>
    <w:autoRedefine/>
    <w:uiPriority w:val="99"/>
    <w:qFormat/>
    <w:rsid w:val="00041B1A"/>
    <w:pPr>
      <w:spacing w:after="160" w:line="240" w:lineRule="exact"/>
      <w:jc w:val="right"/>
    </w:pPr>
    <w:rPr>
      <w:noProof/>
      <w:lang w:val="en-US" w:eastAsia="en-US"/>
    </w:rPr>
  </w:style>
  <w:style w:type="character" w:customStyle="1" w:styleId="-0">
    <w:name w:val="Таблица - Шапка Знак"/>
    <w:link w:val="-"/>
    <w:rsid w:val="00041B1A"/>
    <w:rPr>
      <w:rFonts w:ascii="Arial" w:hAnsi="Arial" w:cs="Arial"/>
      <w:b/>
      <w:bCs/>
      <w:sz w:val="18"/>
    </w:rPr>
  </w:style>
  <w:style w:type="paragraph" w:customStyle="1" w:styleId="-TR9">
    <w:name w:val="Таблица - TR9 центр"/>
    <w:basedOn w:val="af"/>
    <w:qFormat/>
    <w:rsid w:val="00041B1A"/>
    <w:pPr>
      <w:widowControl w:val="0"/>
      <w:autoSpaceDE w:val="0"/>
      <w:autoSpaceDN w:val="0"/>
      <w:adjustRightInd w:val="0"/>
      <w:jc w:val="center"/>
    </w:pPr>
    <w:rPr>
      <w:sz w:val="18"/>
      <w:szCs w:val="20"/>
    </w:rPr>
  </w:style>
  <w:style w:type="paragraph" w:customStyle="1" w:styleId="-TR90">
    <w:name w:val="Таблица - TR9 слева"/>
    <w:basedOn w:val="af"/>
    <w:uiPriority w:val="99"/>
    <w:qFormat/>
    <w:rsid w:val="00041B1A"/>
    <w:pPr>
      <w:widowControl w:val="0"/>
      <w:autoSpaceDE w:val="0"/>
      <w:autoSpaceDN w:val="0"/>
      <w:adjustRightInd w:val="0"/>
    </w:pPr>
    <w:rPr>
      <w:color w:val="000000"/>
      <w:sz w:val="18"/>
      <w:szCs w:val="20"/>
    </w:rPr>
  </w:style>
  <w:style w:type="character" w:customStyle="1" w:styleId="afe">
    <w:name w:val="Абзац списка Знак"/>
    <w:aliases w:val="Абзац списка основной Знак,Введение Знак,Имя рисунка Знак,Маркер Знак,А Знак,МАШ_список Знак,ПАРАГРАФ Знак,ТАБЛИЦА Знак,Таблица 12 Знак,ПАРАГРАФ Знак Знак Знак,Маркеры Абзац списка Знак"/>
    <w:basedOn w:val="af0"/>
    <w:link w:val="afd"/>
    <w:uiPriority w:val="34"/>
    <w:qFormat/>
    <w:locked/>
    <w:rsid w:val="00AC5E98"/>
    <w:rPr>
      <w:rFonts w:ascii="Calibri" w:hAnsi="Calibri"/>
      <w:sz w:val="22"/>
      <w:szCs w:val="22"/>
    </w:rPr>
  </w:style>
  <w:style w:type="paragraph" w:customStyle="1" w:styleId="240">
    <w:name w:val="Основной текст с отступом 24"/>
    <w:basedOn w:val="af"/>
    <w:qFormat/>
    <w:rsid w:val="00AC5E98"/>
    <w:pPr>
      <w:overflowPunct w:val="0"/>
      <w:autoSpaceDE w:val="0"/>
      <w:autoSpaceDN w:val="0"/>
      <w:adjustRightInd w:val="0"/>
      <w:spacing w:before="120"/>
      <w:ind w:firstLine="709"/>
      <w:jc w:val="both"/>
    </w:pPr>
    <w:rPr>
      <w:szCs w:val="20"/>
    </w:rPr>
  </w:style>
  <w:style w:type="paragraph" w:customStyle="1" w:styleId="afffffffff1">
    <w:name w:val="# ОСНОВНОЙ ТЕКСТ ТАБЛИЦЫ"/>
    <w:basedOn w:val="afffffffd"/>
    <w:uiPriority w:val="99"/>
    <w:qFormat/>
    <w:rsid w:val="00AC5E98"/>
    <w:pPr>
      <w:spacing w:before="0" w:after="0" w:line="240" w:lineRule="auto"/>
      <w:ind w:firstLine="0"/>
      <w:jc w:val="center"/>
    </w:pPr>
    <w:rPr>
      <w:sz w:val="20"/>
    </w:rPr>
  </w:style>
  <w:style w:type="paragraph" w:customStyle="1" w:styleId="23">
    <w:name w:val="ТЗ_Список_Маркированный 2"/>
    <w:basedOn w:val="11"/>
    <w:uiPriority w:val="99"/>
    <w:qFormat/>
    <w:rsid w:val="00C73E8A"/>
    <w:pPr>
      <w:numPr>
        <w:ilvl w:val="1"/>
      </w:numPr>
      <w:ind w:left="1081"/>
    </w:pPr>
  </w:style>
  <w:style w:type="paragraph" w:customStyle="1" w:styleId="11">
    <w:name w:val="ТЗ_Список маркированный 1"/>
    <w:basedOn w:val="af"/>
    <w:uiPriority w:val="99"/>
    <w:qFormat/>
    <w:rsid w:val="00C73E8A"/>
    <w:pPr>
      <w:numPr>
        <w:numId w:val="28"/>
      </w:numPr>
      <w:shd w:val="clear" w:color="auto" w:fill="FFFFFF"/>
      <w:autoSpaceDE w:val="0"/>
      <w:autoSpaceDN w:val="0"/>
      <w:adjustRightInd w:val="0"/>
      <w:ind w:left="715" w:hanging="283"/>
    </w:pPr>
    <w:rPr>
      <w:color w:val="000000"/>
    </w:rPr>
  </w:style>
  <w:style w:type="paragraph" w:customStyle="1" w:styleId="afffffffff2">
    <w:name w:val="Формула"/>
    <w:basedOn w:val="affff6"/>
    <w:link w:val="afffffffff3"/>
    <w:uiPriority w:val="99"/>
    <w:qFormat/>
    <w:rsid w:val="00C73E8A"/>
    <w:pPr>
      <w:tabs>
        <w:tab w:val="left" w:pos="4926"/>
      </w:tabs>
      <w:autoSpaceDN/>
      <w:spacing w:before="240" w:after="120" w:line="240" w:lineRule="auto"/>
      <w:ind w:firstLine="0"/>
      <w:jc w:val="center"/>
    </w:pPr>
    <w:rPr>
      <w:i/>
    </w:rPr>
  </w:style>
  <w:style w:type="paragraph" w:customStyle="1" w:styleId="afffffffff4">
    <w:name w:val="Формула_параметры"/>
    <w:basedOn w:val="afff5"/>
    <w:link w:val="afffffffff5"/>
    <w:qFormat/>
    <w:rsid w:val="00C73E8A"/>
    <w:pPr>
      <w:tabs>
        <w:tab w:val="right" w:pos="1560"/>
        <w:tab w:val="left" w:pos="1701"/>
        <w:tab w:val="left" w:pos="1985"/>
      </w:tabs>
      <w:autoSpaceDN/>
      <w:spacing w:line="288" w:lineRule="auto"/>
      <w:ind w:left="709"/>
    </w:pPr>
    <w:rPr>
      <w:sz w:val="24"/>
      <w:szCs w:val="24"/>
    </w:rPr>
  </w:style>
  <w:style w:type="character" w:customStyle="1" w:styleId="afffffffff3">
    <w:name w:val="Формула Знак"/>
    <w:basedOn w:val="affff9"/>
    <w:link w:val="afffffffff2"/>
    <w:uiPriority w:val="99"/>
    <w:rsid w:val="00C73E8A"/>
    <w:rPr>
      <w:i/>
      <w:sz w:val="24"/>
      <w:szCs w:val="24"/>
    </w:rPr>
  </w:style>
  <w:style w:type="character" w:customStyle="1" w:styleId="afffffffff5">
    <w:name w:val="Формула_параметры Знак"/>
    <w:basedOn w:val="afff4"/>
    <w:link w:val="afffffffff4"/>
    <w:rsid w:val="00C73E8A"/>
    <w:rPr>
      <w:sz w:val="24"/>
      <w:szCs w:val="24"/>
    </w:rPr>
  </w:style>
  <w:style w:type="paragraph" w:customStyle="1" w:styleId="-f2">
    <w:name w:val="Таблица - Шапка слева"/>
    <w:basedOn w:val="-"/>
    <w:uiPriority w:val="99"/>
    <w:qFormat/>
    <w:rsid w:val="00C73E8A"/>
    <w:pPr>
      <w:keepNext/>
      <w:overflowPunct w:val="0"/>
      <w:autoSpaceDE w:val="0"/>
      <w:adjustRightInd w:val="0"/>
      <w:jc w:val="left"/>
    </w:pPr>
    <w:rPr>
      <w:bCs w:val="0"/>
      <w:sz w:val="20"/>
    </w:rPr>
  </w:style>
  <w:style w:type="paragraph" w:customStyle="1" w:styleId="headertext">
    <w:name w:val="headertext"/>
    <w:basedOn w:val="af"/>
    <w:uiPriority w:val="99"/>
    <w:qFormat/>
    <w:rsid w:val="00C73E8A"/>
    <w:pPr>
      <w:spacing w:before="100" w:beforeAutospacing="1" w:after="100" w:afterAutospacing="1"/>
    </w:pPr>
  </w:style>
  <w:style w:type="paragraph" w:styleId="2ff5">
    <w:name w:val="List 2"/>
    <w:basedOn w:val="af"/>
    <w:unhideWhenUsed/>
    <w:rsid w:val="007668B7"/>
    <w:pPr>
      <w:ind w:left="566" w:hanging="283"/>
      <w:contextualSpacing/>
    </w:pPr>
  </w:style>
  <w:style w:type="character" w:customStyle="1" w:styleId="1f3">
    <w:name w:val="Стиль1 Знак"/>
    <w:basedOn w:val="af0"/>
    <w:link w:val="1f2"/>
    <w:rsid w:val="00424ACE"/>
    <w:rPr>
      <w:sz w:val="24"/>
    </w:rPr>
  </w:style>
  <w:style w:type="paragraph" w:customStyle="1" w:styleId="241">
    <w:name w:val="Основной текст 24"/>
    <w:basedOn w:val="af"/>
    <w:qFormat/>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f"/>
    <w:qFormat/>
    <w:rsid w:val="00F92874"/>
    <w:pPr>
      <w:overflowPunct w:val="0"/>
      <w:autoSpaceDE w:val="0"/>
      <w:autoSpaceDN w:val="0"/>
      <w:adjustRightInd w:val="0"/>
      <w:spacing w:before="240"/>
      <w:ind w:firstLine="567"/>
      <w:jc w:val="both"/>
      <w:textAlignment w:val="baseline"/>
    </w:pPr>
    <w:rPr>
      <w:sz w:val="28"/>
      <w:szCs w:val="20"/>
    </w:rPr>
  </w:style>
  <w:style w:type="paragraph" w:customStyle="1" w:styleId="3f7">
    <w:name w:val="Текст3"/>
    <w:basedOn w:val="af"/>
    <w:qFormat/>
    <w:rsid w:val="00F92874"/>
    <w:pPr>
      <w:ind w:firstLine="709"/>
      <w:jc w:val="both"/>
    </w:pPr>
    <w:rPr>
      <w:szCs w:val="20"/>
    </w:rPr>
  </w:style>
  <w:style w:type="paragraph" w:styleId="2ff6">
    <w:name w:val="List Bullet 2"/>
    <w:basedOn w:val="af"/>
    <w:rsid w:val="00F92874"/>
    <w:pPr>
      <w:overflowPunct w:val="0"/>
      <w:autoSpaceDE w:val="0"/>
      <w:autoSpaceDN w:val="0"/>
      <w:adjustRightInd w:val="0"/>
      <w:ind w:left="566" w:hanging="283"/>
    </w:pPr>
    <w:rPr>
      <w:sz w:val="20"/>
      <w:szCs w:val="20"/>
    </w:rPr>
  </w:style>
  <w:style w:type="paragraph" w:styleId="afffffffff6">
    <w:name w:val="List"/>
    <w:basedOn w:val="af"/>
    <w:rsid w:val="00F92874"/>
    <w:pPr>
      <w:ind w:left="283" w:hanging="283"/>
    </w:pPr>
    <w:rPr>
      <w:sz w:val="20"/>
      <w:szCs w:val="20"/>
    </w:rPr>
  </w:style>
  <w:style w:type="paragraph" w:customStyle="1" w:styleId="330">
    <w:name w:val="Основной текст 33"/>
    <w:basedOn w:val="af"/>
    <w:qFormat/>
    <w:rsid w:val="00F92874"/>
    <w:pPr>
      <w:jc w:val="center"/>
    </w:pPr>
    <w:rPr>
      <w:sz w:val="20"/>
      <w:szCs w:val="20"/>
    </w:rPr>
  </w:style>
  <w:style w:type="paragraph" w:customStyle="1" w:styleId="323">
    <w:name w:val="Основной текст с отступом 32"/>
    <w:basedOn w:val="af"/>
    <w:uiPriority w:val="99"/>
    <w:qFormat/>
    <w:rsid w:val="00F92874"/>
    <w:pPr>
      <w:ind w:left="855"/>
      <w:jc w:val="both"/>
    </w:pPr>
    <w:rPr>
      <w:sz w:val="28"/>
      <w:szCs w:val="20"/>
    </w:rPr>
  </w:style>
  <w:style w:type="paragraph" w:customStyle="1" w:styleId="55">
    <w:name w:val="Обычный5"/>
    <w:uiPriority w:val="99"/>
    <w:qFormat/>
    <w:rsid w:val="00F92874"/>
  </w:style>
  <w:style w:type="paragraph" w:styleId="3f8">
    <w:name w:val="List 3"/>
    <w:basedOn w:val="af"/>
    <w:rsid w:val="00F92874"/>
    <w:pPr>
      <w:overflowPunct w:val="0"/>
      <w:autoSpaceDE w:val="0"/>
      <w:autoSpaceDN w:val="0"/>
      <w:adjustRightInd w:val="0"/>
      <w:ind w:left="849" w:hanging="283"/>
    </w:pPr>
    <w:rPr>
      <w:szCs w:val="20"/>
    </w:rPr>
  </w:style>
  <w:style w:type="paragraph" w:styleId="2ff7">
    <w:name w:val="List Continue 2"/>
    <w:basedOn w:val="af"/>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f1"/>
    <w:rsid w:val="00F92874"/>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f"/>
    <w:next w:val="af"/>
    <w:autoRedefine/>
    <w:uiPriority w:val="39"/>
    <w:rsid w:val="00F92874"/>
    <w:pPr>
      <w:spacing w:before="120"/>
      <w:ind w:left="1200" w:firstLine="709"/>
      <w:jc w:val="both"/>
    </w:pPr>
    <w:rPr>
      <w:szCs w:val="20"/>
    </w:rPr>
  </w:style>
  <w:style w:type="character" w:customStyle="1" w:styleId="1ffff8">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8">
    <w:name w:val="Обычный (веб)2"/>
    <w:basedOn w:val="af"/>
    <w:qFormat/>
    <w:rsid w:val="00F92874"/>
    <w:pPr>
      <w:overflowPunct w:val="0"/>
      <w:autoSpaceDE w:val="0"/>
      <w:autoSpaceDN w:val="0"/>
      <w:adjustRightInd w:val="0"/>
      <w:spacing w:before="100" w:after="100"/>
    </w:pPr>
    <w:rPr>
      <w:color w:val="000000"/>
      <w:szCs w:val="20"/>
    </w:rPr>
  </w:style>
  <w:style w:type="paragraph" w:styleId="2ff9">
    <w:name w:val="index 2"/>
    <w:basedOn w:val="af"/>
    <w:next w:val="af"/>
    <w:autoRedefine/>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f"/>
    <w:uiPriority w:val="99"/>
    <w:qFormat/>
    <w:rsid w:val="00F92874"/>
    <w:pPr>
      <w:spacing w:before="100" w:beforeAutospacing="1" w:after="100" w:afterAutospacing="1"/>
    </w:pPr>
  </w:style>
  <w:style w:type="character" w:customStyle="1" w:styleId="afffffffff7">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6">
    <w:name w:val="Знак Знак Знак5"/>
    <w:basedOn w:val="af"/>
    <w:uiPriority w:val="99"/>
    <w:qFormat/>
    <w:rsid w:val="00F92874"/>
    <w:pPr>
      <w:spacing w:before="100" w:beforeAutospacing="1" w:after="100" w:afterAutospacing="1"/>
    </w:pPr>
    <w:rPr>
      <w:rFonts w:ascii="Tahoma" w:hAnsi="Tahoma" w:cs="Tahoma"/>
      <w:sz w:val="20"/>
      <w:szCs w:val="20"/>
      <w:lang w:val="en-US" w:eastAsia="en-US"/>
    </w:rPr>
  </w:style>
  <w:style w:type="paragraph" w:customStyle="1" w:styleId="afffffffff8">
    <w:name w:val="Внутри таблицы"/>
    <w:basedOn w:val="af"/>
    <w:link w:val="afffffffff9"/>
    <w:qFormat/>
    <w:rsid w:val="00F92874"/>
    <w:pPr>
      <w:jc w:val="both"/>
    </w:pPr>
    <w:rPr>
      <w:color w:val="000000"/>
    </w:rPr>
  </w:style>
  <w:style w:type="character" w:customStyle="1" w:styleId="afffffffff9">
    <w:name w:val="Внутри таблицы Знак"/>
    <w:basedOn w:val="af0"/>
    <w:link w:val="afffffffff8"/>
    <w:rsid w:val="00F92874"/>
    <w:rPr>
      <w:color w:val="000000"/>
      <w:sz w:val="24"/>
      <w:szCs w:val="24"/>
    </w:rPr>
  </w:style>
  <w:style w:type="character" w:customStyle="1" w:styleId="style4">
    <w:name w:val="style4"/>
    <w:basedOn w:val="af0"/>
    <w:rsid w:val="00F92874"/>
  </w:style>
  <w:style w:type="paragraph" w:customStyle="1" w:styleId="0505">
    <w:name w:val="Стиль Основной текст + полужирный Слева:  05 см Справа:  05 см..."/>
    <w:basedOn w:val="affc"/>
    <w:qFormat/>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9">
    <w:name w:val="Нет списка1"/>
    <w:next w:val="af2"/>
    <w:uiPriority w:val="99"/>
    <w:semiHidden/>
    <w:unhideWhenUsed/>
    <w:rsid w:val="00CE6349"/>
  </w:style>
  <w:style w:type="character" w:customStyle="1" w:styleId="FontStyle369">
    <w:name w:val="Font Style369"/>
    <w:basedOn w:val="af0"/>
    <w:rsid w:val="00CF7920"/>
    <w:rPr>
      <w:rFonts w:ascii="Times New Roman" w:hAnsi="Times New Roman" w:cs="Times New Roman"/>
      <w:b/>
      <w:bCs/>
      <w:spacing w:val="-10"/>
      <w:sz w:val="22"/>
      <w:szCs w:val="22"/>
    </w:rPr>
  </w:style>
  <w:style w:type="paragraph" w:styleId="4b">
    <w:name w:val="List 4"/>
    <w:basedOn w:val="af"/>
    <w:rsid w:val="00CF7920"/>
    <w:pPr>
      <w:overflowPunct w:val="0"/>
      <w:autoSpaceDE w:val="0"/>
      <w:autoSpaceDN w:val="0"/>
      <w:adjustRightInd w:val="0"/>
      <w:ind w:left="1132" w:hanging="283"/>
    </w:pPr>
    <w:rPr>
      <w:szCs w:val="20"/>
    </w:rPr>
  </w:style>
  <w:style w:type="paragraph" w:styleId="3f9">
    <w:name w:val="List Continue 3"/>
    <w:basedOn w:val="af"/>
    <w:rsid w:val="00CF7920"/>
    <w:pPr>
      <w:overflowPunct w:val="0"/>
      <w:autoSpaceDE w:val="0"/>
      <w:autoSpaceDN w:val="0"/>
      <w:adjustRightInd w:val="0"/>
      <w:spacing w:after="120"/>
      <w:ind w:left="849"/>
    </w:pPr>
    <w:rPr>
      <w:szCs w:val="20"/>
    </w:rPr>
  </w:style>
  <w:style w:type="paragraph" w:styleId="57">
    <w:name w:val="toc 5"/>
    <w:basedOn w:val="af"/>
    <w:next w:val="af"/>
    <w:autoRedefine/>
    <w:uiPriority w:val="39"/>
    <w:rsid w:val="00CF7920"/>
    <w:pPr>
      <w:ind w:left="800"/>
    </w:pPr>
    <w:rPr>
      <w:sz w:val="20"/>
      <w:szCs w:val="20"/>
    </w:rPr>
  </w:style>
  <w:style w:type="paragraph" w:styleId="74">
    <w:name w:val="toc 7"/>
    <w:basedOn w:val="af"/>
    <w:next w:val="af"/>
    <w:autoRedefine/>
    <w:uiPriority w:val="39"/>
    <w:rsid w:val="00CF7920"/>
    <w:pPr>
      <w:ind w:left="1200"/>
    </w:pPr>
    <w:rPr>
      <w:sz w:val="20"/>
      <w:szCs w:val="20"/>
    </w:rPr>
  </w:style>
  <w:style w:type="paragraph" w:styleId="83">
    <w:name w:val="toc 8"/>
    <w:basedOn w:val="af"/>
    <w:next w:val="af"/>
    <w:autoRedefine/>
    <w:uiPriority w:val="39"/>
    <w:rsid w:val="00CF7920"/>
    <w:pPr>
      <w:ind w:left="1400"/>
    </w:pPr>
    <w:rPr>
      <w:sz w:val="20"/>
      <w:szCs w:val="20"/>
    </w:rPr>
  </w:style>
  <w:style w:type="paragraph" w:styleId="93">
    <w:name w:val="toc 9"/>
    <w:basedOn w:val="af"/>
    <w:next w:val="af"/>
    <w:autoRedefine/>
    <w:uiPriority w:val="39"/>
    <w:rsid w:val="00CF7920"/>
    <w:pPr>
      <w:ind w:left="1600"/>
    </w:pPr>
    <w:rPr>
      <w:sz w:val="20"/>
      <w:szCs w:val="20"/>
    </w:rPr>
  </w:style>
  <w:style w:type="character" w:customStyle="1" w:styleId="ConsPlusNormal0">
    <w:name w:val="ConsPlusNormal Знак"/>
    <w:link w:val="ConsPlusNormal"/>
    <w:locked/>
    <w:rsid w:val="00CF7920"/>
    <w:rPr>
      <w:rFonts w:ascii="Arial" w:hAnsi="Arial" w:cs="Arial"/>
    </w:rPr>
  </w:style>
  <w:style w:type="paragraph" w:customStyle="1" w:styleId="afffffffffa">
    <w:name w:val="ТЗ_Том_Название"/>
    <w:basedOn w:val="af"/>
    <w:uiPriority w:val="99"/>
    <w:qFormat/>
    <w:rsid w:val="00910C10"/>
    <w:pPr>
      <w:keepNext/>
      <w:tabs>
        <w:tab w:val="left" w:pos="912"/>
      </w:tabs>
      <w:suppressAutoHyphens/>
      <w:spacing w:before="120" w:after="60"/>
      <w:ind w:left="386"/>
    </w:pPr>
    <w:rPr>
      <w:b/>
      <w:i/>
    </w:rPr>
  </w:style>
  <w:style w:type="paragraph" w:customStyle="1" w:styleId="Level1">
    <w:name w:val="##Level 1"/>
    <w:basedOn w:val="af5"/>
    <w:qFormat/>
    <w:rsid w:val="009A1550"/>
    <w:pPr>
      <w:spacing w:before="0" w:after="240"/>
      <w:ind w:right="-79"/>
    </w:pPr>
    <w:rPr>
      <w:rFonts w:asciiTheme="majorHAnsi" w:hAnsiTheme="majorHAnsi" w:cs="Times New Roman"/>
      <w:sz w:val="28"/>
      <w:szCs w:val="28"/>
    </w:rPr>
  </w:style>
  <w:style w:type="paragraph" w:customStyle="1" w:styleId="Osnovnoy">
    <w:name w:val="##Osnovnoy"/>
    <w:basedOn w:val="af5"/>
    <w:link w:val="Osnovnoy0"/>
    <w:qFormat/>
    <w:rsid w:val="004A0D48"/>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c"/>
    <w:uiPriority w:val="99"/>
    <w:qFormat/>
    <w:rsid w:val="00681D8C"/>
    <w:pPr>
      <w:suppressAutoHyphens/>
      <w:spacing w:before="240" w:after="240"/>
      <w:ind w:firstLine="709"/>
      <w:jc w:val="center"/>
      <w:outlineLvl w:val="1"/>
    </w:pPr>
    <w:rPr>
      <w:rFonts w:asciiTheme="majorHAnsi" w:hAnsiTheme="majorHAnsi"/>
      <w:b/>
      <w:sz w:val="26"/>
      <w:szCs w:val="26"/>
    </w:rPr>
  </w:style>
  <w:style w:type="paragraph" w:customStyle="1" w:styleId="Normal">
    <w:name w:val="[Normal]"/>
    <w:uiPriority w:val="99"/>
    <w:qFormat/>
    <w:rsid w:val="009A1550"/>
    <w:pPr>
      <w:widowControl w:val="0"/>
      <w:autoSpaceDE w:val="0"/>
      <w:autoSpaceDN w:val="0"/>
      <w:adjustRightInd w:val="0"/>
    </w:pPr>
    <w:rPr>
      <w:rFonts w:ascii="Arial" w:hAnsi="Arial" w:cs="Arial"/>
      <w:sz w:val="24"/>
      <w:szCs w:val="24"/>
    </w:rPr>
  </w:style>
  <w:style w:type="character" w:customStyle="1" w:styleId="editsection">
    <w:name w:val="editsection"/>
    <w:basedOn w:val="af0"/>
    <w:uiPriority w:val="99"/>
    <w:rsid w:val="009A1550"/>
    <w:rPr>
      <w:rFonts w:cs="Times New Roman"/>
    </w:rPr>
  </w:style>
  <w:style w:type="character" w:customStyle="1" w:styleId="mw-headline">
    <w:name w:val="mw-headline"/>
    <w:basedOn w:val="af0"/>
    <w:rsid w:val="009A1550"/>
    <w:rPr>
      <w:rFonts w:cs="Times New Roman"/>
    </w:rPr>
  </w:style>
  <w:style w:type="character" w:customStyle="1" w:styleId="apple-style-span">
    <w:name w:val="apple-style-span"/>
    <w:basedOn w:val="af0"/>
    <w:uiPriority w:val="99"/>
    <w:rsid w:val="009A1550"/>
    <w:rPr>
      <w:rFonts w:cs="Times New Roman"/>
    </w:rPr>
  </w:style>
  <w:style w:type="paragraph" w:customStyle="1" w:styleId="Char11">
    <w:name w:val="Char11"/>
    <w:basedOn w:val="af"/>
    <w:uiPriority w:val="99"/>
    <w:qFormat/>
    <w:rsid w:val="009A1550"/>
    <w:pPr>
      <w:spacing w:before="100" w:beforeAutospacing="1" w:after="100" w:afterAutospacing="1"/>
    </w:pPr>
    <w:rPr>
      <w:rFonts w:ascii="Tahoma" w:hAnsi="Tahoma"/>
      <w:sz w:val="20"/>
      <w:szCs w:val="20"/>
      <w:lang w:val="en-US" w:eastAsia="en-US"/>
    </w:rPr>
  </w:style>
  <w:style w:type="paragraph" w:customStyle="1" w:styleId="1ffffa">
    <w:name w:val="1 Знак Знак Знак"/>
    <w:basedOn w:val="af"/>
    <w:uiPriority w:val="99"/>
    <w:qFormat/>
    <w:rsid w:val="009A1550"/>
    <w:pPr>
      <w:spacing w:before="100" w:beforeAutospacing="1" w:after="100" w:afterAutospacing="1"/>
    </w:pPr>
    <w:rPr>
      <w:rFonts w:ascii="Tahoma" w:hAnsi="Tahoma"/>
      <w:sz w:val="20"/>
      <w:szCs w:val="20"/>
      <w:lang w:val="en-US" w:eastAsia="en-US"/>
    </w:rPr>
  </w:style>
  <w:style w:type="paragraph" w:customStyle="1" w:styleId="11b">
    <w:name w:val="Обычный11"/>
    <w:uiPriority w:val="99"/>
    <w:qFormat/>
    <w:rsid w:val="009A1550"/>
  </w:style>
  <w:style w:type="paragraph" w:customStyle="1" w:styleId="4c">
    <w:name w:val="Абзац списка4"/>
    <w:basedOn w:val="af"/>
    <w:qFormat/>
    <w:rsid w:val="00764855"/>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
    <w:qFormat/>
    <w:rsid w:val="00764855"/>
    <w:pPr>
      <w:overflowPunct w:val="0"/>
      <w:autoSpaceDE w:val="0"/>
      <w:autoSpaceDN w:val="0"/>
      <w:adjustRightInd w:val="0"/>
      <w:jc w:val="both"/>
    </w:pPr>
    <w:rPr>
      <w:szCs w:val="20"/>
    </w:rPr>
  </w:style>
  <w:style w:type="character" w:customStyle="1" w:styleId="1ffffb">
    <w:name w:val="Знак Знак Знак Знак1"/>
    <w:aliases w:val=" Знак Знак Знак1, Знак Знак Знак Знак Знак Знак Знак"/>
    <w:basedOn w:val="af0"/>
    <w:rsid w:val="00764855"/>
    <w:rPr>
      <w:sz w:val="24"/>
      <w:lang w:val="ru-RU" w:eastAsia="ru-RU" w:bidi="ar-SA"/>
    </w:rPr>
  </w:style>
  <w:style w:type="paragraph" w:customStyle="1" w:styleId="260">
    <w:name w:val="Основной текст с отступом 26"/>
    <w:basedOn w:val="af"/>
    <w:qFormat/>
    <w:rsid w:val="00764855"/>
    <w:pPr>
      <w:overflowPunct w:val="0"/>
      <w:autoSpaceDE w:val="0"/>
      <w:autoSpaceDN w:val="0"/>
      <w:adjustRightInd w:val="0"/>
      <w:spacing w:before="120"/>
      <w:ind w:firstLine="709"/>
      <w:jc w:val="both"/>
      <w:textAlignment w:val="baseline"/>
    </w:pPr>
    <w:rPr>
      <w:szCs w:val="20"/>
    </w:rPr>
  </w:style>
  <w:style w:type="paragraph" w:customStyle="1" w:styleId="64">
    <w:name w:val="Обычный6"/>
    <w:uiPriority w:val="99"/>
    <w:qFormat/>
    <w:rsid w:val="00764855"/>
    <w:rPr>
      <w:rFonts w:eastAsia="PMingLiU"/>
      <w:sz w:val="24"/>
      <w:lang w:eastAsia="zh-TW"/>
    </w:rPr>
  </w:style>
  <w:style w:type="paragraph" w:customStyle="1" w:styleId="226">
    <w:name w:val="Знак Знак Знак2 Знак2"/>
    <w:basedOn w:val="af"/>
    <w:next w:val="29"/>
    <w:autoRedefine/>
    <w:uiPriority w:val="99"/>
    <w:qFormat/>
    <w:rsid w:val="00764855"/>
    <w:pPr>
      <w:spacing w:after="160" w:line="240" w:lineRule="exact"/>
      <w:jc w:val="right"/>
    </w:pPr>
    <w:rPr>
      <w:noProof/>
      <w:lang w:val="en-US" w:eastAsia="en-US"/>
    </w:rPr>
  </w:style>
  <w:style w:type="character" w:customStyle="1" w:styleId="182">
    <w:name w:val="Знак Знак182"/>
    <w:basedOn w:val="af0"/>
    <w:locked/>
    <w:rsid w:val="00764855"/>
    <w:rPr>
      <w:rFonts w:cs="Times New Roman"/>
      <w:sz w:val="24"/>
      <w:lang w:val="ru-RU" w:eastAsia="ru-RU" w:bidi="ar-SA"/>
    </w:rPr>
  </w:style>
  <w:style w:type="character" w:customStyle="1" w:styleId="11c">
    <w:name w:val="Заголовок 1 Знак Знак1"/>
    <w:aliases w:val="H1 Знак Знак"/>
    <w:basedOn w:val="af0"/>
    <w:locked/>
    <w:rsid w:val="00764855"/>
    <w:rPr>
      <w:b/>
      <w:bCs/>
      <w:sz w:val="24"/>
      <w:szCs w:val="24"/>
      <w:lang w:val="ru-RU" w:eastAsia="ru-RU" w:bidi="ar-SA"/>
    </w:rPr>
  </w:style>
  <w:style w:type="character" w:customStyle="1" w:styleId="1210">
    <w:name w:val="Знак Знак121"/>
    <w:basedOn w:val="af0"/>
    <w:locked/>
    <w:rsid w:val="00764855"/>
    <w:rPr>
      <w:bCs/>
      <w:iCs/>
      <w:sz w:val="24"/>
      <w:szCs w:val="24"/>
      <w:lang w:val="ru-RU" w:eastAsia="ru-RU" w:bidi="ar-SA"/>
    </w:rPr>
  </w:style>
  <w:style w:type="character" w:customStyle="1" w:styleId="1110">
    <w:name w:val="Знак Знак111"/>
    <w:basedOn w:val="af0"/>
    <w:locked/>
    <w:rsid w:val="00764855"/>
    <w:rPr>
      <w:i/>
      <w:iCs/>
      <w:sz w:val="24"/>
      <w:szCs w:val="24"/>
      <w:lang w:val="ru-RU" w:eastAsia="ru-RU" w:bidi="ar-SA"/>
    </w:rPr>
  </w:style>
  <w:style w:type="character" w:customStyle="1" w:styleId="1010">
    <w:name w:val="Знак Знак101"/>
    <w:basedOn w:val="af0"/>
    <w:uiPriority w:val="99"/>
    <w:locked/>
    <w:rsid w:val="00764855"/>
    <w:rPr>
      <w:i/>
      <w:iCs/>
      <w:sz w:val="24"/>
      <w:szCs w:val="24"/>
      <w:lang w:val="ru-RU" w:eastAsia="ru-RU" w:bidi="ar-SA"/>
    </w:rPr>
  </w:style>
  <w:style w:type="character" w:customStyle="1" w:styleId="910">
    <w:name w:val="Знак Знак91"/>
    <w:basedOn w:val="af0"/>
    <w:locked/>
    <w:rsid w:val="00764855"/>
    <w:rPr>
      <w:b/>
      <w:bCs/>
      <w:sz w:val="24"/>
      <w:szCs w:val="24"/>
      <w:lang w:val="ru-RU" w:eastAsia="ru-RU" w:bidi="ar-SA"/>
    </w:rPr>
  </w:style>
  <w:style w:type="character" w:customStyle="1" w:styleId="820">
    <w:name w:val="Знак Знак82"/>
    <w:basedOn w:val="af0"/>
    <w:locked/>
    <w:rsid w:val="00764855"/>
    <w:rPr>
      <w:b/>
      <w:bCs/>
      <w:i/>
      <w:iCs/>
      <w:sz w:val="24"/>
      <w:szCs w:val="24"/>
      <w:lang w:val="ru-RU" w:eastAsia="ru-RU" w:bidi="ar-SA"/>
    </w:rPr>
  </w:style>
  <w:style w:type="character" w:customStyle="1" w:styleId="720">
    <w:name w:val="Знак Знак72"/>
    <w:basedOn w:val="af0"/>
    <w:locked/>
    <w:rsid w:val="00764855"/>
    <w:rPr>
      <w:b/>
      <w:sz w:val="22"/>
      <w:szCs w:val="22"/>
      <w:lang w:val="ru-RU" w:eastAsia="ru-RU" w:bidi="ar-SA"/>
    </w:rPr>
  </w:style>
  <w:style w:type="character" w:customStyle="1" w:styleId="620">
    <w:name w:val="Знак Знак62"/>
    <w:basedOn w:val="af0"/>
    <w:locked/>
    <w:rsid w:val="00764855"/>
    <w:rPr>
      <w:b/>
      <w:sz w:val="24"/>
      <w:szCs w:val="24"/>
      <w:u w:val="single"/>
      <w:lang w:val="ru-RU" w:eastAsia="ru-RU" w:bidi="ar-SA"/>
    </w:rPr>
  </w:style>
  <w:style w:type="character" w:customStyle="1" w:styleId="511">
    <w:name w:val="Знак Знак51"/>
    <w:basedOn w:val="af0"/>
    <w:locked/>
    <w:rsid w:val="00764855"/>
    <w:rPr>
      <w:sz w:val="24"/>
      <w:lang w:val="ru-RU" w:eastAsia="ru-RU" w:bidi="ar-SA"/>
    </w:rPr>
  </w:style>
  <w:style w:type="character" w:customStyle="1" w:styleId="411">
    <w:name w:val="Знак Знак41"/>
    <w:basedOn w:val="af0"/>
    <w:locked/>
    <w:rsid w:val="00764855"/>
    <w:rPr>
      <w:sz w:val="24"/>
      <w:lang w:val="ru-RU" w:eastAsia="ru-RU" w:bidi="ar-SA"/>
    </w:rPr>
  </w:style>
  <w:style w:type="character" w:customStyle="1" w:styleId="316">
    <w:name w:val="Знак Знак31"/>
    <w:basedOn w:val="af0"/>
    <w:locked/>
    <w:rsid w:val="00764855"/>
    <w:rPr>
      <w:b/>
      <w:sz w:val="24"/>
      <w:lang w:val="ru-RU" w:eastAsia="ru-RU" w:bidi="ar-SA"/>
    </w:rPr>
  </w:style>
  <w:style w:type="paragraph" w:customStyle="1" w:styleId="4d">
    <w:name w:val="Текст4"/>
    <w:basedOn w:val="af"/>
    <w:uiPriority w:val="99"/>
    <w:qFormat/>
    <w:rsid w:val="00764855"/>
    <w:pPr>
      <w:ind w:firstLine="709"/>
      <w:jc w:val="both"/>
    </w:pPr>
    <w:rPr>
      <w:szCs w:val="20"/>
    </w:rPr>
  </w:style>
  <w:style w:type="paragraph" w:customStyle="1" w:styleId="331">
    <w:name w:val="Основной текст с отступом 33"/>
    <w:basedOn w:val="af"/>
    <w:qFormat/>
    <w:rsid w:val="00764855"/>
    <w:pPr>
      <w:overflowPunct w:val="0"/>
      <w:autoSpaceDE w:val="0"/>
      <w:autoSpaceDN w:val="0"/>
      <w:adjustRightInd w:val="0"/>
      <w:ind w:firstLine="720"/>
      <w:jc w:val="both"/>
    </w:pPr>
    <w:rPr>
      <w:rFonts w:ascii="AcademyACTT" w:hAnsi="AcademyACTT"/>
      <w:sz w:val="28"/>
      <w:szCs w:val="20"/>
      <w:lang w:val="en-US"/>
    </w:rPr>
  </w:style>
  <w:style w:type="paragraph" w:customStyle="1" w:styleId="340">
    <w:name w:val="Основной текст 34"/>
    <w:basedOn w:val="af"/>
    <w:uiPriority w:val="99"/>
    <w:qFormat/>
    <w:rsid w:val="00764855"/>
    <w:pPr>
      <w:overflowPunct w:val="0"/>
      <w:autoSpaceDE w:val="0"/>
      <w:autoSpaceDN w:val="0"/>
      <w:adjustRightInd w:val="0"/>
      <w:jc w:val="center"/>
    </w:pPr>
    <w:rPr>
      <w:b/>
      <w:szCs w:val="20"/>
    </w:rPr>
  </w:style>
  <w:style w:type="paragraph" w:customStyle="1" w:styleId="3fa">
    <w:name w:val="Обычный (веб)3"/>
    <w:basedOn w:val="af"/>
    <w:qFormat/>
    <w:rsid w:val="00764855"/>
    <w:pPr>
      <w:overflowPunct w:val="0"/>
      <w:autoSpaceDE w:val="0"/>
      <w:autoSpaceDN w:val="0"/>
      <w:adjustRightInd w:val="0"/>
      <w:spacing w:before="100" w:after="100"/>
    </w:pPr>
    <w:rPr>
      <w:color w:val="000000"/>
      <w:szCs w:val="20"/>
    </w:rPr>
  </w:style>
  <w:style w:type="paragraph" w:customStyle="1" w:styleId="233">
    <w:name w:val="Знак23"/>
    <w:basedOn w:val="af"/>
    <w:next w:val="29"/>
    <w:autoRedefine/>
    <w:uiPriority w:val="99"/>
    <w:qFormat/>
    <w:rsid w:val="00764855"/>
    <w:pPr>
      <w:spacing w:after="160" w:line="240" w:lineRule="exact"/>
      <w:jc w:val="right"/>
    </w:pPr>
    <w:rPr>
      <w:noProof/>
      <w:lang w:val="en-US" w:eastAsia="en-US"/>
    </w:rPr>
  </w:style>
  <w:style w:type="paragraph" w:customStyle="1" w:styleId="3fb">
    <w:name w:val="Знак Знак Знак3"/>
    <w:basedOn w:val="af"/>
    <w:uiPriority w:val="99"/>
    <w:qFormat/>
    <w:rsid w:val="00764855"/>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2"/>
    <w:basedOn w:val="af"/>
    <w:uiPriority w:val="99"/>
    <w:qFormat/>
    <w:rsid w:val="00764855"/>
    <w:pPr>
      <w:numPr>
        <w:numId w:val="2"/>
      </w:numPr>
      <w:spacing w:after="160" w:line="240" w:lineRule="exact"/>
      <w:jc w:val="both"/>
    </w:pPr>
    <w:rPr>
      <w:rFonts w:ascii="Verdana" w:hAnsi="Verdana" w:cs="Verdana"/>
      <w:sz w:val="20"/>
      <w:szCs w:val="20"/>
      <w:lang w:val="en-US" w:eastAsia="en-US"/>
    </w:rPr>
  </w:style>
  <w:style w:type="paragraph" w:customStyle="1" w:styleId="130">
    <w:name w:val="Знак Знак Знак1 Знак3"/>
    <w:basedOn w:val="af"/>
    <w:next w:val="29"/>
    <w:autoRedefine/>
    <w:uiPriority w:val="99"/>
    <w:qFormat/>
    <w:rsid w:val="00764855"/>
    <w:pPr>
      <w:spacing w:after="160" w:line="240" w:lineRule="exact"/>
      <w:jc w:val="right"/>
    </w:pPr>
    <w:rPr>
      <w:noProof/>
      <w:lang w:val="en-US" w:eastAsia="en-US"/>
    </w:rPr>
  </w:style>
  <w:style w:type="paragraph" w:styleId="afffffffffb">
    <w:name w:val="table of figures"/>
    <w:basedOn w:val="af"/>
    <w:next w:val="af"/>
    <w:rsid w:val="00764855"/>
  </w:style>
  <w:style w:type="character" w:customStyle="1" w:styleId="125">
    <w:name w:val="Знак12"/>
    <w:rsid w:val="00764855"/>
    <w:rPr>
      <w:rFonts w:cs="Arial"/>
      <w:b/>
      <w:bCs/>
      <w:kern w:val="32"/>
      <w:sz w:val="24"/>
      <w:szCs w:val="32"/>
      <w:lang w:val="ru-RU" w:eastAsia="ru-RU" w:bidi="ar-SA"/>
    </w:rPr>
  </w:style>
  <w:style w:type="paragraph" w:customStyle="1" w:styleId="000">
    <w:name w:val="Стиль Заголовок 0 + Первая строка:  0 см"/>
    <w:basedOn w:val="0"/>
    <w:uiPriority w:val="99"/>
    <w:qFormat/>
    <w:rsid w:val="00764855"/>
    <w:pPr>
      <w:pageBreakBefore/>
      <w:autoSpaceDN/>
      <w:spacing w:before="3600" w:after="240" w:line="240" w:lineRule="auto"/>
      <w:outlineLvl w:val="9"/>
    </w:pPr>
    <w:rPr>
      <w:bCs w:val="0"/>
      <w:caps/>
      <w:kern w:val="32"/>
      <w:sz w:val="24"/>
      <w:szCs w:val="20"/>
    </w:rPr>
  </w:style>
  <w:style w:type="paragraph" w:customStyle="1" w:styleId="-f3">
    <w:name w:val="Таблица - Раздел"/>
    <w:basedOn w:val="-"/>
    <w:uiPriority w:val="99"/>
    <w:qFormat/>
    <w:rsid w:val="00764855"/>
    <w:pPr>
      <w:autoSpaceDN/>
    </w:pPr>
    <w:rPr>
      <w:sz w:val="24"/>
      <w:szCs w:val="24"/>
    </w:rPr>
  </w:style>
  <w:style w:type="paragraph" w:customStyle="1" w:styleId="126">
    <w:name w:val="Сноска 12"/>
    <w:basedOn w:val="1a"/>
    <w:uiPriority w:val="99"/>
    <w:qFormat/>
    <w:rsid w:val="00764855"/>
    <w:rPr>
      <w:bCs/>
    </w:rPr>
  </w:style>
  <w:style w:type="paragraph" w:customStyle="1" w:styleId="0woNewPage">
    <w:name w:val="Заголовок 0 w/o NewPage"/>
    <w:link w:val="0woNewPage0"/>
    <w:qFormat/>
    <w:rsid w:val="00764855"/>
    <w:pPr>
      <w:spacing w:before="360" w:after="240"/>
      <w:jc w:val="center"/>
    </w:pPr>
    <w:rPr>
      <w:b/>
      <w:bCs/>
      <w:caps/>
      <w:kern w:val="32"/>
      <w:sz w:val="24"/>
      <w:szCs w:val="28"/>
    </w:rPr>
  </w:style>
  <w:style w:type="character" w:customStyle="1" w:styleId="0woNewPage0">
    <w:name w:val="Заголовок 0 w/o NewPage Знак"/>
    <w:basedOn w:val="00"/>
    <w:link w:val="0woNewPage"/>
    <w:rsid w:val="00764855"/>
    <w:rPr>
      <w:b/>
      <w:bCs/>
      <w:caps/>
      <w:kern w:val="32"/>
      <w:sz w:val="24"/>
      <w:szCs w:val="28"/>
    </w:rPr>
  </w:style>
  <w:style w:type="paragraph" w:customStyle="1" w:styleId="afffffffffc">
    <w:name w:val="Утверждение"/>
    <w:basedOn w:val="af"/>
    <w:link w:val="afffffffffd"/>
    <w:qFormat/>
    <w:rsid w:val="00764855"/>
    <w:pPr>
      <w:jc w:val="right"/>
    </w:pPr>
    <w:rPr>
      <w:sz w:val="20"/>
      <w:szCs w:val="20"/>
    </w:rPr>
  </w:style>
  <w:style w:type="character" w:customStyle="1" w:styleId="afffffffffd">
    <w:name w:val="Утверждение Знак"/>
    <w:basedOn w:val="af0"/>
    <w:link w:val="afffffffffc"/>
    <w:rsid w:val="00764855"/>
  </w:style>
  <w:style w:type="paragraph" w:customStyle="1" w:styleId="-40">
    <w:name w:val="Стиль Таблица - Числа справа 4"/>
    <w:basedOn w:val="-3"/>
    <w:uiPriority w:val="99"/>
    <w:qFormat/>
    <w:rsid w:val="00764855"/>
    <w:pPr>
      <w:autoSpaceDN/>
      <w:ind w:right="227"/>
    </w:pPr>
    <w:rPr>
      <w:rFonts w:cs="Times New Roman"/>
    </w:rPr>
  </w:style>
  <w:style w:type="paragraph" w:customStyle="1" w:styleId="-41">
    <w:name w:val="Таблица - Числа справа 4"/>
    <w:basedOn w:val="-3"/>
    <w:uiPriority w:val="99"/>
    <w:qFormat/>
    <w:rsid w:val="00764855"/>
    <w:pPr>
      <w:autoSpaceDN/>
      <w:ind w:right="227"/>
    </w:pPr>
  </w:style>
  <w:style w:type="paragraph" w:customStyle="1" w:styleId="-04">
    <w:name w:val="Стиль Таблица - Числа справа 04"/>
    <w:basedOn w:val="-3"/>
    <w:uiPriority w:val="99"/>
    <w:qFormat/>
    <w:rsid w:val="00764855"/>
    <w:pPr>
      <w:autoSpaceDN/>
      <w:ind w:right="227"/>
    </w:pPr>
    <w:rPr>
      <w:rFonts w:cs="Times New Roman"/>
    </w:rPr>
  </w:style>
  <w:style w:type="numbering" w:customStyle="1" w:styleId="1230">
    <w:name w:val="Список нумерованный 1.2.3."/>
    <w:basedOn w:val="af2"/>
    <w:rsid w:val="00764855"/>
    <w:pPr>
      <w:numPr>
        <w:numId w:val="30"/>
      </w:numPr>
    </w:pPr>
  </w:style>
  <w:style w:type="numbering" w:customStyle="1" w:styleId="a8">
    <w:name w:val="Список нумерованный"/>
    <w:basedOn w:val="af2"/>
    <w:rsid w:val="00764855"/>
    <w:pPr>
      <w:numPr>
        <w:numId w:val="31"/>
      </w:numPr>
    </w:pPr>
  </w:style>
  <w:style w:type="character" w:customStyle="1" w:styleId="afc">
    <w:name w:val="Без интервала Знак"/>
    <w:aliases w:val="С интервалом и отступом Знак"/>
    <w:basedOn w:val="af0"/>
    <w:link w:val="afb"/>
    <w:uiPriority w:val="1"/>
    <w:qFormat/>
    <w:rsid w:val="00764855"/>
    <w:rPr>
      <w:sz w:val="24"/>
      <w:szCs w:val="24"/>
    </w:rPr>
  </w:style>
  <w:style w:type="character" w:customStyle="1" w:styleId="1b">
    <w:name w:val="Основной текст 1 Знак"/>
    <w:link w:val="1a"/>
    <w:rsid w:val="00764855"/>
    <w:rPr>
      <w:sz w:val="24"/>
      <w:szCs w:val="24"/>
    </w:rPr>
  </w:style>
  <w:style w:type="paragraph" w:customStyle="1" w:styleId="27">
    <w:name w:val="Список_маркерный_2_уровень Знак"/>
    <w:basedOn w:val="af"/>
    <w:uiPriority w:val="99"/>
    <w:qFormat/>
    <w:rsid w:val="005556F3"/>
    <w:pPr>
      <w:numPr>
        <w:ilvl w:val="1"/>
        <w:numId w:val="33"/>
      </w:numPr>
      <w:spacing w:before="60" w:after="100"/>
      <w:jc w:val="both"/>
    </w:pPr>
  </w:style>
  <w:style w:type="paragraph" w:customStyle="1" w:styleId="1ffffc">
    <w:name w:val="Список_маркерный_1_уровень"/>
    <w:uiPriority w:val="99"/>
    <w:qFormat/>
    <w:rsid w:val="005556F3"/>
    <w:pPr>
      <w:spacing w:before="60" w:after="100"/>
      <w:ind w:left="567"/>
      <w:jc w:val="both"/>
    </w:pPr>
    <w:rPr>
      <w:snapToGrid w:val="0"/>
      <w:sz w:val="24"/>
      <w:szCs w:val="24"/>
    </w:rPr>
  </w:style>
  <w:style w:type="paragraph" w:customStyle="1" w:styleId="2ffa">
    <w:name w:val="Список_маркерный_2_уровень"/>
    <w:basedOn w:val="1ffffc"/>
    <w:uiPriority w:val="99"/>
    <w:qFormat/>
    <w:rsid w:val="009209EE"/>
    <w:pPr>
      <w:ind w:left="964"/>
    </w:pPr>
  </w:style>
  <w:style w:type="paragraph" w:customStyle="1" w:styleId="1ffffd">
    <w:name w:val="Знак Знак Знак Знак Знак1 Знак Знак Знак Знак Знак Знак Знак"/>
    <w:basedOn w:val="af"/>
    <w:uiPriority w:val="99"/>
    <w:qFormat/>
    <w:rsid w:val="005B1715"/>
    <w:pPr>
      <w:widowControl w:val="0"/>
      <w:adjustRightInd w:val="0"/>
      <w:spacing w:after="160" w:line="240" w:lineRule="exact"/>
      <w:jc w:val="right"/>
    </w:pPr>
    <w:rPr>
      <w:sz w:val="20"/>
      <w:szCs w:val="20"/>
      <w:lang w:val="en-GB" w:eastAsia="en-US"/>
    </w:rPr>
  </w:style>
  <w:style w:type="character" w:customStyle="1" w:styleId="newszagolovok1">
    <w:name w:val="news_zagolovok1"/>
    <w:rsid w:val="0054138C"/>
    <w:rPr>
      <w:rFonts w:ascii="Arial" w:hAnsi="Arial" w:cs="Arial" w:hint="default"/>
      <w:b/>
      <w:bCs/>
      <w:color w:val="FF3300"/>
      <w:sz w:val="18"/>
      <w:szCs w:val="18"/>
    </w:rPr>
  </w:style>
  <w:style w:type="paragraph" w:customStyle="1" w:styleId="afffffffffe">
    <w:name w:val="#Таблица"/>
    <w:basedOn w:val="af"/>
    <w:uiPriority w:val="99"/>
    <w:qFormat/>
    <w:rsid w:val="00FA023A"/>
    <w:pPr>
      <w:jc w:val="center"/>
    </w:pPr>
    <w:rPr>
      <w:color w:val="000000"/>
    </w:rPr>
  </w:style>
  <w:style w:type="character" w:customStyle="1" w:styleId="affffffffff">
    <w:name w:val="Текст_Обычный"/>
    <w:uiPriority w:val="99"/>
    <w:qFormat/>
    <w:rsid w:val="00A466B1"/>
    <w:rPr>
      <w:b w:val="0"/>
    </w:rPr>
  </w:style>
  <w:style w:type="paragraph" w:customStyle="1" w:styleId="u">
    <w:name w:val="u"/>
    <w:basedOn w:val="af"/>
    <w:uiPriority w:val="99"/>
    <w:qFormat/>
    <w:rsid w:val="001547FB"/>
    <w:pPr>
      <w:ind w:firstLine="300"/>
      <w:jc w:val="both"/>
    </w:pPr>
  </w:style>
  <w:style w:type="character" w:customStyle="1" w:styleId="affffffffff0">
    <w:name w:val="Основной текст_"/>
    <w:link w:val="58"/>
    <w:rsid w:val="008A0A1C"/>
    <w:rPr>
      <w:rFonts w:ascii="Sylfaen" w:eastAsia="Sylfaen" w:hAnsi="Sylfaen" w:cs="Sylfaen"/>
      <w:spacing w:val="4"/>
      <w:shd w:val="clear" w:color="auto" w:fill="FFFFFF"/>
    </w:rPr>
  </w:style>
  <w:style w:type="paragraph" w:customStyle="1" w:styleId="58">
    <w:name w:val="Основной текст5"/>
    <w:basedOn w:val="af"/>
    <w:link w:val="affffffffff0"/>
    <w:qFormat/>
    <w:rsid w:val="008A0A1C"/>
    <w:pPr>
      <w:widowControl w:val="0"/>
      <w:shd w:val="clear" w:color="auto" w:fill="FFFFFF"/>
      <w:spacing w:before="600" w:after="600" w:line="302" w:lineRule="exact"/>
    </w:pPr>
    <w:rPr>
      <w:rFonts w:ascii="Sylfaen" w:eastAsia="Sylfaen" w:hAnsi="Sylfaen" w:cs="Sylfaen"/>
      <w:spacing w:val="4"/>
      <w:sz w:val="20"/>
      <w:szCs w:val="20"/>
    </w:rPr>
  </w:style>
  <w:style w:type="character" w:customStyle="1" w:styleId="3fc">
    <w:name w:val="Основной текст3"/>
    <w:rsid w:val="008A0A1C"/>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8A0A1C"/>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1">
    <w:name w:val="ТАБЛИЧКИ"/>
    <w:basedOn w:val="af"/>
    <w:link w:val="affffffffff2"/>
    <w:qFormat/>
    <w:rsid w:val="00DD76E8"/>
    <w:pPr>
      <w:tabs>
        <w:tab w:val="left" w:pos="567"/>
        <w:tab w:val="left" w:pos="6379"/>
      </w:tabs>
      <w:ind w:firstLine="567"/>
      <w:jc w:val="both"/>
    </w:pPr>
    <w:rPr>
      <w:sz w:val="28"/>
      <w:szCs w:val="22"/>
      <w:lang w:eastAsia="en-US"/>
    </w:rPr>
  </w:style>
  <w:style w:type="character" w:customStyle="1" w:styleId="affffffffff2">
    <w:name w:val="ТАБЛИЧКИ Знак"/>
    <w:basedOn w:val="af0"/>
    <w:link w:val="affffffffff1"/>
    <w:rsid w:val="00DD76E8"/>
    <w:rPr>
      <w:sz w:val="28"/>
      <w:szCs w:val="22"/>
      <w:lang w:eastAsia="en-US"/>
    </w:rPr>
  </w:style>
  <w:style w:type="character" w:customStyle="1" w:styleId="1ff">
    <w:name w:val="Обычный1 Знак"/>
    <w:link w:val="121"/>
    <w:rsid w:val="00DD76E8"/>
  </w:style>
  <w:style w:type="paragraph" w:customStyle="1" w:styleId="affffffffff3">
    <w:name w:val="Текст таблицы"/>
    <w:basedOn w:val="af"/>
    <w:link w:val="affffffffff4"/>
    <w:qFormat/>
    <w:rsid w:val="00DD76E8"/>
    <w:pPr>
      <w:jc w:val="center"/>
    </w:pPr>
    <w:rPr>
      <w:bCs/>
      <w:color w:val="000000"/>
      <w:sz w:val="22"/>
      <w:szCs w:val="22"/>
    </w:rPr>
  </w:style>
  <w:style w:type="character" w:customStyle="1" w:styleId="affffffffff4">
    <w:name w:val="Текст таблицы Знак"/>
    <w:basedOn w:val="af0"/>
    <w:link w:val="affffffffff3"/>
    <w:locked/>
    <w:rsid w:val="00DD76E8"/>
    <w:rPr>
      <w:bCs/>
      <w:color w:val="000000"/>
      <w:sz w:val="22"/>
      <w:szCs w:val="22"/>
    </w:rPr>
  </w:style>
  <w:style w:type="paragraph" w:customStyle="1" w:styleId="new0">
    <w:name w:val="Таблица new"/>
    <w:basedOn w:val="af"/>
    <w:uiPriority w:val="99"/>
    <w:qFormat/>
    <w:rsid w:val="00DD76E8"/>
    <w:pPr>
      <w:spacing w:before="120" w:after="120" w:line="276" w:lineRule="auto"/>
      <w:jc w:val="both"/>
    </w:pPr>
    <w:rPr>
      <w:color w:val="000000"/>
      <w:sz w:val="28"/>
      <w:szCs w:val="20"/>
    </w:rPr>
  </w:style>
  <w:style w:type="paragraph" w:customStyle="1" w:styleId="2ffb">
    <w:name w:val="Текст отчета 2"/>
    <w:basedOn w:val="af"/>
    <w:link w:val="2ffc"/>
    <w:uiPriority w:val="99"/>
    <w:qFormat/>
    <w:rsid w:val="00DD76E8"/>
    <w:pPr>
      <w:spacing w:line="276" w:lineRule="auto"/>
      <w:ind w:firstLine="709"/>
      <w:jc w:val="both"/>
    </w:pPr>
    <w:rPr>
      <w:sz w:val="28"/>
      <w:szCs w:val="20"/>
    </w:rPr>
  </w:style>
  <w:style w:type="character" w:customStyle="1" w:styleId="2ffc">
    <w:name w:val="Текст отчета 2 Знак"/>
    <w:link w:val="2ffb"/>
    <w:uiPriority w:val="99"/>
    <w:locked/>
    <w:rsid w:val="00DD76E8"/>
    <w:rPr>
      <w:sz w:val="28"/>
    </w:rPr>
  </w:style>
  <w:style w:type="paragraph" w:customStyle="1" w:styleId="new">
    <w:name w:val="Список new"/>
    <w:basedOn w:val="affd"/>
    <w:link w:val="new1"/>
    <w:uiPriority w:val="99"/>
    <w:qFormat/>
    <w:rsid w:val="00DD76E8"/>
    <w:pPr>
      <w:numPr>
        <w:numId w:val="34"/>
      </w:numPr>
      <w:overflowPunct/>
      <w:autoSpaceDE/>
      <w:autoSpaceDN/>
      <w:adjustRightInd/>
      <w:spacing w:line="276" w:lineRule="auto"/>
    </w:pPr>
    <w:rPr>
      <w:color w:val="000000"/>
      <w:sz w:val="28"/>
    </w:rPr>
  </w:style>
  <w:style w:type="character" w:customStyle="1" w:styleId="new1">
    <w:name w:val="Список new Знак"/>
    <w:link w:val="new"/>
    <w:uiPriority w:val="99"/>
    <w:locked/>
    <w:rsid w:val="00DD76E8"/>
    <w:rPr>
      <w:color w:val="000000"/>
      <w:sz w:val="28"/>
    </w:rPr>
  </w:style>
  <w:style w:type="paragraph" w:customStyle="1" w:styleId="33">
    <w:name w:val="3 ур. Заголовок"/>
    <w:basedOn w:val="32"/>
    <w:next w:val="2ffb"/>
    <w:link w:val="3fd"/>
    <w:uiPriority w:val="99"/>
    <w:qFormat/>
    <w:rsid w:val="00DD76E8"/>
    <w:pPr>
      <w:keepNext/>
      <w:keepLines/>
      <w:numPr>
        <w:ilvl w:val="2"/>
        <w:numId w:val="35"/>
      </w:numPr>
      <w:spacing w:after="120" w:line="240" w:lineRule="auto"/>
      <w:jc w:val="both"/>
    </w:pPr>
    <w:rPr>
      <w:rFonts w:eastAsia="Times New Roman" w:cs="Times New Roman"/>
      <w:b/>
      <w:bCs/>
      <w:spacing w:val="5"/>
      <w:sz w:val="24"/>
      <w:szCs w:val="26"/>
      <w:u w:val="none"/>
    </w:rPr>
  </w:style>
  <w:style w:type="paragraph" w:customStyle="1" w:styleId="28">
    <w:name w:val="2 ур. Заголовок"/>
    <w:basedOn w:val="18"/>
    <w:next w:val="2ffb"/>
    <w:link w:val="2ffd"/>
    <w:uiPriority w:val="99"/>
    <w:qFormat/>
    <w:rsid w:val="00DD76E8"/>
    <w:pPr>
      <w:keepNext w:val="0"/>
      <w:widowControl w:val="0"/>
      <w:numPr>
        <w:ilvl w:val="1"/>
        <w:numId w:val="35"/>
      </w:numPr>
      <w:tabs>
        <w:tab w:val="left" w:pos="709"/>
      </w:tabs>
      <w:spacing w:before="0" w:after="240" w:line="240" w:lineRule="auto"/>
      <w:ind w:left="0"/>
      <w:jc w:val="both"/>
      <w:outlineLvl w:val="1"/>
    </w:pPr>
    <w:rPr>
      <w:rFonts w:eastAsia="Times New Roman" w:cs="Times New Roman"/>
      <w:b/>
      <w:bCs/>
      <w:sz w:val="24"/>
      <w:szCs w:val="32"/>
    </w:rPr>
  </w:style>
  <w:style w:type="character" w:customStyle="1" w:styleId="FontStyle158">
    <w:name w:val="Font Style158"/>
    <w:uiPriority w:val="99"/>
    <w:rsid w:val="00DD76E8"/>
    <w:rPr>
      <w:rFonts w:eastAsia="Times New Roman"/>
      <w:color w:val="auto"/>
      <w:sz w:val="26"/>
      <w:lang w:val="ru-RU" w:eastAsia="zh-CN"/>
    </w:rPr>
  </w:style>
  <w:style w:type="character" w:customStyle="1" w:styleId="-8">
    <w:name w:val="Таблица - шапка Знак"/>
    <w:link w:val="-7"/>
    <w:rsid w:val="00DD76E8"/>
    <w:rPr>
      <w:rFonts w:ascii="Arial" w:hAnsi="Arial" w:cs="Arial"/>
      <w:b/>
    </w:rPr>
  </w:style>
  <w:style w:type="paragraph" w:customStyle="1" w:styleId="new2">
    <w:name w:val="Рисунок new"/>
    <w:basedOn w:val="2ffb"/>
    <w:next w:val="2ffb"/>
    <w:uiPriority w:val="99"/>
    <w:qFormat/>
    <w:rsid w:val="00DD76E8"/>
    <w:pPr>
      <w:spacing w:before="120" w:after="240" w:line="240" w:lineRule="auto"/>
      <w:ind w:firstLine="0"/>
      <w:jc w:val="center"/>
    </w:pPr>
    <w:rPr>
      <w:noProof/>
    </w:rPr>
  </w:style>
  <w:style w:type="character" w:customStyle="1" w:styleId="FontStyle16">
    <w:name w:val="Font Style16"/>
    <w:basedOn w:val="af0"/>
    <w:uiPriority w:val="99"/>
    <w:rsid w:val="00DD76E8"/>
    <w:rPr>
      <w:rFonts w:ascii="Times New Roman" w:hAnsi="Times New Roman" w:cs="Times New Roman"/>
      <w:sz w:val="24"/>
      <w:szCs w:val="24"/>
    </w:rPr>
  </w:style>
  <w:style w:type="character" w:customStyle="1" w:styleId="nomargin">
    <w:name w:val="nomargin"/>
    <w:basedOn w:val="af0"/>
    <w:uiPriority w:val="99"/>
    <w:rsid w:val="00DD76E8"/>
    <w:rPr>
      <w:rFonts w:cs="Times New Roman"/>
    </w:rPr>
  </w:style>
  <w:style w:type="paragraph" w:customStyle="1" w:styleId="affffffffff5">
    <w:name w:val="сам рисунок"/>
    <w:basedOn w:val="2ffb"/>
    <w:link w:val="affffffffff6"/>
    <w:uiPriority w:val="99"/>
    <w:qFormat/>
    <w:rsid w:val="00DD76E8"/>
    <w:pPr>
      <w:keepNext/>
      <w:keepLines/>
      <w:spacing w:line="360" w:lineRule="auto"/>
      <w:ind w:firstLine="0"/>
      <w:jc w:val="center"/>
    </w:pPr>
    <w:rPr>
      <w:noProof/>
    </w:rPr>
  </w:style>
  <w:style w:type="character" w:customStyle="1" w:styleId="affffffffff6">
    <w:name w:val="сам рисунок Знак"/>
    <w:basedOn w:val="2ffc"/>
    <w:link w:val="affffffffff5"/>
    <w:uiPriority w:val="99"/>
    <w:locked/>
    <w:rsid w:val="00DD76E8"/>
    <w:rPr>
      <w:noProof/>
      <w:sz w:val="28"/>
    </w:rPr>
  </w:style>
  <w:style w:type="character" w:customStyle="1" w:styleId="3fd">
    <w:name w:val="3 ур. Заголовок Знак"/>
    <w:basedOn w:val="34"/>
    <w:link w:val="33"/>
    <w:uiPriority w:val="99"/>
    <w:locked/>
    <w:rsid w:val="00DD76E8"/>
    <w:rPr>
      <w:rFonts w:eastAsia="Calibri" w:cstheme="majorBidi"/>
      <w:b/>
      <w:bCs/>
      <w:spacing w:val="5"/>
      <w:sz w:val="24"/>
      <w:szCs w:val="26"/>
      <w:u w:val="thick"/>
    </w:rPr>
  </w:style>
  <w:style w:type="character" w:customStyle="1" w:styleId="2ffd">
    <w:name w:val="2 ур. Заголовок Знак"/>
    <w:basedOn w:val="af0"/>
    <w:link w:val="28"/>
    <w:uiPriority w:val="99"/>
    <w:locked/>
    <w:rsid w:val="00DD76E8"/>
    <w:rPr>
      <w:b/>
      <w:bCs/>
      <w:sz w:val="24"/>
      <w:szCs w:val="32"/>
    </w:rPr>
  </w:style>
  <w:style w:type="character" w:customStyle="1" w:styleId="maincontent">
    <w:name w:val="maincontent"/>
    <w:basedOn w:val="af0"/>
    <w:uiPriority w:val="99"/>
    <w:rsid w:val="00DD76E8"/>
    <w:rPr>
      <w:rFonts w:cs="Times New Roman"/>
    </w:rPr>
  </w:style>
  <w:style w:type="paragraph" w:customStyle="1" w:styleId="affffffffff7">
    <w:name w:val="Текст отчета"/>
    <w:basedOn w:val="af"/>
    <w:link w:val="affffffffff8"/>
    <w:uiPriority w:val="99"/>
    <w:qFormat/>
    <w:rsid w:val="00DD76E8"/>
    <w:pPr>
      <w:spacing w:before="120" w:after="120" w:line="276" w:lineRule="auto"/>
      <w:ind w:firstLine="720"/>
      <w:jc w:val="both"/>
    </w:pPr>
    <w:rPr>
      <w:szCs w:val="20"/>
    </w:rPr>
  </w:style>
  <w:style w:type="character" w:customStyle="1" w:styleId="affffffffff8">
    <w:name w:val="Текст отчета Знак"/>
    <w:basedOn w:val="af0"/>
    <w:link w:val="affffffffff7"/>
    <w:uiPriority w:val="99"/>
    <w:locked/>
    <w:rsid w:val="00DD76E8"/>
    <w:rPr>
      <w:sz w:val="24"/>
    </w:rPr>
  </w:style>
  <w:style w:type="paragraph" w:customStyle="1" w:styleId="a9">
    <w:name w:val="Название рисунка"/>
    <w:basedOn w:val="afd"/>
    <w:next w:val="affffffffff7"/>
    <w:link w:val="affffffffff9"/>
    <w:uiPriority w:val="99"/>
    <w:qFormat/>
    <w:rsid w:val="00DD76E8"/>
    <w:pPr>
      <w:numPr>
        <w:numId w:val="36"/>
      </w:numPr>
      <w:tabs>
        <w:tab w:val="left" w:pos="1418"/>
      </w:tabs>
      <w:spacing w:before="120" w:after="240"/>
      <w:ind w:left="1560" w:hanging="1560"/>
      <w:contextualSpacing w:val="0"/>
      <w:jc w:val="center"/>
    </w:pPr>
    <w:rPr>
      <w:rFonts w:ascii="Times New Roman" w:hAnsi="Times New Roman"/>
      <w:sz w:val="24"/>
      <w:szCs w:val="24"/>
    </w:rPr>
  </w:style>
  <w:style w:type="character" w:customStyle="1" w:styleId="affffffffff9">
    <w:name w:val="Название рисунка Знак"/>
    <w:basedOn w:val="afe"/>
    <w:link w:val="a9"/>
    <w:uiPriority w:val="99"/>
    <w:locked/>
    <w:rsid w:val="00DD76E8"/>
    <w:rPr>
      <w:rFonts w:ascii="Calibri" w:hAnsi="Calibri"/>
      <w:sz w:val="24"/>
      <w:szCs w:val="24"/>
    </w:rPr>
  </w:style>
  <w:style w:type="paragraph" w:customStyle="1" w:styleId="font7">
    <w:name w:val="font7"/>
    <w:basedOn w:val="af"/>
    <w:uiPriority w:val="99"/>
    <w:qFormat/>
    <w:rsid w:val="00DD76E8"/>
    <w:pPr>
      <w:spacing w:before="100" w:beforeAutospacing="1" w:after="100" w:afterAutospacing="1"/>
    </w:pPr>
    <w:rPr>
      <w:rFonts w:ascii="Tahoma" w:hAnsi="Tahoma" w:cs="Tahoma"/>
      <w:color w:val="000000"/>
      <w:sz w:val="16"/>
      <w:szCs w:val="16"/>
    </w:rPr>
  </w:style>
  <w:style w:type="paragraph" w:customStyle="1" w:styleId="font8">
    <w:name w:val="font8"/>
    <w:basedOn w:val="af"/>
    <w:uiPriority w:val="99"/>
    <w:qFormat/>
    <w:rsid w:val="00DD76E8"/>
    <w:pPr>
      <w:spacing w:before="100" w:beforeAutospacing="1" w:after="100" w:afterAutospacing="1"/>
    </w:pPr>
    <w:rPr>
      <w:rFonts w:ascii="Tahoma" w:hAnsi="Tahoma" w:cs="Tahoma"/>
      <w:b/>
      <w:bCs/>
      <w:color w:val="000000"/>
      <w:sz w:val="16"/>
      <w:szCs w:val="16"/>
    </w:rPr>
  </w:style>
  <w:style w:type="paragraph" w:customStyle="1" w:styleId="affffffffffa">
    <w:name w:val="Знак Знак Знак Знак Знак Знак Знак Знак Знак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character" w:customStyle="1" w:styleId="DFN">
    <w:name w:val="DFN"/>
    <w:uiPriority w:val="99"/>
    <w:rsid w:val="00DD76E8"/>
    <w:rPr>
      <w:b/>
    </w:rPr>
  </w:style>
  <w:style w:type="character" w:customStyle="1" w:styleId="xbe">
    <w:name w:val="_xbe"/>
    <w:basedOn w:val="af0"/>
    <w:uiPriority w:val="99"/>
    <w:rsid w:val="00DD76E8"/>
  </w:style>
  <w:style w:type="character" w:customStyle="1" w:styleId="blk">
    <w:name w:val="blk"/>
    <w:basedOn w:val="af0"/>
    <w:uiPriority w:val="99"/>
    <w:rsid w:val="00DD76E8"/>
  </w:style>
  <w:style w:type="paragraph" w:customStyle="1" w:styleId="TableParagraph">
    <w:name w:val="Table Paragraph"/>
    <w:basedOn w:val="af"/>
    <w:uiPriority w:val="1"/>
    <w:qFormat/>
    <w:rsid w:val="00DD76E8"/>
    <w:pPr>
      <w:widowControl w:val="0"/>
      <w:autoSpaceDE w:val="0"/>
      <w:autoSpaceDN w:val="0"/>
    </w:pPr>
    <w:rPr>
      <w:sz w:val="22"/>
      <w:szCs w:val="22"/>
      <w:lang w:val="en-US" w:eastAsia="en-US"/>
    </w:rPr>
  </w:style>
  <w:style w:type="numbering" w:customStyle="1" w:styleId="11d">
    <w:name w:val="Нет списка11"/>
    <w:next w:val="af2"/>
    <w:semiHidden/>
    <w:unhideWhenUsed/>
    <w:rsid w:val="00DD76E8"/>
  </w:style>
  <w:style w:type="character" w:customStyle="1" w:styleId="res2">
    <w:name w:val="res2"/>
    <w:basedOn w:val="af0"/>
    <w:rsid w:val="00DD76E8"/>
  </w:style>
  <w:style w:type="numbering" w:customStyle="1" w:styleId="2ffe">
    <w:name w:val="Нет списка2"/>
    <w:next w:val="af2"/>
    <w:semiHidden/>
    <w:unhideWhenUsed/>
    <w:rsid w:val="00DD76E8"/>
  </w:style>
  <w:style w:type="character" w:customStyle="1" w:styleId="1ffffe">
    <w:name w:val="Слабое выделение1"/>
    <w:uiPriority w:val="19"/>
    <w:qFormat/>
    <w:rsid w:val="00DD76E8"/>
    <w:rPr>
      <w:i/>
      <w:color w:val="5A5A5A"/>
    </w:rPr>
  </w:style>
  <w:style w:type="character" w:customStyle="1" w:styleId="1fffff">
    <w:name w:val="Название книги1"/>
    <w:basedOn w:val="af0"/>
    <w:uiPriority w:val="33"/>
    <w:qFormat/>
    <w:rsid w:val="00DD76E8"/>
    <w:rPr>
      <w:rFonts w:ascii="Cambria" w:eastAsia="Times New Roman" w:hAnsi="Cambria"/>
      <w:b/>
      <w:i/>
      <w:sz w:val="24"/>
      <w:szCs w:val="24"/>
    </w:rPr>
  </w:style>
  <w:style w:type="table" w:customStyle="1" w:styleId="75">
    <w:name w:val="Сетка таблицы7"/>
    <w:basedOn w:val="af1"/>
    <w:next w:val="afffffa"/>
    <w:uiPriority w:val="59"/>
    <w:rsid w:val="00DD76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Обычный + по центру"/>
    <w:basedOn w:val="af"/>
    <w:uiPriority w:val="99"/>
    <w:qFormat/>
    <w:rsid w:val="00DD76E8"/>
    <w:pPr>
      <w:jc w:val="center"/>
    </w:pPr>
  </w:style>
  <w:style w:type="paragraph" w:customStyle="1" w:styleId="heading0">
    <w:name w:val="heading"/>
    <w:basedOn w:val="af"/>
    <w:uiPriority w:val="99"/>
    <w:qFormat/>
    <w:rsid w:val="00DD76E8"/>
    <w:pPr>
      <w:spacing w:before="100" w:beforeAutospacing="1" w:after="100" w:afterAutospacing="1"/>
    </w:pPr>
    <w:rPr>
      <w:rFonts w:ascii="Verdana" w:hAnsi="Verdana"/>
      <w:b/>
      <w:bCs/>
      <w:color w:val="5385C4"/>
      <w:sz w:val="21"/>
      <w:szCs w:val="21"/>
    </w:rPr>
  </w:style>
  <w:style w:type="paragraph" w:customStyle="1" w:styleId="dh1">
    <w:name w:val="dh1"/>
    <w:basedOn w:val="af"/>
    <w:uiPriority w:val="99"/>
    <w:qFormat/>
    <w:rsid w:val="00DD76E8"/>
    <w:pPr>
      <w:spacing w:before="100" w:beforeAutospacing="1" w:after="100" w:afterAutospacing="1"/>
    </w:pPr>
    <w:rPr>
      <w:rFonts w:ascii="Verdana" w:hAnsi="Verdana"/>
      <w:b/>
      <w:bCs/>
      <w:color w:val="25416B"/>
      <w:sz w:val="18"/>
      <w:szCs w:val="18"/>
    </w:rPr>
  </w:style>
  <w:style w:type="paragraph" w:customStyle="1" w:styleId="style12">
    <w:name w:val="style12"/>
    <w:basedOn w:val="af"/>
    <w:uiPriority w:val="99"/>
    <w:qFormat/>
    <w:rsid w:val="00DD76E8"/>
    <w:pPr>
      <w:spacing w:before="100" w:beforeAutospacing="1" w:after="100" w:afterAutospacing="1"/>
    </w:pPr>
  </w:style>
  <w:style w:type="character" w:customStyle="1" w:styleId="kontakt1">
    <w:name w:val="kontakt1"/>
    <w:basedOn w:val="af0"/>
    <w:rsid w:val="00DD76E8"/>
    <w:rPr>
      <w:rFonts w:ascii="Verdana" w:hAnsi="Verdana" w:hint="default"/>
      <w:b w:val="0"/>
      <w:bCs w:val="0"/>
      <w:strike w:val="0"/>
      <w:dstrike w:val="0"/>
      <w:color w:val="25416B"/>
      <w:sz w:val="17"/>
      <w:szCs w:val="17"/>
      <w:u w:val="none"/>
      <w:effect w:val="none"/>
    </w:rPr>
  </w:style>
  <w:style w:type="paragraph" w:customStyle="1" w:styleId="xl23">
    <w:name w:val="xl23"/>
    <w:basedOn w:val="af"/>
    <w:uiPriority w:val="99"/>
    <w:qFormat/>
    <w:rsid w:val="00DD76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0">
    <w:name w:val="Знак Знак Знак Знак Знак Знак Знак Знак1"/>
    <w:basedOn w:val="af"/>
    <w:uiPriority w:val="99"/>
    <w:qFormat/>
    <w:rsid w:val="00DD76E8"/>
    <w:pPr>
      <w:spacing w:before="100" w:beforeAutospacing="1" w:after="100" w:afterAutospacing="1"/>
    </w:pPr>
    <w:rPr>
      <w:rFonts w:ascii="Tahoma" w:hAnsi="Tahoma"/>
      <w:sz w:val="20"/>
      <w:szCs w:val="20"/>
      <w:lang w:val="en-US" w:eastAsia="en-US"/>
    </w:rPr>
  </w:style>
  <w:style w:type="paragraph" w:customStyle="1" w:styleId="1fffff1">
    <w:name w:val="Знак Знак Знак Знак Знак Знак Знак Знак1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numbering" w:customStyle="1" w:styleId="3fe">
    <w:name w:val="Нет списка3"/>
    <w:next w:val="af2"/>
    <w:uiPriority w:val="99"/>
    <w:semiHidden/>
    <w:unhideWhenUsed/>
    <w:rsid w:val="00DD76E8"/>
  </w:style>
  <w:style w:type="numbering" w:customStyle="1" w:styleId="127">
    <w:name w:val="Нет списка12"/>
    <w:next w:val="af2"/>
    <w:semiHidden/>
    <w:unhideWhenUsed/>
    <w:rsid w:val="00DD76E8"/>
  </w:style>
  <w:style w:type="numbering" w:customStyle="1" w:styleId="1112">
    <w:name w:val="Нет списка111"/>
    <w:next w:val="af2"/>
    <w:semiHidden/>
    <w:rsid w:val="00DD76E8"/>
  </w:style>
  <w:style w:type="numbering" w:customStyle="1" w:styleId="11111">
    <w:name w:val="Нет списка1111"/>
    <w:next w:val="af2"/>
    <w:semiHidden/>
    <w:rsid w:val="00DD76E8"/>
  </w:style>
  <w:style w:type="numbering" w:customStyle="1" w:styleId="21a">
    <w:name w:val="Нет списка21"/>
    <w:next w:val="af2"/>
    <w:semiHidden/>
    <w:rsid w:val="00DD76E8"/>
  </w:style>
  <w:style w:type="numbering" w:customStyle="1" w:styleId="317">
    <w:name w:val="Нет списка31"/>
    <w:next w:val="af2"/>
    <w:semiHidden/>
    <w:rsid w:val="00DD76E8"/>
  </w:style>
  <w:style w:type="table" w:customStyle="1" w:styleId="412">
    <w:name w:val="Классическая таблица 41"/>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e">
    <w:name w:val="Нет списка4"/>
    <w:next w:val="af2"/>
    <w:uiPriority w:val="99"/>
    <w:semiHidden/>
    <w:unhideWhenUsed/>
    <w:rsid w:val="00DD76E8"/>
  </w:style>
  <w:style w:type="numbering" w:customStyle="1" w:styleId="131">
    <w:name w:val="Нет списка13"/>
    <w:next w:val="af2"/>
    <w:semiHidden/>
    <w:unhideWhenUsed/>
    <w:rsid w:val="00DD76E8"/>
  </w:style>
  <w:style w:type="numbering" w:customStyle="1" w:styleId="1120">
    <w:name w:val="Нет списка112"/>
    <w:next w:val="af2"/>
    <w:semiHidden/>
    <w:rsid w:val="00DD76E8"/>
  </w:style>
  <w:style w:type="numbering" w:customStyle="1" w:styleId="11120">
    <w:name w:val="Нет списка1112"/>
    <w:next w:val="af2"/>
    <w:semiHidden/>
    <w:rsid w:val="00DD76E8"/>
  </w:style>
  <w:style w:type="numbering" w:customStyle="1" w:styleId="227">
    <w:name w:val="Нет списка22"/>
    <w:next w:val="af2"/>
    <w:semiHidden/>
    <w:rsid w:val="00DD76E8"/>
  </w:style>
  <w:style w:type="numbering" w:customStyle="1" w:styleId="324">
    <w:name w:val="Нет списка32"/>
    <w:next w:val="af2"/>
    <w:semiHidden/>
    <w:rsid w:val="00DD76E8"/>
  </w:style>
  <w:style w:type="table" w:customStyle="1" w:styleId="11e">
    <w:name w:val="Стиль таблицы11"/>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9">
    <w:name w:val="Нет списка5"/>
    <w:next w:val="af2"/>
    <w:uiPriority w:val="99"/>
    <w:semiHidden/>
    <w:unhideWhenUsed/>
    <w:rsid w:val="00DD76E8"/>
  </w:style>
  <w:style w:type="numbering" w:customStyle="1" w:styleId="142">
    <w:name w:val="Нет списка14"/>
    <w:next w:val="af2"/>
    <w:uiPriority w:val="99"/>
    <w:semiHidden/>
    <w:unhideWhenUsed/>
    <w:rsid w:val="00DD76E8"/>
  </w:style>
  <w:style w:type="numbering" w:customStyle="1" w:styleId="234">
    <w:name w:val="Нет списка23"/>
    <w:next w:val="af2"/>
    <w:semiHidden/>
    <w:rsid w:val="00DD76E8"/>
  </w:style>
  <w:style w:type="table" w:customStyle="1" w:styleId="128">
    <w:name w:val="Стиль таблицы12"/>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2"/>
    <w:semiHidden/>
    <w:rsid w:val="00DD76E8"/>
  </w:style>
  <w:style w:type="table" w:customStyle="1" w:styleId="1113">
    <w:name w:val="Стиль таблицы111"/>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3">
    <w:name w:val="Нет списка41"/>
    <w:next w:val="af2"/>
    <w:semiHidden/>
    <w:rsid w:val="00DD76E8"/>
  </w:style>
  <w:style w:type="numbering" w:customStyle="1" w:styleId="512">
    <w:name w:val="Нет списка51"/>
    <w:next w:val="af2"/>
    <w:uiPriority w:val="99"/>
    <w:semiHidden/>
    <w:unhideWhenUsed/>
    <w:rsid w:val="00DD76E8"/>
  </w:style>
  <w:style w:type="numbering" w:customStyle="1" w:styleId="1130">
    <w:name w:val="Нет списка113"/>
    <w:next w:val="af2"/>
    <w:semiHidden/>
    <w:unhideWhenUsed/>
    <w:rsid w:val="00DD76E8"/>
  </w:style>
  <w:style w:type="numbering" w:customStyle="1" w:styleId="11130">
    <w:name w:val="Нет списка1113"/>
    <w:next w:val="af2"/>
    <w:semiHidden/>
    <w:rsid w:val="00DD76E8"/>
  </w:style>
  <w:style w:type="numbering" w:customStyle="1" w:styleId="111110">
    <w:name w:val="Нет списка11111"/>
    <w:next w:val="af2"/>
    <w:semiHidden/>
    <w:rsid w:val="00DD76E8"/>
  </w:style>
  <w:style w:type="numbering" w:customStyle="1" w:styleId="2112">
    <w:name w:val="Нет списка211"/>
    <w:next w:val="af2"/>
    <w:semiHidden/>
    <w:rsid w:val="00DD76E8"/>
  </w:style>
  <w:style w:type="numbering" w:customStyle="1" w:styleId="3112">
    <w:name w:val="Нет списка311"/>
    <w:next w:val="af2"/>
    <w:semiHidden/>
    <w:rsid w:val="00DD76E8"/>
  </w:style>
  <w:style w:type="table" w:customStyle="1" w:styleId="132">
    <w:name w:val="Стиль таблицы13"/>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5">
    <w:name w:val="Нет списка6"/>
    <w:next w:val="af2"/>
    <w:semiHidden/>
    <w:unhideWhenUsed/>
    <w:rsid w:val="00DD76E8"/>
  </w:style>
  <w:style w:type="numbering" w:customStyle="1" w:styleId="151">
    <w:name w:val="Нет списка15"/>
    <w:next w:val="af2"/>
    <w:uiPriority w:val="99"/>
    <w:semiHidden/>
    <w:unhideWhenUsed/>
    <w:rsid w:val="00DD76E8"/>
  </w:style>
  <w:style w:type="numbering" w:customStyle="1" w:styleId="242">
    <w:name w:val="Нет списка24"/>
    <w:next w:val="af2"/>
    <w:semiHidden/>
    <w:rsid w:val="00DD76E8"/>
  </w:style>
  <w:style w:type="table" w:customStyle="1" w:styleId="143">
    <w:name w:val="Стиль таблицы14"/>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2"/>
    <w:semiHidden/>
    <w:rsid w:val="00DD76E8"/>
  </w:style>
  <w:style w:type="table" w:customStyle="1" w:styleId="1121">
    <w:name w:val="Стиль таблицы112"/>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1">
    <w:name w:val="Нет списка42"/>
    <w:next w:val="af2"/>
    <w:semiHidden/>
    <w:rsid w:val="00DD76E8"/>
  </w:style>
  <w:style w:type="table" w:customStyle="1" w:styleId="1211">
    <w:name w:val="Стиль таблицы121"/>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2"/>
    <w:uiPriority w:val="99"/>
    <w:semiHidden/>
    <w:unhideWhenUsed/>
    <w:rsid w:val="00DD76E8"/>
  </w:style>
  <w:style w:type="numbering" w:customStyle="1" w:styleId="1140">
    <w:name w:val="Нет списка114"/>
    <w:next w:val="af2"/>
    <w:semiHidden/>
    <w:unhideWhenUsed/>
    <w:rsid w:val="00DD76E8"/>
  </w:style>
  <w:style w:type="numbering" w:customStyle="1" w:styleId="1114">
    <w:name w:val="Нет списка1114"/>
    <w:next w:val="af2"/>
    <w:semiHidden/>
    <w:rsid w:val="00DD76E8"/>
  </w:style>
  <w:style w:type="numbering" w:customStyle="1" w:styleId="11112">
    <w:name w:val="Нет списка11112"/>
    <w:next w:val="af2"/>
    <w:semiHidden/>
    <w:rsid w:val="00DD76E8"/>
  </w:style>
  <w:style w:type="numbering" w:customStyle="1" w:styleId="2121">
    <w:name w:val="Нет списка212"/>
    <w:next w:val="af2"/>
    <w:semiHidden/>
    <w:rsid w:val="00DD76E8"/>
  </w:style>
  <w:style w:type="numbering" w:customStyle="1" w:styleId="3120">
    <w:name w:val="Нет списка312"/>
    <w:next w:val="af2"/>
    <w:semiHidden/>
    <w:rsid w:val="00DD76E8"/>
  </w:style>
  <w:style w:type="table" w:customStyle="1" w:styleId="1310">
    <w:name w:val="Стиль таблицы131"/>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2"/>
    <w:uiPriority w:val="99"/>
    <w:semiHidden/>
    <w:unhideWhenUsed/>
    <w:rsid w:val="00DD76E8"/>
  </w:style>
  <w:style w:type="numbering" w:customStyle="1" w:styleId="160">
    <w:name w:val="Нет списка16"/>
    <w:next w:val="af2"/>
    <w:uiPriority w:val="99"/>
    <w:semiHidden/>
    <w:unhideWhenUsed/>
    <w:rsid w:val="00DD76E8"/>
  </w:style>
  <w:style w:type="numbering" w:customStyle="1" w:styleId="252">
    <w:name w:val="Нет списка25"/>
    <w:next w:val="af2"/>
    <w:semiHidden/>
    <w:rsid w:val="00DD76E8"/>
  </w:style>
  <w:style w:type="table" w:customStyle="1" w:styleId="152">
    <w:name w:val="Стиль таблицы15"/>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2"/>
    <w:semiHidden/>
    <w:rsid w:val="00DD76E8"/>
  </w:style>
  <w:style w:type="table" w:customStyle="1" w:styleId="1131">
    <w:name w:val="Стиль таблицы113"/>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1">
    <w:name w:val="Нет списка43"/>
    <w:next w:val="af2"/>
    <w:semiHidden/>
    <w:rsid w:val="00DD76E8"/>
  </w:style>
  <w:style w:type="table" w:customStyle="1" w:styleId="1220">
    <w:name w:val="Стиль таблицы122"/>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2"/>
    <w:uiPriority w:val="99"/>
    <w:semiHidden/>
    <w:unhideWhenUsed/>
    <w:rsid w:val="00DD76E8"/>
  </w:style>
  <w:style w:type="numbering" w:customStyle="1" w:styleId="1150">
    <w:name w:val="Нет списка115"/>
    <w:next w:val="af2"/>
    <w:semiHidden/>
    <w:unhideWhenUsed/>
    <w:rsid w:val="00DD76E8"/>
  </w:style>
  <w:style w:type="numbering" w:customStyle="1" w:styleId="1115">
    <w:name w:val="Нет списка1115"/>
    <w:next w:val="af2"/>
    <w:semiHidden/>
    <w:rsid w:val="00DD76E8"/>
  </w:style>
  <w:style w:type="numbering" w:customStyle="1" w:styleId="11113">
    <w:name w:val="Нет списка11113"/>
    <w:next w:val="af2"/>
    <w:semiHidden/>
    <w:rsid w:val="00DD76E8"/>
  </w:style>
  <w:style w:type="numbering" w:customStyle="1" w:styleId="2130">
    <w:name w:val="Нет списка213"/>
    <w:next w:val="af2"/>
    <w:semiHidden/>
    <w:rsid w:val="00DD76E8"/>
  </w:style>
  <w:style w:type="numbering" w:customStyle="1" w:styleId="3130">
    <w:name w:val="Нет списка313"/>
    <w:next w:val="af2"/>
    <w:semiHidden/>
    <w:rsid w:val="00DD76E8"/>
  </w:style>
  <w:style w:type="table" w:customStyle="1" w:styleId="1320">
    <w:name w:val="Стиль таблицы132"/>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4">
    <w:name w:val="Нет списка8"/>
    <w:next w:val="af2"/>
    <w:uiPriority w:val="99"/>
    <w:semiHidden/>
    <w:unhideWhenUsed/>
    <w:rsid w:val="00DD76E8"/>
  </w:style>
  <w:style w:type="numbering" w:customStyle="1" w:styleId="171">
    <w:name w:val="Нет списка17"/>
    <w:next w:val="af2"/>
    <w:semiHidden/>
    <w:unhideWhenUsed/>
    <w:rsid w:val="00DD76E8"/>
  </w:style>
  <w:style w:type="numbering" w:customStyle="1" w:styleId="1160">
    <w:name w:val="Нет списка116"/>
    <w:next w:val="af2"/>
    <w:semiHidden/>
    <w:rsid w:val="00DD76E8"/>
  </w:style>
  <w:style w:type="numbering" w:customStyle="1" w:styleId="1116">
    <w:name w:val="Нет списка1116"/>
    <w:next w:val="af2"/>
    <w:semiHidden/>
    <w:rsid w:val="00DD76E8"/>
  </w:style>
  <w:style w:type="numbering" w:customStyle="1" w:styleId="261">
    <w:name w:val="Нет списка26"/>
    <w:next w:val="af2"/>
    <w:semiHidden/>
    <w:rsid w:val="00DD76E8"/>
  </w:style>
  <w:style w:type="numbering" w:customStyle="1" w:styleId="360">
    <w:name w:val="Нет списка36"/>
    <w:next w:val="af2"/>
    <w:semiHidden/>
    <w:rsid w:val="00DD76E8"/>
  </w:style>
  <w:style w:type="table" w:customStyle="1" w:styleId="161">
    <w:name w:val="Стиль таблицы16"/>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4">
    <w:name w:val="Нет списка9"/>
    <w:next w:val="af2"/>
    <w:uiPriority w:val="99"/>
    <w:semiHidden/>
    <w:unhideWhenUsed/>
    <w:rsid w:val="00DD76E8"/>
  </w:style>
  <w:style w:type="numbering" w:customStyle="1" w:styleId="183">
    <w:name w:val="Нет списка18"/>
    <w:next w:val="af2"/>
    <w:semiHidden/>
    <w:unhideWhenUsed/>
    <w:rsid w:val="00DD76E8"/>
  </w:style>
  <w:style w:type="numbering" w:customStyle="1" w:styleId="1170">
    <w:name w:val="Нет списка117"/>
    <w:next w:val="af2"/>
    <w:semiHidden/>
    <w:rsid w:val="00DD76E8"/>
  </w:style>
  <w:style w:type="table" w:customStyle="1" w:styleId="66">
    <w:name w:val="Сетка таблицы6"/>
    <w:basedOn w:val="af1"/>
    <w:next w:val="afffffa"/>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f2"/>
    <w:semiHidden/>
    <w:rsid w:val="00DD76E8"/>
  </w:style>
  <w:style w:type="numbering" w:customStyle="1" w:styleId="270">
    <w:name w:val="Нет списка27"/>
    <w:next w:val="af2"/>
    <w:semiHidden/>
    <w:rsid w:val="00DD76E8"/>
  </w:style>
  <w:style w:type="numbering" w:customStyle="1" w:styleId="370">
    <w:name w:val="Нет списка37"/>
    <w:next w:val="af2"/>
    <w:semiHidden/>
    <w:rsid w:val="00DD76E8"/>
  </w:style>
  <w:style w:type="table" w:customStyle="1" w:styleId="172">
    <w:name w:val="Стиль таблицы17"/>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2"/>
    <w:uiPriority w:val="99"/>
    <w:semiHidden/>
    <w:unhideWhenUsed/>
    <w:rsid w:val="00DD76E8"/>
  </w:style>
  <w:style w:type="numbering" w:customStyle="1" w:styleId="1212">
    <w:name w:val="Нет списка121"/>
    <w:next w:val="af2"/>
    <w:uiPriority w:val="99"/>
    <w:semiHidden/>
    <w:unhideWhenUsed/>
    <w:rsid w:val="00DD76E8"/>
  </w:style>
  <w:style w:type="table" w:customStyle="1" w:styleId="21b">
    <w:name w:val="Сетка таблицы21"/>
    <w:basedOn w:val="af1"/>
    <w:next w:val="afffffa"/>
    <w:uiPriority w:val="59"/>
    <w:rsid w:val="00DD76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f2"/>
    <w:semiHidden/>
    <w:rsid w:val="00DD76E8"/>
  </w:style>
  <w:style w:type="table" w:customStyle="1" w:styleId="1141">
    <w:name w:val="Стиль таблицы114"/>
    <w:basedOn w:val="45"/>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2"/>
    <w:semiHidden/>
    <w:rsid w:val="00DD76E8"/>
  </w:style>
  <w:style w:type="table" w:customStyle="1" w:styleId="2113">
    <w:name w:val="Сетка таблицы211"/>
    <w:basedOn w:val="af1"/>
    <w:next w:val="afffffa"/>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f2"/>
    <w:semiHidden/>
    <w:rsid w:val="00DD76E8"/>
  </w:style>
  <w:style w:type="numbering" w:customStyle="1" w:styleId="540">
    <w:name w:val="Нет списка54"/>
    <w:next w:val="af2"/>
    <w:uiPriority w:val="99"/>
    <w:semiHidden/>
    <w:unhideWhenUsed/>
    <w:rsid w:val="00DD76E8"/>
  </w:style>
  <w:style w:type="numbering" w:customStyle="1" w:styleId="11210">
    <w:name w:val="Нет списка1121"/>
    <w:next w:val="af2"/>
    <w:semiHidden/>
    <w:unhideWhenUsed/>
    <w:rsid w:val="00DD76E8"/>
  </w:style>
  <w:style w:type="numbering" w:customStyle="1" w:styleId="11114">
    <w:name w:val="Нет списка11114"/>
    <w:next w:val="af2"/>
    <w:semiHidden/>
    <w:rsid w:val="00DD76E8"/>
  </w:style>
  <w:style w:type="numbering" w:customStyle="1" w:styleId="111111">
    <w:name w:val="Нет списка111111"/>
    <w:next w:val="af2"/>
    <w:semiHidden/>
    <w:rsid w:val="00DD76E8"/>
  </w:style>
  <w:style w:type="numbering" w:customStyle="1" w:styleId="21110">
    <w:name w:val="Нет списка2111"/>
    <w:next w:val="af2"/>
    <w:semiHidden/>
    <w:rsid w:val="00DD76E8"/>
  </w:style>
  <w:style w:type="numbering" w:customStyle="1" w:styleId="31110">
    <w:name w:val="Нет списка3111"/>
    <w:next w:val="af2"/>
    <w:semiHidden/>
    <w:rsid w:val="00DD76E8"/>
  </w:style>
  <w:style w:type="table" w:customStyle="1" w:styleId="41110">
    <w:name w:val="Классическая таблица 4111"/>
    <w:basedOn w:val="af1"/>
    <w:next w:val="45"/>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85">
    <w:name w:val="xl185"/>
    <w:basedOn w:val="af"/>
    <w:uiPriority w:val="99"/>
    <w:qFormat/>
    <w:rsid w:val="00DD76E8"/>
    <w:pPr>
      <w:pBdr>
        <w:top w:val="single" w:sz="4" w:space="0" w:color="auto"/>
        <w:left w:val="single" w:sz="8"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86">
    <w:name w:val="xl186"/>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7">
    <w:name w:val="xl187"/>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8">
    <w:name w:val="xl188"/>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9">
    <w:name w:val="xl189"/>
    <w:basedOn w:val="af"/>
    <w:uiPriority w:val="99"/>
    <w:qFormat/>
    <w:rsid w:val="00DD76E8"/>
    <w:pPr>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0">
    <w:name w:val="xl190"/>
    <w:basedOn w:val="af"/>
    <w:uiPriority w:val="99"/>
    <w:qFormat/>
    <w:rsid w:val="00DD76E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jc w:val="center"/>
      <w:textAlignment w:val="center"/>
    </w:pPr>
    <w:rPr>
      <w:sz w:val="18"/>
      <w:szCs w:val="18"/>
    </w:rPr>
  </w:style>
  <w:style w:type="paragraph" w:customStyle="1" w:styleId="xl191">
    <w:name w:val="xl191"/>
    <w:basedOn w:val="af"/>
    <w:uiPriority w:val="99"/>
    <w:qFormat/>
    <w:rsid w:val="00DD76E8"/>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2">
    <w:name w:val="xl192"/>
    <w:basedOn w:val="af"/>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3">
    <w:name w:val="xl193"/>
    <w:basedOn w:val="af"/>
    <w:uiPriority w:val="99"/>
    <w:qFormat/>
    <w:rsid w:val="00DD76E8"/>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4">
    <w:name w:val="xl194"/>
    <w:basedOn w:val="af"/>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5">
    <w:name w:val="xl195"/>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sz w:val="18"/>
      <w:szCs w:val="18"/>
    </w:rPr>
  </w:style>
  <w:style w:type="paragraph" w:customStyle="1" w:styleId="xl196">
    <w:name w:val="xl196"/>
    <w:basedOn w:val="af"/>
    <w:uiPriority w:val="99"/>
    <w:qFormat/>
    <w:rsid w:val="00DD76E8"/>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
    <w:uiPriority w:val="99"/>
    <w:qFormat/>
    <w:rsid w:val="00DD76E8"/>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
    <w:uiPriority w:val="99"/>
    <w:qFormat/>
    <w:rsid w:val="00DD76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
    <w:uiPriority w:val="99"/>
    <w:qFormat/>
    <w:rsid w:val="00DD76E8"/>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
    <w:uiPriority w:val="99"/>
    <w:qFormat/>
    <w:rsid w:val="00DD76E8"/>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
    <w:uiPriority w:val="99"/>
    <w:qFormat/>
    <w:rsid w:val="00DD76E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
    <w:uiPriority w:val="99"/>
    <w:qFormat/>
    <w:rsid w:val="00DD76E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
    <w:uiPriority w:val="99"/>
    <w:qFormat/>
    <w:rsid w:val="00DD76E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
    <w:uiPriority w:val="99"/>
    <w:qFormat/>
    <w:rsid w:val="00DD76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
    <w:uiPriority w:val="99"/>
    <w:qFormat/>
    <w:rsid w:val="00DD76E8"/>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
    <w:uiPriority w:val="99"/>
    <w:qFormat/>
    <w:rsid w:val="00DD76E8"/>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
    <w:uiPriority w:val="99"/>
    <w:qFormat/>
    <w:rsid w:val="00DD76E8"/>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
    <w:uiPriority w:val="99"/>
    <w:qFormat/>
    <w:rsid w:val="00DD76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
    <w:uiPriority w:val="99"/>
    <w:qFormat/>
    <w:rsid w:val="00DD76E8"/>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
    <w:uiPriority w:val="99"/>
    <w:qFormat/>
    <w:rsid w:val="00DD76E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
    <w:name w:val=".FORMATTEXT"/>
    <w:uiPriority w:val="99"/>
    <w:qFormat/>
    <w:rsid w:val="00DD76E8"/>
    <w:pPr>
      <w:widowControl w:val="0"/>
      <w:autoSpaceDE w:val="0"/>
      <w:autoSpaceDN w:val="0"/>
      <w:adjustRightInd w:val="0"/>
    </w:pPr>
    <w:rPr>
      <w:sz w:val="24"/>
      <w:szCs w:val="24"/>
    </w:rPr>
  </w:style>
  <w:style w:type="paragraph" w:customStyle="1" w:styleId="2TimesNewRoman0">
    <w:name w:val="Заголовок 2 + Times New Roman"/>
    <w:aliases w:val="12 пт"/>
    <w:basedOn w:val="af"/>
    <w:uiPriority w:val="99"/>
    <w:qFormat/>
    <w:rsid w:val="00DD76E8"/>
    <w:pPr>
      <w:keepNext/>
      <w:spacing w:before="240" w:after="60"/>
      <w:outlineLvl w:val="1"/>
    </w:pPr>
    <w:rPr>
      <w:b/>
      <w:bCs/>
    </w:rPr>
  </w:style>
  <w:style w:type="character" w:customStyle="1" w:styleId="afffffb">
    <w:name w:val="Маркированный список Знак"/>
    <w:link w:val="a0"/>
    <w:rsid w:val="00DD76E8"/>
    <w:rPr>
      <w:sz w:val="24"/>
      <w:szCs w:val="24"/>
    </w:rPr>
  </w:style>
  <w:style w:type="paragraph" w:customStyle="1" w:styleId="BodyText25">
    <w:name w:val="Body Text 25"/>
    <w:basedOn w:val="af"/>
    <w:uiPriority w:val="99"/>
    <w:qFormat/>
    <w:rsid w:val="00DD76E8"/>
    <w:pPr>
      <w:widowControl w:val="0"/>
      <w:autoSpaceDE w:val="0"/>
      <w:autoSpaceDN w:val="0"/>
    </w:pPr>
    <w:rPr>
      <w:color w:val="000000"/>
      <w:sz w:val="20"/>
      <w:szCs w:val="20"/>
    </w:rPr>
  </w:style>
  <w:style w:type="paragraph" w:customStyle="1" w:styleId="zgl">
    <w:name w:val="zgl"/>
    <w:basedOn w:val="af"/>
    <w:uiPriority w:val="99"/>
    <w:qFormat/>
    <w:rsid w:val="00DD76E8"/>
    <w:pPr>
      <w:spacing w:before="480" w:after="120"/>
    </w:pPr>
    <w:rPr>
      <w:rFonts w:ascii="Arial Unicode MS" w:eastAsia="Arial Unicode MS"/>
    </w:rPr>
  </w:style>
  <w:style w:type="paragraph" w:customStyle="1" w:styleId="TimesNewRoman">
    <w:name w:val="Times New Roman"/>
    <w:qFormat/>
    <w:rsid w:val="00DD76E8"/>
    <w:pPr>
      <w:widowControl w:val="0"/>
      <w:autoSpaceDE w:val="0"/>
      <w:autoSpaceDN w:val="0"/>
      <w:adjustRightInd w:val="0"/>
      <w:ind w:firstLine="720"/>
    </w:pPr>
    <w:rPr>
      <w:rFonts w:ascii="Arial" w:hAnsi="Arial" w:cs="Arial"/>
    </w:rPr>
  </w:style>
  <w:style w:type="paragraph" w:customStyle="1" w:styleId="Arial">
    <w:name w:val="Arial"/>
    <w:uiPriority w:val="99"/>
    <w:qFormat/>
    <w:rsid w:val="00DD76E8"/>
    <w:pPr>
      <w:widowControl w:val="0"/>
      <w:autoSpaceDE w:val="0"/>
      <w:autoSpaceDN w:val="0"/>
      <w:adjustRightInd w:val="0"/>
      <w:ind w:firstLine="720"/>
    </w:pPr>
    <w:rPr>
      <w:rFonts w:ascii="Arial" w:hAnsi="Arial" w:cs="Arial"/>
    </w:rPr>
  </w:style>
  <w:style w:type="paragraph" w:customStyle="1" w:styleId="3ff">
    <w:name w:val="Знак Знак3 Знак Знак Знак Знак Знак Знак"/>
    <w:basedOn w:val="af"/>
    <w:uiPriority w:val="99"/>
    <w:qFormat/>
    <w:rsid w:val="00DD76E8"/>
    <w:pPr>
      <w:spacing w:before="100" w:beforeAutospacing="1" w:after="100" w:afterAutospacing="1"/>
    </w:pPr>
    <w:rPr>
      <w:rFonts w:ascii="Tahoma" w:hAnsi="Tahoma"/>
      <w:sz w:val="20"/>
      <w:szCs w:val="20"/>
      <w:lang w:val="en-US" w:eastAsia="en-US"/>
    </w:rPr>
  </w:style>
  <w:style w:type="character" w:customStyle="1" w:styleId="affffffffffc">
    <w:name w:val="ПодЗаголовок Знак Знак"/>
    <w:basedOn w:val="af0"/>
    <w:rsid w:val="00DD76E8"/>
    <w:rPr>
      <w:rFonts w:eastAsia="Times New Roman" w:cs="Times New Roman"/>
      <w:b/>
      <w:szCs w:val="24"/>
      <w:u w:val="single"/>
      <w:lang w:eastAsia="ru-RU"/>
    </w:rPr>
  </w:style>
  <w:style w:type="character" w:customStyle="1" w:styleId="affffffffffd">
    <w:name w:val="сноска Знак Знак"/>
    <w:basedOn w:val="af0"/>
    <w:locked/>
    <w:rsid w:val="00DD76E8"/>
    <w:rPr>
      <w:rFonts w:ascii="Arial" w:hAnsi="Arial" w:cs="Arial"/>
      <w:b/>
      <w:bCs/>
      <w:sz w:val="26"/>
      <w:szCs w:val="26"/>
      <w:lang w:val="ru-RU" w:eastAsia="ru-RU" w:bidi="ar-SA"/>
    </w:rPr>
  </w:style>
  <w:style w:type="character" w:customStyle="1" w:styleId="affffffffffe">
    <w:name w:val="Не вступил в силу"/>
    <w:rsid w:val="00DD76E8"/>
    <w:rPr>
      <w:rFonts w:cs="Times New Roman"/>
      <w:color w:val="008080"/>
    </w:rPr>
  </w:style>
  <w:style w:type="character" w:customStyle="1" w:styleId="afffffffffff">
    <w:name w:val="Выделение для Базового Поиска"/>
    <w:rsid w:val="00DD76E8"/>
    <w:rPr>
      <w:rFonts w:cs="Times New Roman"/>
      <w:color w:val="0058A9"/>
    </w:rPr>
  </w:style>
  <w:style w:type="paragraph" w:customStyle="1" w:styleId="-f4">
    <w:name w:val="Таблица - Наименование"/>
    <w:basedOn w:val="af"/>
    <w:link w:val="-f5"/>
    <w:qFormat/>
    <w:rsid w:val="00DD76E8"/>
    <w:pPr>
      <w:pageBreakBefore/>
      <w:autoSpaceDE w:val="0"/>
      <w:autoSpaceDN w:val="0"/>
      <w:adjustRightInd w:val="0"/>
      <w:spacing w:before="240" w:after="240" w:line="240" w:lineRule="exact"/>
      <w:jc w:val="center"/>
    </w:pPr>
    <w:rPr>
      <w:b/>
    </w:rPr>
  </w:style>
  <w:style w:type="character" w:customStyle="1" w:styleId="-f5">
    <w:name w:val="Таблица - Наименование Знак"/>
    <w:link w:val="-f4"/>
    <w:rsid w:val="00DD76E8"/>
    <w:rPr>
      <w:b/>
      <w:sz w:val="24"/>
      <w:szCs w:val="24"/>
    </w:rPr>
  </w:style>
  <w:style w:type="numbering" w:customStyle="1" w:styleId="22">
    <w:name w:val="Стиль22"/>
    <w:rsid w:val="00DD76E8"/>
    <w:pPr>
      <w:numPr>
        <w:numId w:val="32"/>
      </w:numPr>
    </w:pPr>
  </w:style>
  <w:style w:type="numbering" w:customStyle="1" w:styleId="31">
    <w:name w:val="Стиль31"/>
    <w:rsid w:val="00DD76E8"/>
    <w:pPr>
      <w:numPr>
        <w:numId w:val="28"/>
      </w:numPr>
    </w:pPr>
  </w:style>
  <w:style w:type="numbering" w:customStyle="1" w:styleId="410">
    <w:name w:val="Стиль41"/>
    <w:rsid w:val="00DD76E8"/>
    <w:pPr>
      <w:numPr>
        <w:numId w:val="29"/>
      </w:numPr>
    </w:pPr>
  </w:style>
  <w:style w:type="numbering" w:customStyle="1" w:styleId="13">
    <w:name w:val="Статья / Раздел1"/>
    <w:basedOn w:val="af2"/>
    <w:next w:val="ae"/>
    <w:rsid w:val="00DD76E8"/>
    <w:pPr>
      <w:numPr>
        <w:numId w:val="37"/>
      </w:numPr>
    </w:pPr>
  </w:style>
  <w:style w:type="numbering" w:customStyle="1" w:styleId="25">
    <w:name w:val="Статья / Раздел2"/>
    <w:basedOn w:val="af2"/>
    <w:next w:val="ae"/>
    <w:rsid w:val="00DD76E8"/>
    <w:pPr>
      <w:numPr>
        <w:numId w:val="41"/>
      </w:numPr>
    </w:pPr>
  </w:style>
  <w:style w:type="numbering" w:customStyle="1" w:styleId="1410">
    <w:name w:val="Стиль многоуровневый 14 пт полужирный1"/>
    <w:basedOn w:val="af2"/>
    <w:rsid w:val="00DD76E8"/>
  </w:style>
  <w:style w:type="character" w:customStyle="1" w:styleId="H22">
    <w:name w:val="H2 Знак2"/>
    <w:aliases w:val="h2 Знак Знак2"/>
    <w:basedOn w:val="af0"/>
    <w:rsid w:val="00DD76E8"/>
    <w:rPr>
      <w:rFonts w:eastAsia="SimSun"/>
      <w:b/>
      <w:bCs/>
      <w:iCs/>
      <w:sz w:val="24"/>
      <w:szCs w:val="24"/>
    </w:rPr>
  </w:style>
  <w:style w:type="character" w:customStyle="1" w:styleId="280">
    <w:name w:val="Знак Знак28"/>
    <w:basedOn w:val="af0"/>
    <w:rsid w:val="00DD76E8"/>
    <w:rPr>
      <w:b/>
      <w:bCs/>
      <w:sz w:val="28"/>
      <w:szCs w:val="28"/>
      <w:lang w:val="ru-RU" w:eastAsia="ru-RU" w:bidi="ar-SA"/>
    </w:rPr>
  </w:style>
  <w:style w:type="character" w:customStyle="1" w:styleId="271">
    <w:name w:val="Знак Знак27"/>
    <w:basedOn w:val="af0"/>
    <w:rsid w:val="00DD76E8"/>
    <w:rPr>
      <w:b/>
      <w:bCs/>
      <w:i/>
      <w:iCs/>
      <w:sz w:val="26"/>
      <w:szCs w:val="26"/>
      <w:lang w:val="ru-RU" w:eastAsia="ru-RU" w:bidi="ar-SA"/>
    </w:rPr>
  </w:style>
  <w:style w:type="character" w:customStyle="1" w:styleId="262">
    <w:name w:val="Знак Знак26"/>
    <w:basedOn w:val="af0"/>
    <w:rsid w:val="00DD76E8"/>
    <w:rPr>
      <w:b/>
      <w:bCs/>
      <w:sz w:val="22"/>
      <w:szCs w:val="22"/>
      <w:lang w:val="ru-RU" w:eastAsia="ru-RU" w:bidi="ar-SA"/>
    </w:rPr>
  </w:style>
  <w:style w:type="character" w:customStyle="1" w:styleId="FontStyle336">
    <w:name w:val="Font Style336"/>
    <w:basedOn w:val="af0"/>
    <w:rsid w:val="00DD76E8"/>
    <w:rPr>
      <w:rFonts w:ascii="Times New Roman" w:hAnsi="Times New Roman" w:cs="Times New Roman"/>
      <w:sz w:val="20"/>
      <w:szCs w:val="20"/>
    </w:rPr>
  </w:style>
  <w:style w:type="paragraph" w:customStyle="1" w:styleId="afffffffffff0">
    <w:name w:val="Комментарий"/>
    <w:basedOn w:val="af"/>
    <w:next w:val="af"/>
    <w:uiPriority w:val="99"/>
    <w:qFormat/>
    <w:rsid w:val="00DD76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1">
    <w:name w:val="Информация об изменениях документа"/>
    <w:basedOn w:val="afffffffffff0"/>
    <w:next w:val="af"/>
    <w:uiPriority w:val="99"/>
    <w:qFormat/>
    <w:rsid w:val="00DD76E8"/>
    <w:pPr>
      <w:spacing w:before="0"/>
    </w:pPr>
    <w:rPr>
      <w:i/>
      <w:iCs/>
    </w:rPr>
  </w:style>
  <w:style w:type="character" w:customStyle="1" w:styleId="2fff">
    <w:name w:val="Текст сноски Знак2"/>
    <w:aliases w:val="Текст сноски Знак1 Знак Знак,Текст сноски Знак Знак Знак Знак,Footnote Text Char Знак Знак Знак,Footnote Text Char Знак Знак1,Schriftart: 9 pt Знак,Schriftart: 10 pt Знак,Schriftart: 8 pt Знак,Текст сноски Знак Знак Char Знак"/>
    <w:basedOn w:val="af0"/>
    <w:uiPriority w:val="99"/>
    <w:rsid w:val="00DD76E8"/>
    <w:rPr>
      <w:rFonts w:ascii="Times New Roman" w:eastAsia="Times New Roman" w:hAnsi="Times New Roman" w:cs="Times New Roman"/>
      <w:sz w:val="20"/>
      <w:szCs w:val="20"/>
      <w:lang w:eastAsia="ru-RU"/>
    </w:rPr>
  </w:style>
  <w:style w:type="paragraph" w:customStyle="1" w:styleId="1055">
    <w:name w:val="Стиль Обчн Знак1 + Первая строка:  055 см"/>
    <w:basedOn w:val="af"/>
    <w:autoRedefine/>
    <w:uiPriority w:val="99"/>
    <w:qFormat/>
    <w:rsid w:val="00DD76E8"/>
    <w:pPr>
      <w:ind w:firstLine="709"/>
      <w:jc w:val="both"/>
    </w:pPr>
    <w:rPr>
      <w:sz w:val="26"/>
      <w:szCs w:val="26"/>
    </w:rPr>
  </w:style>
  <w:style w:type="paragraph" w:customStyle="1" w:styleId="afffffffffff2">
    <w:name w:val="Стадия_кр"/>
    <w:basedOn w:val="af"/>
    <w:next w:val="af"/>
    <w:uiPriority w:val="99"/>
    <w:qFormat/>
    <w:rsid w:val="00DD76E8"/>
    <w:pPr>
      <w:jc w:val="center"/>
    </w:pPr>
  </w:style>
  <w:style w:type="character" w:customStyle="1" w:styleId="inline">
    <w:name w:val="inline"/>
    <w:basedOn w:val="af0"/>
    <w:rsid w:val="00DD76E8"/>
  </w:style>
  <w:style w:type="paragraph" w:customStyle="1" w:styleId="afffffffffff3">
    <w:name w:val="Абзац"/>
    <w:uiPriority w:val="99"/>
    <w:qFormat/>
    <w:rsid w:val="00DD76E8"/>
    <w:pPr>
      <w:spacing w:before="120" w:after="60"/>
      <w:ind w:firstLine="567"/>
      <w:jc w:val="both"/>
    </w:pPr>
    <w:rPr>
      <w:sz w:val="24"/>
      <w:szCs w:val="24"/>
    </w:rPr>
  </w:style>
  <w:style w:type="paragraph" w:customStyle="1" w:styleId="regulartext">
    <w:name w:val="regulartext"/>
    <w:basedOn w:val="af"/>
    <w:qFormat/>
    <w:rsid w:val="00DD76E8"/>
    <w:pPr>
      <w:spacing w:before="100" w:beforeAutospacing="1" w:after="100" w:afterAutospacing="1"/>
    </w:pPr>
  </w:style>
  <w:style w:type="paragraph" w:customStyle="1" w:styleId="afffffffffff4">
    <w:name w:val="Осн_текст"/>
    <w:basedOn w:val="af"/>
    <w:link w:val="afffffffffff5"/>
    <w:qFormat/>
    <w:rsid w:val="00DD76E8"/>
    <w:pPr>
      <w:spacing w:line="288" w:lineRule="auto"/>
      <w:ind w:firstLine="709"/>
      <w:jc w:val="both"/>
    </w:pPr>
    <w:rPr>
      <w:sz w:val="26"/>
      <w:szCs w:val="20"/>
      <w:lang w:eastAsia="en-US"/>
    </w:rPr>
  </w:style>
  <w:style w:type="character" w:customStyle="1" w:styleId="afffffffffff5">
    <w:name w:val="Осн_текст Знак"/>
    <w:link w:val="afffffffffff4"/>
    <w:qFormat/>
    <w:locked/>
    <w:rsid w:val="00DD76E8"/>
    <w:rPr>
      <w:sz w:val="26"/>
      <w:lang w:eastAsia="en-US"/>
    </w:rPr>
  </w:style>
  <w:style w:type="character" w:customStyle="1" w:styleId="st">
    <w:name w:val="st"/>
    <w:basedOn w:val="af0"/>
    <w:rsid w:val="00DD76E8"/>
  </w:style>
  <w:style w:type="paragraph" w:customStyle="1" w:styleId="afffffffffff6">
    <w:name w:val="!Основной текст"/>
    <w:basedOn w:val="affd"/>
    <w:qFormat/>
    <w:rsid w:val="00DD76E8"/>
    <w:pPr>
      <w:overflowPunct/>
      <w:autoSpaceDE/>
      <w:autoSpaceDN/>
      <w:adjustRightInd/>
      <w:spacing w:after="120"/>
      <w:ind w:left="0" w:firstLine="709"/>
    </w:pPr>
    <w:rPr>
      <w:szCs w:val="24"/>
    </w:rPr>
  </w:style>
  <w:style w:type="paragraph" w:customStyle="1" w:styleId="2fff0">
    <w:name w:val="!Заголовок 2"/>
    <w:basedOn w:val="af"/>
    <w:uiPriority w:val="99"/>
    <w:qFormat/>
    <w:rsid w:val="00DD76E8"/>
    <w:pPr>
      <w:spacing w:after="120"/>
      <w:ind w:firstLine="709"/>
      <w:jc w:val="center"/>
      <w:outlineLvl w:val="1"/>
    </w:pPr>
    <w:rPr>
      <w:b/>
    </w:rPr>
  </w:style>
  <w:style w:type="paragraph" w:customStyle="1" w:styleId="-f6">
    <w:name w:val="Таблица - текст по центру"/>
    <w:basedOn w:val="-6"/>
    <w:uiPriority w:val="99"/>
    <w:qFormat/>
    <w:rsid w:val="00EF49A6"/>
    <w:pPr>
      <w:autoSpaceDN/>
      <w:jc w:val="center"/>
    </w:pPr>
    <w:rPr>
      <w:lang w:eastAsia="ar-SA"/>
    </w:rPr>
  </w:style>
  <w:style w:type="paragraph" w:customStyle="1" w:styleId="-f7">
    <w:name w:val="Таблица - отступ слева"/>
    <w:basedOn w:val="-6"/>
    <w:uiPriority w:val="99"/>
    <w:qFormat/>
    <w:rsid w:val="00EF49A6"/>
    <w:pPr>
      <w:autoSpaceDN/>
      <w:ind w:left="454" w:hanging="170"/>
    </w:pPr>
    <w:rPr>
      <w:lang w:eastAsia="ar-SA"/>
    </w:rPr>
  </w:style>
  <w:style w:type="paragraph" w:customStyle="1" w:styleId="--">
    <w:name w:val="Таблица - текст-центр"/>
    <w:basedOn w:val="-6"/>
    <w:link w:val="--0"/>
    <w:qFormat/>
    <w:rsid w:val="00EF49A6"/>
    <w:pPr>
      <w:autoSpaceDN/>
      <w:spacing w:before="40" w:after="40" w:line="276" w:lineRule="auto"/>
      <w:jc w:val="center"/>
    </w:pPr>
    <w:rPr>
      <w:rFonts w:eastAsia="Calibri"/>
      <w:color w:val="000000"/>
      <w:lang w:eastAsia="en-US"/>
    </w:rPr>
  </w:style>
  <w:style w:type="character" w:customStyle="1" w:styleId="--0">
    <w:name w:val="Таблица - текст-центр Знак"/>
    <w:link w:val="--"/>
    <w:rsid w:val="00EF49A6"/>
    <w:rPr>
      <w:rFonts w:ascii="Arial" w:eastAsia="Calibri" w:hAnsi="Arial" w:cs="Arial"/>
      <w:color w:val="000000"/>
      <w:lang w:eastAsia="en-US"/>
    </w:rPr>
  </w:style>
  <w:style w:type="paragraph" w:customStyle="1" w:styleId="ac">
    <w:name w:val="список нумерованный главный"/>
    <w:basedOn w:val="1"/>
    <w:uiPriority w:val="99"/>
    <w:qFormat/>
    <w:rsid w:val="00EF49A6"/>
    <w:pPr>
      <w:numPr>
        <w:numId w:val="38"/>
      </w:numPr>
      <w:tabs>
        <w:tab w:val="left" w:pos="357"/>
      </w:tabs>
      <w:suppressAutoHyphens/>
      <w:autoSpaceDN/>
      <w:spacing w:line="312" w:lineRule="auto"/>
    </w:pPr>
  </w:style>
  <w:style w:type="paragraph" w:customStyle="1" w:styleId="afffffffffff7">
    <w:name w:val="Рисунок по центру"/>
    <w:basedOn w:val="af"/>
    <w:link w:val="afffffffffff8"/>
    <w:qFormat/>
    <w:rsid w:val="00EF49A6"/>
    <w:pPr>
      <w:suppressAutoHyphens/>
      <w:spacing w:line="360" w:lineRule="auto"/>
      <w:jc w:val="center"/>
    </w:pPr>
  </w:style>
  <w:style w:type="character" w:customStyle="1" w:styleId="afffffffffff8">
    <w:name w:val="Рисунок по центру Знак"/>
    <w:link w:val="afffffffffff7"/>
    <w:rsid w:val="00EF49A6"/>
    <w:rPr>
      <w:sz w:val="24"/>
      <w:szCs w:val="24"/>
    </w:rPr>
  </w:style>
  <w:style w:type="character" w:customStyle="1" w:styleId="11pt">
    <w:name w:val="Основной текст + 11 pt"/>
    <w:aliases w:val="Полужирный,Интервал 0 pt"/>
    <w:rsid w:val="003A3046"/>
    <w:rPr>
      <w:rFonts w:ascii="Sylfaen" w:eastAsia="Sylfaen" w:hAnsi="Sylfaen" w:cs="Sylfaen" w:hint="default"/>
      <w:b/>
      <w:bCs/>
      <w:i w:val="0"/>
      <w:iCs w:val="0"/>
      <w:smallCaps w:val="0"/>
      <w:strike w:val="0"/>
      <w:dstrike w:val="0"/>
      <w:color w:val="000000"/>
      <w:spacing w:val="8"/>
      <w:w w:val="100"/>
      <w:position w:val="0"/>
      <w:sz w:val="22"/>
      <w:szCs w:val="22"/>
      <w:u w:val="none"/>
      <w:effect w:val="none"/>
      <w:shd w:val="clear" w:color="auto" w:fill="FFFFFF"/>
      <w:lang w:val="ru-RU"/>
    </w:rPr>
  </w:style>
  <w:style w:type="character" w:customStyle="1" w:styleId="2fff1">
    <w:name w:val="Нижний колонтитул Знак2"/>
    <w:basedOn w:val="af0"/>
    <w:uiPriority w:val="99"/>
    <w:rsid w:val="00961631"/>
    <w:rPr>
      <w:lang w:val="ru-RU" w:eastAsia="ru-RU" w:bidi="ar-SA"/>
    </w:rPr>
  </w:style>
  <w:style w:type="character" w:customStyle="1" w:styleId="2fff2">
    <w:name w:val="Верхний колонтитул Знак2"/>
    <w:basedOn w:val="af0"/>
    <w:rsid w:val="009B1131"/>
    <w:rPr>
      <w:lang w:val="ru-RU" w:eastAsia="ru-RU" w:bidi="ar-SA"/>
    </w:rPr>
  </w:style>
  <w:style w:type="paragraph" w:customStyle="1" w:styleId="afffffffffff9">
    <w:name w:val="основной текст"/>
    <w:basedOn w:val="af"/>
    <w:qFormat/>
    <w:rsid w:val="00F35111"/>
    <w:pPr>
      <w:spacing w:after="120"/>
      <w:ind w:firstLine="851"/>
      <w:jc w:val="both"/>
    </w:pPr>
    <w:rPr>
      <w:rFonts w:ascii="Arial" w:hAnsi="Arial"/>
      <w:sz w:val="28"/>
      <w:szCs w:val="20"/>
    </w:rPr>
  </w:style>
  <w:style w:type="paragraph" w:customStyle="1" w:styleId="1fffff2">
    <w:name w:val="Знак Знак Знак1 Знак Знак Знак Знак Знак Знак Знак Знак Знак Знак Знак Знак"/>
    <w:basedOn w:val="af"/>
    <w:qFormat/>
    <w:rsid w:val="00F35111"/>
    <w:pPr>
      <w:spacing w:before="100" w:beforeAutospacing="1" w:after="100" w:afterAutospacing="1"/>
    </w:pPr>
    <w:rPr>
      <w:rFonts w:ascii="Tahoma" w:hAnsi="Tahoma"/>
      <w:sz w:val="20"/>
      <w:szCs w:val="20"/>
      <w:lang w:val="en-US" w:eastAsia="en-US"/>
    </w:rPr>
  </w:style>
  <w:style w:type="character" w:customStyle="1" w:styleId="afffffffffffa">
    <w:name w:val="Цветовое выделение"/>
    <w:uiPriority w:val="99"/>
    <w:rsid w:val="00F35111"/>
    <w:rPr>
      <w:b/>
      <w:bCs/>
      <w:color w:val="000080"/>
    </w:rPr>
  </w:style>
  <w:style w:type="paragraph" w:customStyle="1" w:styleId="afffffffffffb">
    <w:name w:val="Заголовок статьи"/>
    <w:basedOn w:val="af"/>
    <w:next w:val="af"/>
    <w:uiPriority w:val="99"/>
    <w:qFormat/>
    <w:rsid w:val="00F35111"/>
    <w:pPr>
      <w:autoSpaceDE w:val="0"/>
      <w:autoSpaceDN w:val="0"/>
      <w:adjustRightInd w:val="0"/>
      <w:ind w:left="1612" w:hanging="892"/>
      <w:jc w:val="both"/>
    </w:pPr>
    <w:rPr>
      <w:rFonts w:ascii="Arial" w:hAnsi="Arial"/>
    </w:rPr>
  </w:style>
  <w:style w:type="paragraph" w:customStyle="1" w:styleId="a7">
    <w:name w:val="Список маркированный"/>
    <w:basedOn w:val="af"/>
    <w:link w:val="afffffffffffc"/>
    <w:qFormat/>
    <w:rsid w:val="00F35111"/>
    <w:pPr>
      <w:numPr>
        <w:numId w:val="39"/>
      </w:numPr>
      <w:spacing w:after="200" w:line="360" w:lineRule="auto"/>
      <w:ind w:left="1134" w:hanging="425"/>
      <w:contextualSpacing/>
    </w:pPr>
    <w:rPr>
      <w:rFonts w:eastAsia="Calibri"/>
      <w:szCs w:val="22"/>
      <w:lang w:eastAsia="en-US"/>
    </w:rPr>
  </w:style>
  <w:style w:type="character" w:customStyle="1" w:styleId="afffffffffffc">
    <w:name w:val="Список маркированный Знак"/>
    <w:link w:val="a7"/>
    <w:rsid w:val="00F35111"/>
    <w:rPr>
      <w:rFonts w:eastAsia="Calibri"/>
      <w:sz w:val="24"/>
      <w:szCs w:val="22"/>
      <w:lang w:eastAsia="en-US"/>
    </w:rPr>
  </w:style>
  <w:style w:type="character" w:customStyle="1" w:styleId="2fff3">
    <w:name w:val="Основной текст с отступом Знак2"/>
    <w:aliases w:val="Знак Знак Знак Знак Знак Знак4"/>
    <w:uiPriority w:val="39"/>
    <w:semiHidden/>
    <w:locked/>
    <w:rsid w:val="00F35111"/>
    <w:rPr>
      <w:sz w:val="24"/>
      <w:szCs w:val="24"/>
    </w:rPr>
  </w:style>
  <w:style w:type="paragraph" w:customStyle="1" w:styleId="2100">
    <w:name w:val="Основной текст 210"/>
    <w:basedOn w:val="af"/>
    <w:rsid w:val="00F35111"/>
    <w:pPr>
      <w:overflowPunct w:val="0"/>
      <w:autoSpaceDE w:val="0"/>
      <w:autoSpaceDN w:val="0"/>
      <w:adjustRightInd w:val="0"/>
      <w:spacing w:before="120"/>
      <w:ind w:firstLine="709"/>
      <w:jc w:val="both"/>
      <w:textAlignment w:val="baseline"/>
    </w:pPr>
    <w:rPr>
      <w:sz w:val="28"/>
      <w:szCs w:val="20"/>
    </w:rPr>
  </w:style>
  <w:style w:type="character" w:customStyle="1" w:styleId="1fffff3">
    <w:name w:val="Список нумерованный 1 Знак"/>
    <w:basedOn w:val="af0"/>
    <w:link w:val="17"/>
    <w:locked/>
    <w:rsid w:val="00F35111"/>
    <w:rPr>
      <w:sz w:val="24"/>
      <w:szCs w:val="24"/>
    </w:rPr>
  </w:style>
  <w:style w:type="paragraph" w:customStyle="1" w:styleId="17">
    <w:name w:val="Список нумерованный 1"/>
    <w:basedOn w:val="af"/>
    <w:link w:val="1fffff3"/>
    <w:rsid w:val="00F35111"/>
    <w:pPr>
      <w:numPr>
        <w:numId w:val="40"/>
      </w:numPr>
      <w:tabs>
        <w:tab w:val="left" w:pos="709"/>
      </w:tabs>
      <w:spacing w:line="360" w:lineRule="auto"/>
      <w:ind w:left="709" w:hanging="425"/>
    </w:pPr>
  </w:style>
  <w:style w:type="paragraph" w:customStyle="1" w:styleId="afffffffffffd">
    <w:name w:val="Знак Знак Знак Знак Знак Знак Знак Знак Знак Знак Знак Знак Знак"/>
    <w:basedOn w:val="af"/>
    <w:rsid w:val="00F35111"/>
    <w:pPr>
      <w:spacing w:before="100" w:beforeAutospacing="1" w:after="100" w:afterAutospacing="1"/>
    </w:pPr>
    <w:rPr>
      <w:rFonts w:ascii="Tahoma" w:hAnsi="Tahoma"/>
      <w:sz w:val="20"/>
      <w:szCs w:val="20"/>
      <w:lang w:val="en-US" w:eastAsia="en-US"/>
    </w:rPr>
  </w:style>
  <w:style w:type="paragraph" w:customStyle="1" w:styleId="1fffff4">
    <w:name w:val="Заголовки таблиц 1"/>
    <w:basedOn w:val="18"/>
    <w:next w:val="af"/>
    <w:link w:val="1fffff5"/>
    <w:autoRedefine/>
    <w:qFormat/>
    <w:rsid w:val="00F35111"/>
    <w:pPr>
      <w:keepLines/>
      <w:spacing w:before="0" w:line="276" w:lineRule="auto"/>
    </w:pPr>
    <w:rPr>
      <w:rFonts w:eastAsia="Times New Roman" w:cs="Times New Roman"/>
      <w:b/>
      <w:bCs/>
      <w:kern w:val="32"/>
      <w:sz w:val="32"/>
      <w:szCs w:val="32"/>
    </w:rPr>
  </w:style>
  <w:style w:type="character" w:customStyle="1" w:styleId="1fffff5">
    <w:name w:val="Заголовки таблиц 1 Знак"/>
    <w:link w:val="1fffff4"/>
    <w:rsid w:val="00F35111"/>
    <w:rPr>
      <w:b/>
      <w:bCs/>
      <w:kern w:val="32"/>
      <w:sz w:val="32"/>
      <w:szCs w:val="32"/>
    </w:rPr>
  </w:style>
  <w:style w:type="character" w:customStyle="1" w:styleId="nobr">
    <w:name w:val="nobr"/>
    <w:basedOn w:val="af0"/>
    <w:uiPriority w:val="99"/>
    <w:rsid w:val="00F35111"/>
  </w:style>
  <w:style w:type="paragraph" w:customStyle="1" w:styleId="5a">
    <w:name w:val="Стиль5"/>
    <w:basedOn w:val="af"/>
    <w:next w:val="af"/>
    <w:uiPriority w:val="99"/>
    <w:qFormat/>
    <w:rsid w:val="00F35111"/>
    <w:pPr>
      <w:spacing w:before="120" w:line="360" w:lineRule="auto"/>
      <w:jc w:val="both"/>
    </w:pPr>
    <w:rPr>
      <w:szCs w:val="22"/>
    </w:rPr>
  </w:style>
  <w:style w:type="paragraph" w:customStyle="1" w:styleId="21c">
    <w:name w:val="Заголовок 21"/>
    <w:basedOn w:val="1f4"/>
    <w:next w:val="1f4"/>
    <w:uiPriority w:val="99"/>
    <w:rsid w:val="00F35111"/>
    <w:pPr>
      <w:keepNext/>
      <w:numPr>
        <w:ilvl w:val="12"/>
      </w:numPr>
      <w:autoSpaceDN/>
      <w:ind w:firstLine="709"/>
      <w:jc w:val="both"/>
      <w:outlineLvl w:val="1"/>
    </w:pPr>
    <w:rPr>
      <w:sz w:val="24"/>
      <w:szCs w:val="28"/>
    </w:rPr>
  </w:style>
  <w:style w:type="paragraph" w:customStyle="1" w:styleId="318">
    <w:name w:val="Заголовок 31"/>
    <w:basedOn w:val="1f4"/>
    <w:next w:val="1f4"/>
    <w:uiPriority w:val="99"/>
    <w:rsid w:val="00F35111"/>
    <w:pPr>
      <w:keepNext/>
      <w:autoSpaceDN/>
      <w:ind w:firstLine="720"/>
      <w:jc w:val="both"/>
      <w:outlineLvl w:val="2"/>
    </w:pPr>
    <w:rPr>
      <w:sz w:val="24"/>
      <w:szCs w:val="28"/>
    </w:rPr>
  </w:style>
  <w:style w:type="paragraph" w:customStyle="1" w:styleId="afffffffffffe">
    <w:name w:val="Фирма"/>
    <w:basedOn w:val="af"/>
    <w:next w:val="af"/>
    <w:uiPriority w:val="99"/>
    <w:rsid w:val="00F35111"/>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
    <w:uiPriority w:val="99"/>
    <w:rsid w:val="00F35111"/>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
    <w:uiPriority w:val="99"/>
    <w:rsid w:val="00F35111"/>
    <w:pPr>
      <w:spacing w:before="120"/>
      <w:ind w:left="1134" w:firstLine="567"/>
      <w:jc w:val="both"/>
    </w:pPr>
    <w:rPr>
      <w:szCs w:val="20"/>
    </w:rPr>
  </w:style>
  <w:style w:type="paragraph" w:customStyle="1" w:styleId="CM21">
    <w:name w:val="CM21"/>
    <w:basedOn w:val="Default"/>
    <w:next w:val="Default"/>
    <w:uiPriority w:val="99"/>
    <w:rsid w:val="00F35111"/>
    <w:pPr>
      <w:widowControl w:val="0"/>
      <w:spacing w:after="320"/>
    </w:pPr>
    <w:rPr>
      <w:rFonts w:ascii="Times New Roman" w:eastAsia="Times New Roman" w:hAnsi="Times New Roman" w:cs="Times New Roman"/>
      <w:color w:val="auto"/>
      <w:lang w:eastAsia="ru-RU"/>
    </w:rPr>
  </w:style>
  <w:style w:type="paragraph" w:customStyle="1" w:styleId="CM1">
    <w:name w:val="CM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2">
    <w:name w:val="CM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3">
    <w:name w:val="CM3"/>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4">
    <w:name w:val="CM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6">
    <w:name w:val="CM6"/>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8">
    <w:name w:val="CM8"/>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0">
    <w:name w:val="CM10"/>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1">
    <w:name w:val="CM1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2">
    <w:name w:val="CM1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4">
    <w:name w:val="CM1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4f">
    <w:name w:val="Заг4"/>
    <w:basedOn w:val="39"/>
    <w:uiPriority w:val="99"/>
    <w:rsid w:val="00F35111"/>
    <w:pPr>
      <w:autoSpaceDN/>
      <w:outlineLvl w:val="3"/>
    </w:pPr>
  </w:style>
  <w:style w:type="paragraph" w:customStyle="1" w:styleId="3ff0">
    <w:name w:val="о 3"/>
    <w:basedOn w:val="af"/>
    <w:uiPriority w:val="99"/>
    <w:rsid w:val="00F35111"/>
    <w:pPr>
      <w:keepNext/>
      <w:widowControl w:val="0"/>
      <w:ind w:left="737"/>
      <w:jc w:val="center"/>
    </w:pPr>
    <w:rPr>
      <w:bCs/>
    </w:rPr>
  </w:style>
  <w:style w:type="paragraph" w:customStyle="1" w:styleId="affffffffffff">
    <w:name w:val="текст сноски"/>
    <w:basedOn w:val="af"/>
    <w:uiPriority w:val="99"/>
    <w:rsid w:val="00F35111"/>
    <w:pPr>
      <w:autoSpaceDE w:val="0"/>
      <w:autoSpaceDN w:val="0"/>
    </w:pPr>
    <w:rPr>
      <w:rFonts w:ascii="Arial" w:hAnsi="Arial" w:cs="Arial"/>
      <w:sz w:val="20"/>
      <w:szCs w:val="20"/>
    </w:rPr>
  </w:style>
  <w:style w:type="paragraph" w:customStyle="1" w:styleId="2fff4">
    <w:name w:val="Заголов 2"/>
    <w:basedOn w:val="29"/>
    <w:next w:val="af"/>
    <w:uiPriority w:val="99"/>
    <w:rsid w:val="00F35111"/>
    <w:pPr>
      <w:spacing w:before="0" w:beforeAutospacing="0" w:after="0" w:afterAutospacing="0"/>
      <w:jc w:val="center"/>
    </w:pPr>
    <w:rPr>
      <w:rFonts w:ascii="Times New Roman" w:eastAsia="Times New Roman" w:hAnsi="Times New Roman" w:cs="Times New Roman"/>
      <w:b/>
      <w:bCs/>
      <w:sz w:val="24"/>
      <w:lang w:val="ru-RU" w:eastAsia="ru-RU"/>
    </w:rPr>
  </w:style>
  <w:style w:type="paragraph" w:customStyle="1" w:styleId="12pt">
    <w:name w:val="Стиль 12 pt полужирный по центру"/>
    <w:basedOn w:val="af"/>
    <w:uiPriority w:val="99"/>
    <w:rsid w:val="00F35111"/>
    <w:pPr>
      <w:jc w:val="center"/>
    </w:pPr>
    <w:rPr>
      <w:b/>
      <w:bCs/>
      <w:szCs w:val="20"/>
    </w:rPr>
  </w:style>
  <w:style w:type="paragraph" w:customStyle="1" w:styleId="snip">
    <w:name w:val="snip"/>
    <w:basedOn w:val="af"/>
    <w:uiPriority w:val="99"/>
    <w:rsid w:val="00F35111"/>
    <w:pPr>
      <w:spacing w:before="100" w:beforeAutospacing="1" w:after="100" w:afterAutospacing="1"/>
    </w:pPr>
    <w:rPr>
      <w:color w:val="000000"/>
    </w:rPr>
  </w:style>
  <w:style w:type="paragraph" w:customStyle="1" w:styleId="2fff5">
    <w:name w:val="заголовок 2"/>
    <w:basedOn w:val="af"/>
    <w:next w:val="af"/>
    <w:uiPriority w:val="99"/>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2">
    <w:name w:val="caaieiaie 2"/>
    <w:basedOn w:val="af"/>
    <w:next w:val="af"/>
    <w:uiPriority w:val="99"/>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3">
    <w:name w:val="caaieiaie 3"/>
    <w:basedOn w:val="af"/>
    <w:next w:val="af"/>
    <w:uiPriority w:val="99"/>
    <w:rsid w:val="00F35111"/>
    <w:pPr>
      <w:keepNext/>
      <w:widowControl w:val="0"/>
      <w:overflowPunct w:val="0"/>
      <w:autoSpaceDE w:val="0"/>
      <w:autoSpaceDN w:val="0"/>
      <w:adjustRightInd w:val="0"/>
      <w:jc w:val="center"/>
      <w:textAlignment w:val="baseline"/>
    </w:pPr>
    <w:rPr>
      <w:rFonts w:ascii="Tahoma" w:hAnsi="Tahoma"/>
      <w:sz w:val="28"/>
      <w:szCs w:val="20"/>
    </w:rPr>
  </w:style>
  <w:style w:type="paragraph" w:customStyle="1" w:styleId="1fffff6">
    <w:name w:val="Цитата1"/>
    <w:basedOn w:val="af"/>
    <w:uiPriority w:val="99"/>
    <w:rsid w:val="00F35111"/>
    <w:pPr>
      <w:ind w:left="-1276" w:right="-851"/>
      <w:jc w:val="both"/>
    </w:pPr>
    <w:rPr>
      <w:sz w:val="28"/>
      <w:szCs w:val="20"/>
    </w:rPr>
  </w:style>
  <w:style w:type="paragraph" w:customStyle="1" w:styleId="affffffffffff0">
    <w:name w:val="тне"/>
    <w:basedOn w:val="af"/>
    <w:uiPriority w:val="99"/>
    <w:rsid w:val="00F35111"/>
    <w:pPr>
      <w:ind w:firstLine="454"/>
      <w:jc w:val="both"/>
    </w:pPr>
    <w:rPr>
      <w:sz w:val="28"/>
      <w:szCs w:val="20"/>
    </w:rPr>
  </w:style>
  <w:style w:type="paragraph" w:customStyle="1" w:styleId="Iiiaeuiue">
    <w:name w:val="Ii?iaeuiue"/>
    <w:uiPriority w:val="99"/>
    <w:rsid w:val="00F35111"/>
    <w:rPr>
      <w:snapToGrid w:val="0"/>
      <w:sz w:val="24"/>
      <w:szCs w:val="28"/>
    </w:rPr>
  </w:style>
  <w:style w:type="paragraph" w:customStyle="1" w:styleId="ETN-1">
    <w:name w:val="ETN-1"/>
    <w:basedOn w:val="af"/>
    <w:uiPriority w:val="99"/>
    <w:rsid w:val="00F35111"/>
    <w:pPr>
      <w:spacing w:line="360" w:lineRule="auto"/>
      <w:ind w:firstLine="709"/>
      <w:jc w:val="both"/>
    </w:pPr>
    <w:rPr>
      <w:sz w:val="28"/>
      <w:szCs w:val="20"/>
    </w:rPr>
  </w:style>
  <w:style w:type="character" w:customStyle="1" w:styleId="1fffff7">
    <w:name w:val="1 Знак Знак Знак Знак Знак"/>
    <w:uiPriority w:val="99"/>
    <w:rsid w:val="00F35111"/>
    <w:rPr>
      <w:rFonts w:ascii="Arial" w:hAnsi="Arial"/>
      <w:sz w:val="24"/>
      <w:szCs w:val="24"/>
      <w:lang w:val="ru-RU" w:eastAsia="ru-RU" w:bidi="ar-SA"/>
    </w:rPr>
  </w:style>
  <w:style w:type="paragraph" w:customStyle="1" w:styleId="1fffff8">
    <w:name w:val="1 Знак Знак"/>
    <w:basedOn w:val="affd"/>
    <w:uiPriority w:val="99"/>
    <w:rsid w:val="00F35111"/>
    <w:pPr>
      <w:overflowPunct/>
      <w:autoSpaceDE/>
      <w:autoSpaceDN/>
      <w:adjustRightInd/>
      <w:ind w:left="0" w:firstLine="709"/>
    </w:pPr>
    <w:rPr>
      <w:rFonts w:ascii="Arial" w:hAnsi="Arial"/>
      <w:szCs w:val="24"/>
    </w:rPr>
  </w:style>
  <w:style w:type="paragraph" w:customStyle="1" w:styleId="400">
    <w:name w:val="Заголовок 40"/>
    <w:basedOn w:val="af"/>
    <w:next w:val="af"/>
    <w:uiPriority w:val="99"/>
    <w:rsid w:val="00F35111"/>
    <w:pPr>
      <w:jc w:val="center"/>
      <w:outlineLvl w:val="3"/>
    </w:pPr>
    <w:rPr>
      <w:b/>
    </w:rPr>
  </w:style>
  <w:style w:type="paragraph" w:customStyle="1" w:styleId="2fff6">
    <w:name w:val="Заголовок 2 уровня"/>
    <w:basedOn w:val="29"/>
    <w:next w:val="BodyText21"/>
    <w:uiPriority w:val="99"/>
    <w:rsid w:val="00F35111"/>
    <w:pPr>
      <w:keepNext/>
      <w:spacing w:before="240" w:beforeAutospacing="0" w:after="120" w:afterAutospacing="0" w:line="360" w:lineRule="auto"/>
      <w:jc w:val="center"/>
    </w:pPr>
    <w:rPr>
      <w:rFonts w:ascii="Times New Roman" w:eastAsia="Times New Roman" w:hAnsi="Times New Roman" w:cs="Arial"/>
      <w:b/>
      <w:bCs/>
      <w:sz w:val="24"/>
      <w:szCs w:val="24"/>
      <w:lang w:val="ru-RU" w:eastAsia="ru-RU"/>
    </w:rPr>
  </w:style>
  <w:style w:type="paragraph" w:customStyle="1" w:styleId="Text0">
    <w:name w:val="Text"/>
    <w:uiPriority w:val="99"/>
    <w:rsid w:val="00F35111"/>
    <w:pPr>
      <w:ind w:firstLine="284"/>
      <w:jc w:val="both"/>
    </w:pPr>
    <w:rPr>
      <w:sz w:val="28"/>
      <w:szCs w:val="28"/>
    </w:rPr>
  </w:style>
  <w:style w:type="paragraph" w:customStyle="1" w:styleId="-032095">
    <w:name w:val="Стиль полужирный По центру Слева:  -032 см Первая строка:  095..."/>
    <w:basedOn w:val="af"/>
    <w:uiPriority w:val="99"/>
    <w:rsid w:val="00F35111"/>
    <w:pPr>
      <w:framePr w:wrap="around" w:vAnchor="text" w:hAnchor="text" w:y="1"/>
      <w:ind w:left="-180" w:firstLine="540"/>
      <w:jc w:val="center"/>
    </w:pPr>
    <w:rPr>
      <w:b/>
      <w:bCs/>
      <w:szCs w:val="20"/>
    </w:rPr>
  </w:style>
  <w:style w:type="paragraph" w:customStyle="1" w:styleId="2fff7">
    <w:name w:val="Îñíîâíîé òåêñò ñ îòñòóïîì 2"/>
    <w:basedOn w:val="af"/>
    <w:uiPriority w:val="99"/>
    <w:rsid w:val="00F35111"/>
    <w:pPr>
      <w:spacing w:before="120"/>
      <w:ind w:firstLine="709"/>
      <w:jc w:val="both"/>
    </w:pPr>
    <w:rPr>
      <w:szCs w:val="20"/>
    </w:rPr>
  </w:style>
  <w:style w:type="paragraph" w:customStyle="1" w:styleId="1fffff9">
    <w:name w:val="таблица 1"/>
    <w:basedOn w:val="af"/>
    <w:uiPriority w:val="99"/>
    <w:rsid w:val="00F35111"/>
    <w:pPr>
      <w:tabs>
        <w:tab w:val="left" w:pos="284"/>
        <w:tab w:val="left" w:pos="567"/>
        <w:tab w:val="left" w:pos="6662"/>
        <w:tab w:val="left" w:pos="8363"/>
      </w:tabs>
      <w:overflowPunct w:val="0"/>
      <w:autoSpaceDE w:val="0"/>
      <w:autoSpaceDN w:val="0"/>
      <w:adjustRightInd w:val="0"/>
      <w:spacing w:before="48" w:after="48"/>
      <w:textAlignment w:val="baseline"/>
    </w:pPr>
    <w:rPr>
      <w:szCs w:val="20"/>
    </w:rPr>
  </w:style>
  <w:style w:type="paragraph" w:customStyle="1" w:styleId="15">
    <w:name w:val="Нумерованый список 1"/>
    <w:basedOn w:val="af"/>
    <w:uiPriority w:val="99"/>
    <w:rsid w:val="00F35111"/>
    <w:pPr>
      <w:numPr>
        <w:numId w:val="42"/>
      </w:numPr>
      <w:tabs>
        <w:tab w:val="left" w:pos="567"/>
      </w:tabs>
      <w:spacing w:line="480" w:lineRule="auto"/>
      <w:jc w:val="both"/>
    </w:pPr>
    <w:rPr>
      <w:rFonts w:ascii="Arial" w:hAnsi="Arial"/>
      <w:sz w:val="20"/>
      <w:szCs w:val="20"/>
    </w:rPr>
  </w:style>
  <w:style w:type="paragraph" w:customStyle="1" w:styleId="24">
    <w:name w:val="Нумерованый список 2"/>
    <w:basedOn w:val="15"/>
    <w:uiPriority w:val="99"/>
    <w:rsid w:val="00F35111"/>
    <w:pPr>
      <w:numPr>
        <w:ilvl w:val="1"/>
      </w:numPr>
      <w:tabs>
        <w:tab w:val="clear" w:pos="567"/>
        <w:tab w:val="left" w:pos="1134"/>
      </w:tabs>
      <w:ind w:left="1134" w:hanging="567"/>
    </w:pPr>
  </w:style>
  <w:style w:type="paragraph" w:customStyle="1" w:styleId="affffffffffff1">
    <w:name w:val="Исходник"/>
    <w:basedOn w:val="af"/>
    <w:uiPriority w:val="99"/>
    <w:rsid w:val="00F35111"/>
    <w:pPr>
      <w:spacing w:line="360" w:lineRule="auto"/>
      <w:jc w:val="both"/>
    </w:pPr>
    <w:rPr>
      <w:rFonts w:ascii="Courier New" w:hAnsi="Courier New"/>
      <w:sz w:val="20"/>
      <w:szCs w:val="20"/>
    </w:rPr>
  </w:style>
  <w:style w:type="paragraph" w:customStyle="1" w:styleId="affffffffffff2">
    <w:name w:val="Табличный"/>
    <w:basedOn w:val="af"/>
    <w:next w:val="af"/>
    <w:uiPriority w:val="99"/>
    <w:rsid w:val="00F35111"/>
    <w:pPr>
      <w:spacing w:line="360" w:lineRule="auto"/>
    </w:pPr>
    <w:rPr>
      <w:rFonts w:ascii="Arial" w:hAnsi="Arial"/>
      <w:snapToGrid w:val="0"/>
      <w:sz w:val="20"/>
      <w:szCs w:val="20"/>
    </w:rPr>
  </w:style>
  <w:style w:type="paragraph" w:customStyle="1" w:styleId="1fffffa">
    <w:name w:val="Приложение 1"/>
    <w:basedOn w:val="18"/>
    <w:next w:val="af"/>
    <w:uiPriority w:val="99"/>
    <w:rsid w:val="00F35111"/>
    <w:pPr>
      <w:pageBreakBefore/>
      <w:tabs>
        <w:tab w:val="num" w:pos="1418"/>
        <w:tab w:val="num" w:pos="2835"/>
        <w:tab w:val="num" w:pos="3152"/>
      </w:tabs>
      <w:suppressAutoHyphens/>
      <w:spacing w:before="240" w:line="480" w:lineRule="auto"/>
      <w:ind w:left="2835" w:hanging="2269"/>
      <w:jc w:val="left"/>
    </w:pPr>
    <w:rPr>
      <w:rFonts w:ascii="Arial" w:eastAsia="Times New Roman" w:hAnsi="Arial" w:cs="Times New Roman"/>
      <w:b/>
      <w:kern w:val="28"/>
      <w:szCs w:val="20"/>
    </w:rPr>
  </w:style>
  <w:style w:type="paragraph" w:customStyle="1" w:styleId="2fff8">
    <w:name w:val="Приложение 2"/>
    <w:basedOn w:val="29"/>
    <w:next w:val="af"/>
    <w:uiPriority w:val="99"/>
    <w:rsid w:val="00F35111"/>
    <w:pPr>
      <w:keepNext/>
      <w:tabs>
        <w:tab w:val="left" w:pos="1418"/>
        <w:tab w:val="num" w:pos="1701"/>
      </w:tabs>
      <w:suppressAutoHyphens/>
      <w:spacing w:before="240" w:beforeAutospacing="0" w:after="0" w:afterAutospacing="0" w:line="480" w:lineRule="auto"/>
      <w:ind w:left="1418" w:hanging="851"/>
    </w:pPr>
    <w:rPr>
      <w:rFonts w:ascii="Arial" w:eastAsia="Times New Roman" w:hAnsi="Arial" w:cs="Times New Roman"/>
      <w:b/>
      <w:sz w:val="24"/>
      <w:lang w:val="ru-RU" w:eastAsia="ru-RU"/>
    </w:rPr>
  </w:style>
  <w:style w:type="paragraph" w:customStyle="1" w:styleId="3ff1">
    <w:name w:val="Приложение 3"/>
    <w:basedOn w:val="32"/>
    <w:next w:val="af"/>
    <w:uiPriority w:val="99"/>
    <w:rsid w:val="00F35111"/>
    <w:pPr>
      <w:keepNext/>
      <w:numPr>
        <w:ilvl w:val="0"/>
        <w:numId w:val="0"/>
      </w:numPr>
      <w:tabs>
        <w:tab w:val="num" w:pos="1418"/>
        <w:tab w:val="num" w:pos="1701"/>
      </w:tabs>
      <w:suppressAutoHyphens/>
      <w:spacing w:before="240" w:line="480" w:lineRule="auto"/>
      <w:ind w:left="1418" w:hanging="851"/>
    </w:pPr>
    <w:rPr>
      <w:rFonts w:ascii="Arial" w:eastAsia="Times New Roman" w:hAnsi="Arial" w:cs="Times New Roman"/>
      <w:b/>
      <w:i/>
      <w:sz w:val="24"/>
      <w:szCs w:val="20"/>
      <w:u w:val="none"/>
    </w:rPr>
  </w:style>
  <w:style w:type="paragraph" w:customStyle="1" w:styleId="1fffffb">
    <w:name w:val="Маркированный 1"/>
    <w:basedOn w:val="a0"/>
    <w:uiPriority w:val="99"/>
    <w:rsid w:val="00F35111"/>
    <w:pPr>
      <w:numPr>
        <w:numId w:val="0"/>
      </w:numPr>
      <w:tabs>
        <w:tab w:val="num" w:pos="1778"/>
      </w:tabs>
      <w:autoSpaceDN/>
      <w:ind w:left="1418" w:right="284"/>
      <w:contextualSpacing w:val="0"/>
      <w:jc w:val="both"/>
    </w:pPr>
    <w:rPr>
      <w:rFonts w:ascii="Times New Roman CYR" w:hAnsi="Times New Roman CYR"/>
      <w:szCs w:val="20"/>
    </w:rPr>
  </w:style>
  <w:style w:type="paragraph" w:customStyle="1" w:styleId="FR3">
    <w:name w:val="FR3"/>
    <w:uiPriority w:val="99"/>
    <w:rsid w:val="00F35111"/>
    <w:pPr>
      <w:widowControl w:val="0"/>
      <w:autoSpaceDE w:val="0"/>
      <w:autoSpaceDN w:val="0"/>
      <w:adjustRightInd w:val="0"/>
      <w:spacing w:before="2240"/>
      <w:jc w:val="right"/>
    </w:pPr>
    <w:rPr>
      <w:sz w:val="16"/>
      <w:szCs w:val="16"/>
    </w:rPr>
  </w:style>
  <w:style w:type="paragraph" w:customStyle="1" w:styleId="FR5">
    <w:name w:val="FR5"/>
    <w:uiPriority w:val="99"/>
    <w:rsid w:val="00F35111"/>
    <w:pPr>
      <w:widowControl w:val="0"/>
      <w:autoSpaceDE w:val="0"/>
      <w:autoSpaceDN w:val="0"/>
      <w:adjustRightInd w:val="0"/>
      <w:ind w:left="840"/>
    </w:pPr>
    <w:rPr>
      <w:rFonts w:ascii="Arial" w:hAnsi="Arial" w:cs="Arial"/>
      <w:noProof/>
      <w:sz w:val="12"/>
      <w:szCs w:val="12"/>
    </w:rPr>
  </w:style>
  <w:style w:type="paragraph" w:customStyle="1" w:styleId="1fffffc">
    <w:name w:val="Обычный + Слева:  1 см"/>
    <w:aliases w:val="Справа:  1 см,Междустр.интервал:  множитель 1,19 ин"/>
    <w:basedOn w:val="af"/>
    <w:uiPriority w:val="99"/>
    <w:rsid w:val="00F35111"/>
    <w:pPr>
      <w:spacing w:line="259" w:lineRule="auto"/>
      <w:ind w:left="567" w:right="566" w:firstLine="567"/>
      <w:jc w:val="both"/>
    </w:pPr>
    <w:rPr>
      <w:rFonts w:ascii="Arial" w:hAnsi="Arial"/>
      <w:sz w:val="20"/>
      <w:szCs w:val="20"/>
    </w:rPr>
  </w:style>
  <w:style w:type="paragraph" w:customStyle="1" w:styleId="HeadingBar">
    <w:name w:val="Heading Bar"/>
    <w:basedOn w:val="af"/>
    <w:next w:val="32"/>
    <w:uiPriority w:val="99"/>
    <w:rsid w:val="00F35111"/>
    <w:pPr>
      <w:keepNext/>
      <w:keepLines/>
      <w:shd w:val="solid" w:color="auto" w:fill="auto"/>
      <w:spacing w:before="240"/>
      <w:ind w:right="7920"/>
    </w:pPr>
    <w:rPr>
      <w:rFonts w:ascii="Book Antiqua" w:hAnsi="Book Antiqua"/>
      <w:color w:val="FFFFFF"/>
      <w:sz w:val="8"/>
      <w:szCs w:val="8"/>
      <w:lang w:val="en-US"/>
    </w:rPr>
  </w:style>
  <w:style w:type="paragraph" w:customStyle="1" w:styleId="TableText">
    <w:name w:val="Table Text"/>
    <w:basedOn w:val="af"/>
    <w:uiPriority w:val="99"/>
    <w:rsid w:val="00F35111"/>
    <w:pPr>
      <w:keepLines/>
    </w:pPr>
    <w:rPr>
      <w:rFonts w:ascii="Book Antiqua" w:hAnsi="Book Antiqua"/>
      <w:sz w:val="16"/>
      <w:szCs w:val="16"/>
      <w:lang w:val="en-US"/>
    </w:rPr>
  </w:style>
  <w:style w:type="paragraph" w:customStyle="1" w:styleId="TableHeading">
    <w:name w:val="Table Heading"/>
    <w:basedOn w:val="TableText"/>
    <w:uiPriority w:val="99"/>
    <w:rsid w:val="00F35111"/>
    <w:pPr>
      <w:spacing w:before="120" w:after="120"/>
    </w:pPr>
    <w:rPr>
      <w:b/>
      <w:bCs/>
    </w:rPr>
  </w:style>
  <w:style w:type="paragraph" w:customStyle="1" w:styleId="tabelle">
    <w:name w:val="tabelle"/>
    <w:basedOn w:val="af"/>
    <w:uiPriority w:val="99"/>
    <w:rsid w:val="00F35111"/>
    <w:pPr>
      <w:keepLines/>
      <w:widowControl w:val="0"/>
      <w:tabs>
        <w:tab w:val="left" w:pos="284"/>
        <w:tab w:val="left" w:pos="567"/>
        <w:tab w:val="left" w:pos="6237"/>
        <w:tab w:val="right" w:pos="8364"/>
      </w:tabs>
      <w:overflowPunct w:val="0"/>
      <w:autoSpaceDE w:val="0"/>
      <w:autoSpaceDN w:val="0"/>
      <w:adjustRightInd w:val="0"/>
      <w:textAlignment w:val="baseline"/>
    </w:pPr>
    <w:rPr>
      <w:sz w:val="22"/>
      <w:szCs w:val="20"/>
    </w:rPr>
  </w:style>
  <w:style w:type="character" w:customStyle="1" w:styleId="162">
    <w:name w:val="Знак Знак16"/>
    <w:rsid w:val="00F35111"/>
    <w:rPr>
      <w:sz w:val="24"/>
      <w:szCs w:val="24"/>
    </w:rPr>
  </w:style>
  <w:style w:type="paragraph" w:customStyle="1" w:styleId="21d">
    <w:name w:val="2_З_1"/>
    <w:basedOn w:val="29"/>
    <w:uiPriority w:val="99"/>
    <w:rsid w:val="00F35111"/>
    <w:pPr>
      <w:keepNext/>
      <w:spacing w:before="240" w:beforeAutospacing="0" w:after="60" w:afterAutospacing="0"/>
      <w:jc w:val="center"/>
    </w:pPr>
    <w:rPr>
      <w:rFonts w:ascii="Arial" w:eastAsia="Times New Roman" w:hAnsi="Arial" w:cs="Arial"/>
      <w:b/>
      <w:bCs/>
      <w:i/>
      <w:iCs/>
      <w:smallCaps/>
      <w:sz w:val="24"/>
      <w:szCs w:val="24"/>
      <w:lang w:val="ru-RU" w:eastAsia="ru-RU"/>
    </w:rPr>
  </w:style>
  <w:style w:type="paragraph" w:customStyle="1" w:styleId="aa">
    <w:name w:val="Основной текст с точкой Знак Знак"/>
    <w:basedOn w:val="affd"/>
    <w:link w:val="affffffffffff3"/>
    <w:rsid w:val="00F35111"/>
    <w:pPr>
      <w:numPr>
        <w:numId w:val="44"/>
      </w:numPr>
      <w:tabs>
        <w:tab w:val="clear" w:pos="2880"/>
        <w:tab w:val="left" w:pos="1134"/>
        <w:tab w:val="num" w:pos="1260"/>
        <w:tab w:val="left" w:pos="1571"/>
      </w:tabs>
      <w:overflowPunct/>
      <w:autoSpaceDE/>
      <w:autoSpaceDN/>
      <w:adjustRightInd/>
      <w:spacing w:line="360" w:lineRule="auto"/>
      <w:ind w:left="1565" w:hanging="357"/>
    </w:pPr>
    <w:rPr>
      <w:szCs w:val="24"/>
    </w:rPr>
  </w:style>
  <w:style w:type="character" w:customStyle="1" w:styleId="affffffffffff3">
    <w:name w:val="Основной текст с точкой Знак Знак Знак"/>
    <w:link w:val="aa"/>
    <w:rsid w:val="00F35111"/>
    <w:rPr>
      <w:sz w:val="24"/>
      <w:szCs w:val="24"/>
    </w:rPr>
  </w:style>
  <w:style w:type="paragraph" w:customStyle="1" w:styleId="1fffffd">
    <w:name w:val="Основной текст с отступом1"/>
    <w:basedOn w:val="af"/>
    <w:semiHidden/>
    <w:rsid w:val="00F35111"/>
    <w:pPr>
      <w:ind w:firstLine="567"/>
      <w:jc w:val="both"/>
    </w:pPr>
    <w:rPr>
      <w:szCs w:val="20"/>
    </w:rPr>
  </w:style>
  <w:style w:type="table" w:styleId="-28">
    <w:name w:val="Table Web 2"/>
    <w:basedOn w:val="af1"/>
    <w:rsid w:val="00F351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4">
    <w:name w:val="маркер"/>
    <w:basedOn w:val="af"/>
    <w:rsid w:val="00F35111"/>
    <w:pPr>
      <w:tabs>
        <w:tab w:val="num" w:pos="1260"/>
        <w:tab w:val="num" w:pos="1495"/>
      </w:tabs>
      <w:ind w:left="1260" w:hanging="360"/>
      <w:jc w:val="both"/>
    </w:pPr>
    <w:rPr>
      <w:szCs w:val="20"/>
    </w:rPr>
  </w:style>
  <w:style w:type="paragraph" w:customStyle="1" w:styleId="2fff9">
    <w:name w:val="Титул 2"/>
    <w:basedOn w:val="affc"/>
    <w:link w:val="2fffa"/>
    <w:rsid w:val="00F35111"/>
    <w:pPr>
      <w:spacing w:after="0"/>
      <w:ind w:firstLine="709"/>
      <w:jc w:val="center"/>
    </w:pPr>
    <w:rPr>
      <w:rFonts w:ascii="Arial" w:hAnsi="Arial"/>
      <w:sz w:val="28"/>
      <w:szCs w:val="28"/>
    </w:rPr>
  </w:style>
  <w:style w:type="character" w:customStyle="1" w:styleId="2fffa">
    <w:name w:val="Титул 2 Знак"/>
    <w:link w:val="2fff9"/>
    <w:rsid w:val="00F35111"/>
    <w:rPr>
      <w:rFonts w:ascii="Arial" w:hAnsi="Arial"/>
      <w:sz w:val="28"/>
      <w:szCs w:val="28"/>
    </w:rPr>
  </w:style>
  <w:style w:type="paragraph" w:customStyle="1" w:styleId="affffffffffff5">
    <w:name w:val="таб_номер"/>
    <w:basedOn w:val="af"/>
    <w:rsid w:val="00F35111"/>
    <w:pPr>
      <w:ind w:firstLine="709"/>
      <w:jc w:val="right"/>
    </w:pPr>
    <w:rPr>
      <w:sz w:val="20"/>
      <w:szCs w:val="20"/>
    </w:rPr>
  </w:style>
  <w:style w:type="paragraph" w:customStyle="1" w:styleId="Style26">
    <w:name w:val="Style26"/>
    <w:basedOn w:val="af"/>
    <w:rsid w:val="00F35111"/>
    <w:pPr>
      <w:widowControl w:val="0"/>
      <w:autoSpaceDE w:val="0"/>
      <w:autoSpaceDN w:val="0"/>
      <w:adjustRightInd w:val="0"/>
    </w:pPr>
    <w:rPr>
      <w:rFonts w:ascii="Tahoma" w:hAnsi="Tahoma"/>
    </w:rPr>
  </w:style>
  <w:style w:type="character" w:customStyle="1" w:styleId="FontStyle137">
    <w:name w:val="Font Style137"/>
    <w:rsid w:val="00F35111"/>
    <w:rPr>
      <w:rFonts w:ascii="Times New Roman" w:hAnsi="Times New Roman" w:cs="Times New Roman"/>
      <w:b/>
      <w:bCs/>
      <w:sz w:val="26"/>
      <w:szCs w:val="26"/>
    </w:rPr>
  </w:style>
  <w:style w:type="paragraph" w:customStyle="1" w:styleId="-f8">
    <w:name w:val="ОВОС-Текст"/>
    <w:basedOn w:val="affd"/>
    <w:link w:val="-f9"/>
    <w:rsid w:val="00F35111"/>
    <w:pPr>
      <w:overflowPunct/>
      <w:autoSpaceDE/>
      <w:autoSpaceDN/>
      <w:adjustRightInd/>
      <w:spacing w:line="360" w:lineRule="auto"/>
      <w:ind w:left="284" w:right="425" w:firstLine="567"/>
    </w:pPr>
  </w:style>
  <w:style w:type="character" w:customStyle="1" w:styleId="-f9">
    <w:name w:val="ОВОС-Текст Знак"/>
    <w:link w:val="-f8"/>
    <w:rsid w:val="00F35111"/>
    <w:rPr>
      <w:sz w:val="24"/>
    </w:rPr>
  </w:style>
  <w:style w:type="character" w:customStyle="1" w:styleId="21e">
    <w:name w:val="Основной текст 2 Знак1 Знак"/>
    <w:aliases w:val="Основной текст 2 Знак Знак1 Знак,Основной текст 2 Знак Знак Знак Знак, Знак Знак1 Знак Знак Знак, Знак Знак1 Знак1 Знак,Знак Знак1 Знак Знак Знак,Знак Знак1 Знак1 Знак,Основной текст 2 Знак Знак Знак1"/>
    <w:rsid w:val="00F35111"/>
    <w:rPr>
      <w:rFonts w:ascii="Times New Roman CYR" w:hAnsi="Times New Roman CYR"/>
      <w:sz w:val="24"/>
    </w:rPr>
  </w:style>
  <w:style w:type="paragraph" w:customStyle="1" w:styleId="western">
    <w:name w:val="western"/>
    <w:basedOn w:val="af"/>
    <w:rsid w:val="00F35111"/>
    <w:pPr>
      <w:spacing w:before="100" w:beforeAutospacing="1" w:after="100" w:afterAutospacing="1"/>
    </w:pPr>
  </w:style>
  <w:style w:type="paragraph" w:customStyle="1" w:styleId="11f">
    <w:name w:val="1 Знак Знак Знак1"/>
    <w:basedOn w:val="affd"/>
    <w:uiPriority w:val="99"/>
    <w:rsid w:val="00F35111"/>
    <w:pPr>
      <w:overflowPunct/>
      <w:autoSpaceDE/>
      <w:autoSpaceDN/>
      <w:adjustRightInd/>
      <w:ind w:left="0" w:firstLine="709"/>
    </w:pPr>
    <w:rPr>
      <w:szCs w:val="24"/>
    </w:rPr>
  </w:style>
  <w:style w:type="character" w:customStyle="1" w:styleId="3ff2">
    <w:name w:val="Заголовок 3 Знак Знак Знак Знак"/>
    <w:uiPriority w:val="99"/>
    <w:locked/>
    <w:rsid w:val="00F35111"/>
    <w:rPr>
      <w:rFonts w:ascii="Arial" w:hAnsi="Arial" w:cs="Arial"/>
      <w:b/>
      <w:bCs/>
      <w:sz w:val="26"/>
      <w:szCs w:val="26"/>
      <w:lang w:val="ru-RU" w:eastAsia="ru-RU"/>
    </w:rPr>
  </w:style>
  <w:style w:type="paragraph" w:customStyle="1" w:styleId="Heading11">
    <w:name w:val="Heading 11"/>
    <w:basedOn w:val="Normal1"/>
    <w:next w:val="Normal1"/>
    <w:uiPriority w:val="99"/>
    <w:rsid w:val="00F35111"/>
    <w:pPr>
      <w:keepNext/>
      <w:numPr>
        <w:ilvl w:val="12"/>
      </w:numPr>
      <w:ind w:firstLine="709"/>
      <w:jc w:val="center"/>
      <w:outlineLvl w:val="0"/>
    </w:pPr>
    <w:rPr>
      <w:b/>
      <w:bCs/>
      <w:sz w:val="24"/>
      <w:szCs w:val="24"/>
    </w:rPr>
  </w:style>
  <w:style w:type="paragraph" w:customStyle="1" w:styleId="Heading21">
    <w:name w:val="Heading 21"/>
    <w:basedOn w:val="Normal1"/>
    <w:next w:val="Normal1"/>
    <w:uiPriority w:val="99"/>
    <w:rsid w:val="00F35111"/>
    <w:pPr>
      <w:keepNext/>
      <w:numPr>
        <w:ilvl w:val="12"/>
      </w:numPr>
      <w:ind w:firstLine="709"/>
      <w:jc w:val="both"/>
      <w:outlineLvl w:val="1"/>
    </w:pPr>
    <w:rPr>
      <w:sz w:val="24"/>
      <w:szCs w:val="24"/>
    </w:rPr>
  </w:style>
  <w:style w:type="paragraph" w:customStyle="1" w:styleId="Heading31">
    <w:name w:val="Heading 31"/>
    <w:basedOn w:val="Normal1"/>
    <w:next w:val="Normal1"/>
    <w:uiPriority w:val="99"/>
    <w:rsid w:val="00F35111"/>
    <w:pPr>
      <w:keepNext/>
      <w:ind w:firstLine="720"/>
      <w:jc w:val="both"/>
      <w:outlineLvl w:val="2"/>
    </w:pPr>
    <w:rPr>
      <w:sz w:val="24"/>
      <w:szCs w:val="24"/>
    </w:rPr>
  </w:style>
  <w:style w:type="paragraph" w:customStyle="1" w:styleId="BlockText1">
    <w:name w:val="Block Text1"/>
    <w:basedOn w:val="af"/>
    <w:uiPriority w:val="99"/>
    <w:rsid w:val="00F35111"/>
    <w:pPr>
      <w:ind w:left="-1276" w:right="-851"/>
      <w:jc w:val="both"/>
    </w:pPr>
    <w:rPr>
      <w:sz w:val="28"/>
      <w:szCs w:val="28"/>
    </w:rPr>
  </w:style>
  <w:style w:type="paragraph" w:customStyle="1" w:styleId="BodyTextIndent311">
    <w:name w:val="Body Text Indent 311"/>
    <w:basedOn w:val="af"/>
    <w:uiPriority w:val="99"/>
    <w:rsid w:val="00F35111"/>
    <w:pPr>
      <w:spacing w:before="120"/>
      <w:ind w:firstLine="567"/>
      <w:jc w:val="both"/>
    </w:pPr>
  </w:style>
  <w:style w:type="paragraph" w:customStyle="1" w:styleId="BodyText311">
    <w:name w:val="Body Text 311"/>
    <w:basedOn w:val="af"/>
    <w:uiPriority w:val="99"/>
    <w:rsid w:val="00F35111"/>
    <w:pPr>
      <w:overflowPunct w:val="0"/>
      <w:autoSpaceDE w:val="0"/>
      <w:autoSpaceDN w:val="0"/>
      <w:adjustRightInd w:val="0"/>
      <w:jc w:val="center"/>
      <w:textAlignment w:val="baseline"/>
    </w:pPr>
    <w:rPr>
      <w:b/>
      <w:bCs/>
    </w:rPr>
  </w:style>
  <w:style w:type="paragraph" w:customStyle="1" w:styleId="TimesNewRoman14">
    <w:name w:val="Стиль Стиль Times New Roman 14 пт курсив + не курсив"/>
    <w:basedOn w:val="af"/>
    <w:uiPriority w:val="99"/>
    <w:rsid w:val="00F35111"/>
    <w:pPr>
      <w:keepNext/>
      <w:suppressAutoHyphens/>
      <w:spacing w:before="240" w:line="360" w:lineRule="auto"/>
      <w:jc w:val="center"/>
      <w:outlineLvl w:val="2"/>
    </w:pPr>
    <w:rPr>
      <w:i/>
      <w:sz w:val="28"/>
      <w:szCs w:val="28"/>
    </w:rPr>
  </w:style>
  <w:style w:type="paragraph" w:customStyle="1" w:styleId="1CharChar">
    <w:name w:val="Знак Знак1 Char Char"/>
    <w:basedOn w:val="af"/>
    <w:rsid w:val="00F35111"/>
    <w:pPr>
      <w:widowControl w:val="0"/>
      <w:tabs>
        <w:tab w:val="num" w:pos="360"/>
      </w:tabs>
      <w:spacing w:after="160" w:line="240" w:lineRule="exact"/>
    </w:pPr>
    <w:rPr>
      <w:rFonts w:ascii="Verdana" w:hAnsi="Verdana" w:cs="Verdana"/>
      <w:sz w:val="20"/>
      <w:szCs w:val="20"/>
      <w:lang w:val="en-US" w:eastAsia="en-US"/>
    </w:rPr>
  </w:style>
  <w:style w:type="paragraph" w:customStyle="1" w:styleId="affffffffffff6">
    <w:name w:val="Содержимое таблицы"/>
    <w:basedOn w:val="af"/>
    <w:uiPriority w:val="99"/>
    <w:rsid w:val="00F35111"/>
    <w:pPr>
      <w:widowControl w:val="0"/>
      <w:suppressLineNumbers/>
      <w:suppressAutoHyphens/>
    </w:pPr>
    <w:rPr>
      <w:kern w:val="1"/>
    </w:rPr>
  </w:style>
  <w:style w:type="paragraph" w:customStyle="1" w:styleId="129">
    <w:name w:val="Заголовок 12"/>
    <w:basedOn w:val="2f8"/>
    <w:next w:val="2f8"/>
    <w:rsid w:val="00F35111"/>
    <w:pPr>
      <w:keepNext/>
      <w:widowControl/>
      <w:numPr>
        <w:ilvl w:val="12"/>
      </w:numPr>
      <w:tabs>
        <w:tab w:val="clear" w:pos="513"/>
      </w:tabs>
      <w:suppressAutoHyphens w:val="0"/>
      <w:adjustRightInd/>
      <w:ind w:firstLine="709"/>
      <w:jc w:val="center"/>
      <w:outlineLvl w:val="0"/>
    </w:pPr>
    <w:rPr>
      <w:rFonts w:eastAsia="Times New Roman"/>
      <w:b/>
      <w:szCs w:val="28"/>
      <w:lang w:eastAsia="ru-RU"/>
    </w:rPr>
  </w:style>
  <w:style w:type="paragraph" w:customStyle="1" w:styleId="228">
    <w:name w:val="Заголовок 22"/>
    <w:basedOn w:val="2f8"/>
    <w:next w:val="2f8"/>
    <w:rsid w:val="00F35111"/>
    <w:pPr>
      <w:keepNext/>
      <w:widowControl/>
      <w:numPr>
        <w:ilvl w:val="12"/>
      </w:numPr>
      <w:tabs>
        <w:tab w:val="clear" w:pos="513"/>
      </w:tabs>
      <w:suppressAutoHyphens w:val="0"/>
      <w:adjustRightInd/>
      <w:ind w:firstLine="709"/>
      <w:outlineLvl w:val="1"/>
    </w:pPr>
    <w:rPr>
      <w:rFonts w:eastAsia="Times New Roman"/>
      <w:szCs w:val="28"/>
      <w:lang w:eastAsia="ru-RU"/>
    </w:rPr>
  </w:style>
  <w:style w:type="paragraph" w:customStyle="1" w:styleId="325">
    <w:name w:val="Заголовок 32"/>
    <w:basedOn w:val="2f8"/>
    <w:next w:val="2f8"/>
    <w:rsid w:val="00F35111"/>
    <w:pPr>
      <w:keepNext/>
      <w:widowControl/>
      <w:tabs>
        <w:tab w:val="clear" w:pos="513"/>
      </w:tabs>
      <w:suppressAutoHyphens w:val="0"/>
      <w:adjustRightInd/>
      <w:outlineLvl w:val="2"/>
    </w:pPr>
    <w:rPr>
      <w:rFonts w:eastAsia="Times New Roman"/>
      <w:szCs w:val="28"/>
      <w:lang w:eastAsia="ru-RU"/>
    </w:rPr>
  </w:style>
  <w:style w:type="paragraph" w:customStyle="1" w:styleId="2fffb">
    <w:name w:val="Цитата2"/>
    <w:basedOn w:val="af"/>
    <w:rsid w:val="00F35111"/>
    <w:pPr>
      <w:ind w:left="-1276" w:right="-851"/>
      <w:jc w:val="both"/>
    </w:pPr>
    <w:rPr>
      <w:sz w:val="28"/>
      <w:szCs w:val="20"/>
    </w:rPr>
  </w:style>
  <w:style w:type="paragraph" w:customStyle="1" w:styleId="1fffffe">
    <w:name w:val="Знак Знак Знак Знак Знак Знак Знак Знак Знак Знак Знак Знак Знак1"/>
    <w:basedOn w:val="af"/>
    <w:uiPriority w:val="99"/>
    <w:rsid w:val="00F35111"/>
    <w:pPr>
      <w:spacing w:before="100" w:beforeAutospacing="1" w:after="100" w:afterAutospacing="1"/>
    </w:pPr>
    <w:rPr>
      <w:rFonts w:ascii="Tahoma" w:hAnsi="Tahoma"/>
      <w:sz w:val="20"/>
      <w:szCs w:val="20"/>
      <w:lang w:val="en-US" w:eastAsia="en-US"/>
    </w:rPr>
  </w:style>
  <w:style w:type="paragraph" w:customStyle="1" w:styleId="2fffc">
    <w:name w:val="Знак Знак Знак Знак Знак Знак Знак2"/>
    <w:basedOn w:val="af"/>
    <w:rsid w:val="00F35111"/>
    <w:pPr>
      <w:spacing w:before="100" w:beforeAutospacing="1" w:after="100" w:afterAutospacing="1"/>
    </w:pPr>
    <w:rPr>
      <w:rFonts w:ascii="Tahoma" w:hAnsi="Tahoma"/>
      <w:sz w:val="20"/>
      <w:szCs w:val="20"/>
      <w:lang w:val="en-US" w:eastAsia="en-US"/>
    </w:rPr>
  </w:style>
  <w:style w:type="paragraph" w:customStyle="1" w:styleId="1ffffff">
    <w:name w:val="Знак Знак Знак Знак Знак Знак Знак Знак Знак Знак Знак Знак1"/>
    <w:basedOn w:val="af"/>
    <w:rsid w:val="00F35111"/>
    <w:pPr>
      <w:spacing w:before="100" w:beforeAutospacing="1" w:after="100" w:afterAutospacing="1"/>
    </w:pPr>
    <w:rPr>
      <w:rFonts w:ascii="Tahoma" w:hAnsi="Tahoma"/>
      <w:sz w:val="20"/>
      <w:szCs w:val="20"/>
      <w:lang w:val="en-US" w:eastAsia="en-US"/>
    </w:rPr>
  </w:style>
  <w:style w:type="paragraph" w:customStyle="1" w:styleId="affffffffffff7">
    <w:name w:val="Обычный + Черный"/>
    <w:basedOn w:val="af"/>
    <w:rsid w:val="00F35111"/>
    <w:pPr>
      <w:keepNext/>
      <w:shd w:val="clear" w:color="auto" w:fill="FFFFFF"/>
      <w:autoSpaceDE w:val="0"/>
      <w:autoSpaceDN w:val="0"/>
      <w:adjustRightInd w:val="0"/>
      <w:ind w:left="19"/>
    </w:pPr>
    <w:rPr>
      <w:color w:val="000000"/>
      <w:w w:val="111"/>
    </w:rPr>
  </w:style>
  <w:style w:type="character" w:customStyle="1" w:styleId="21f">
    <w:name w:val="Знак Знак21"/>
    <w:rsid w:val="00F35111"/>
    <w:rPr>
      <w:rFonts w:cs="Times New Roman"/>
      <w:sz w:val="24"/>
      <w:szCs w:val="24"/>
      <w:lang w:val="ru-RU" w:eastAsia="ru-RU" w:bidi="ar-SA"/>
    </w:rPr>
  </w:style>
  <w:style w:type="paragraph" w:customStyle="1" w:styleId="342">
    <w:name w:val="Основной текст с отступом 34"/>
    <w:basedOn w:val="af"/>
    <w:rsid w:val="00F35111"/>
    <w:pPr>
      <w:ind w:left="855"/>
      <w:jc w:val="both"/>
    </w:pPr>
    <w:rPr>
      <w:sz w:val="28"/>
      <w:szCs w:val="20"/>
    </w:rPr>
  </w:style>
  <w:style w:type="paragraph" w:customStyle="1" w:styleId="3ff3">
    <w:name w:val="Цитата3"/>
    <w:basedOn w:val="af"/>
    <w:rsid w:val="00F35111"/>
    <w:pPr>
      <w:ind w:left="-1276" w:right="-851"/>
      <w:jc w:val="both"/>
    </w:pPr>
    <w:rPr>
      <w:sz w:val="28"/>
      <w:szCs w:val="20"/>
    </w:rPr>
  </w:style>
  <w:style w:type="paragraph" w:customStyle="1" w:styleId="133">
    <w:name w:val="Заголовок 13"/>
    <w:basedOn w:val="3f"/>
    <w:next w:val="3f"/>
    <w:rsid w:val="00F35111"/>
    <w:pPr>
      <w:keepNext/>
      <w:numPr>
        <w:ilvl w:val="12"/>
      </w:numPr>
      <w:snapToGrid/>
      <w:ind w:firstLine="709"/>
      <w:jc w:val="center"/>
      <w:outlineLvl w:val="0"/>
    </w:pPr>
    <w:rPr>
      <w:b/>
      <w:sz w:val="24"/>
      <w:szCs w:val="28"/>
    </w:rPr>
  </w:style>
  <w:style w:type="paragraph" w:customStyle="1" w:styleId="235">
    <w:name w:val="Заголовок 23"/>
    <w:basedOn w:val="3f"/>
    <w:next w:val="3f"/>
    <w:rsid w:val="00F35111"/>
    <w:pPr>
      <w:keepNext/>
      <w:numPr>
        <w:ilvl w:val="12"/>
      </w:numPr>
      <w:snapToGrid/>
      <w:ind w:firstLine="709"/>
      <w:jc w:val="both"/>
      <w:outlineLvl w:val="1"/>
    </w:pPr>
    <w:rPr>
      <w:sz w:val="24"/>
      <w:szCs w:val="28"/>
    </w:rPr>
  </w:style>
  <w:style w:type="paragraph" w:customStyle="1" w:styleId="333">
    <w:name w:val="Заголовок 33"/>
    <w:basedOn w:val="3f"/>
    <w:next w:val="3f"/>
    <w:rsid w:val="00F35111"/>
    <w:pPr>
      <w:keepNext/>
      <w:snapToGrid/>
      <w:ind w:firstLine="720"/>
      <w:jc w:val="both"/>
      <w:outlineLvl w:val="2"/>
    </w:pPr>
    <w:rPr>
      <w:sz w:val="24"/>
      <w:szCs w:val="28"/>
    </w:rPr>
  </w:style>
  <w:style w:type="paragraph" w:customStyle="1" w:styleId="1ffffff0">
    <w:name w:val="Знак Знак Знак Знак Знак Знак Знак1"/>
    <w:basedOn w:val="af"/>
    <w:rsid w:val="00F35111"/>
    <w:pPr>
      <w:spacing w:before="100" w:beforeAutospacing="1" w:after="100" w:afterAutospacing="1"/>
    </w:pPr>
    <w:rPr>
      <w:rFonts w:ascii="Tahoma" w:hAnsi="Tahoma"/>
      <w:sz w:val="20"/>
      <w:szCs w:val="20"/>
      <w:lang w:val="en-US" w:eastAsia="en-US"/>
    </w:rPr>
  </w:style>
  <w:style w:type="paragraph" w:customStyle="1" w:styleId="caaieiaie1">
    <w:name w:val="caaieiaie 1"/>
    <w:basedOn w:val="af"/>
    <w:next w:val="af"/>
    <w:rsid w:val="00F35111"/>
    <w:pPr>
      <w:keepNext/>
      <w:overflowPunct w:val="0"/>
      <w:autoSpaceDE w:val="0"/>
      <w:autoSpaceDN w:val="0"/>
      <w:adjustRightInd w:val="0"/>
      <w:ind w:firstLine="720"/>
      <w:jc w:val="center"/>
      <w:textAlignment w:val="baseline"/>
    </w:pPr>
    <w:rPr>
      <w:b/>
      <w:szCs w:val="20"/>
    </w:rPr>
  </w:style>
  <w:style w:type="character" w:customStyle="1" w:styleId="ConsPlusTitle0">
    <w:name w:val="ConsPlusTitle Знак"/>
    <w:link w:val="ConsPlusTitle"/>
    <w:locked/>
    <w:rsid w:val="00F35111"/>
    <w:rPr>
      <w:rFonts w:ascii="Arial" w:hAnsi="Arial" w:cs="Arial"/>
      <w:b/>
      <w:bCs/>
    </w:rPr>
  </w:style>
  <w:style w:type="paragraph" w:customStyle="1" w:styleId="351">
    <w:name w:val="Основной текст с отступом 35"/>
    <w:basedOn w:val="af"/>
    <w:rsid w:val="00F35111"/>
    <w:pPr>
      <w:ind w:firstLine="720"/>
      <w:jc w:val="both"/>
    </w:pPr>
    <w:rPr>
      <w:rFonts w:ascii="AcademyACTT" w:hAnsi="AcademyACTT"/>
      <w:sz w:val="28"/>
      <w:szCs w:val="20"/>
      <w:lang w:val="en-US"/>
    </w:rPr>
  </w:style>
  <w:style w:type="numbering" w:customStyle="1" w:styleId="ArticleSection1">
    <w:name w:val="Article / Section1"/>
    <w:rsid w:val="00F35111"/>
    <w:pPr>
      <w:numPr>
        <w:numId w:val="5"/>
      </w:numPr>
    </w:pPr>
  </w:style>
  <w:style w:type="character" w:customStyle="1" w:styleId="HeaderChar">
    <w:name w:val="Header Char"/>
    <w:aliases w:val="ВерхКолонтитул Char,Верхний колонтитул1 Char,I.L.T. Char"/>
    <w:locked/>
    <w:rsid w:val="00F35111"/>
    <w:rPr>
      <w:rFonts w:cs="Times New Roman"/>
    </w:rPr>
  </w:style>
  <w:style w:type="character" w:customStyle="1" w:styleId="FooterChar1">
    <w:name w:val="Footer Char1"/>
    <w:locked/>
    <w:rsid w:val="00F35111"/>
    <w:rPr>
      <w:rFonts w:cs="Times New Roman"/>
    </w:rPr>
  </w:style>
  <w:style w:type="character" w:customStyle="1" w:styleId="Heading1Char">
    <w:name w:val="Heading 1 Char"/>
    <w:aliases w:val="H1 Char"/>
    <w:locked/>
    <w:rsid w:val="00F35111"/>
    <w:rPr>
      <w:rFonts w:ascii="Cambria" w:hAnsi="Cambria" w:cs="Times New Roman"/>
      <w:b/>
      <w:bCs/>
      <w:kern w:val="32"/>
      <w:sz w:val="32"/>
      <w:szCs w:val="32"/>
    </w:rPr>
  </w:style>
  <w:style w:type="numbering" w:customStyle="1" w:styleId="ArticleSection11">
    <w:name w:val="Article / Section11"/>
    <w:rsid w:val="00F35111"/>
    <w:pPr>
      <w:numPr>
        <w:numId w:val="12"/>
      </w:numPr>
    </w:pPr>
  </w:style>
  <w:style w:type="numbering" w:customStyle="1" w:styleId="320">
    <w:name w:val="Стиль32"/>
    <w:rsid w:val="00F35111"/>
    <w:pPr>
      <w:numPr>
        <w:numId w:val="43"/>
      </w:numPr>
    </w:pPr>
  </w:style>
  <w:style w:type="numbering" w:customStyle="1" w:styleId="42">
    <w:name w:val="Стиль42"/>
    <w:rsid w:val="00F35111"/>
    <w:pPr>
      <w:numPr>
        <w:numId w:val="25"/>
      </w:numPr>
    </w:pPr>
  </w:style>
  <w:style w:type="numbering" w:customStyle="1" w:styleId="ArticleSection12">
    <w:name w:val="Article / Section12"/>
    <w:rsid w:val="00F35111"/>
    <w:pPr>
      <w:numPr>
        <w:numId w:val="42"/>
      </w:numPr>
    </w:pPr>
  </w:style>
  <w:style w:type="paragraph" w:customStyle="1" w:styleId="a3">
    <w:name w:val="КАТЯ ПОЯСНИЛКИ"/>
    <w:basedOn w:val="af"/>
    <w:autoRedefine/>
    <w:rsid w:val="00F35111"/>
    <w:pPr>
      <w:numPr>
        <w:numId w:val="45"/>
      </w:numPr>
      <w:autoSpaceDE w:val="0"/>
      <w:autoSpaceDN w:val="0"/>
      <w:adjustRightInd w:val="0"/>
      <w:spacing w:line="274" w:lineRule="exact"/>
      <w:ind w:right="266"/>
      <w:jc w:val="both"/>
    </w:pPr>
    <w:rPr>
      <w:rFonts w:ascii="Arial" w:hAnsi="Arial" w:cs="Arial"/>
      <w:color w:val="0000FF"/>
    </w:rPr>
  </w:style>
  <w:style w:type="paragraph" w:customStyle="1" w:styleId="affffffffffff8">
    <w:name w:val="аааа"/>
    <w:basedOn w:val="affc"/>
    <w:link w:val="affffffffffff9"/>
    <w:autoRedefine/>
    <w:rsid w:val="00F35111"/>
    <w:pPr>
      <w:spacing w:after="0"/>
      <w:ind w:left="205" w:right="126"/>
      <w:jc w:val="both"/>
    </w:pPr>
    <w:rPr>
      <w:rFonts w:ascii="Arial" w:hAnsi="Arial"/>
    </w:rPr>
  </w:style>
  <w:style w:type="character" w:customStyle="1" w:styleId="affffffffffff9">
    <w:name w:val="аааа Знак"/>
    <w:link w:val="affffffffffff8"/>
    <w:rsid w:val="00F35111"/>
    <w:rPr>
      <w:rFonts w:ascii="Arial" w:hAnsi="Arial"/>
      <w:sz w:val="24"/>
      <w:szCs w:val="24"/>
    </w:rPr>
  </w:style>
  <w:style w:type="paragraph" w:customStyle="1" w:styleId="Style7">
    <w:name w:val="Style7"/>
    <w:basedOn w:val="af"/>
    <w:rsid w:val="00F35111"/>
    <w:pPr>
      <w:widowControl w:val="0"/>
      <w:autoSpaceDE w:val="0"/>
      <w:autoSpaceDN w:val="0"/>
      <w:adjustRightInd w:val="0"/>
    </w:pPr>
    <w:rPr>
      <w:rFonts w:ascii="Courier New" w:hAnsi="Courier New" w:cs="Courier New"/>
      <w:bCs/>
    </w:rPr>
  </w:style>
  <w:style w:type="paragraph" w:customStyle="1" w:styleId="Normal2">
    <w:name w:val="Normal2"/>
    <w:uiPriority w:val="99"/>
    <w:rsid w:val="00F35111"/>
    <w:pPr>
      <w:widowControl w:val="0"/>
      <w:spacing w:line="360" w:lineRule="auto"/>
      <w:ind w:firstLine="720"/>
      <w:jc w:val="both"/>
    </w:pPr>
    <w:rPr>
      <w:bCs/>
      <w:sz w:val="24"/>
    </w:rPr>
  </w:style>
  <w:style w:type="paragraph" w:customStyle="1" w:styleId="BodyTextIndent23">
    <w:name w:val="Body Text Indent 23"/>
    <w:basedOn w:val="af"/>
    <w:uiPriority w:val="99"/>
    <w:rsid w:val="00F35111"/>
    <w:pPr>
      <w:spacing w:before="240"/>
      <w:ind w:firstLine="567"/>
      <w:jc w:val="both"/>
    </w:pPr>
    <w:rPr>
      <w:sz w:val="28"/>
      <w:szCs w:val="20"/>
    </w:rPr>
  </w:style>
  <w:style w:type="paragraph" w:customStyle="1" w:styleId="BodyText23">
    <w:name w:val="Body Text 23"/>
    <w:basedOn w:val="af"/>
    <w:uiPriority w:val="99"/>
    <w:rsid w:val="00F35111"/>
    <w:pPr>
      <w:jc w:val="both"/>
    </w:pPr>
    <w:rPr>
      <w:szCs w:val="20"/>
    </w:rPr>
  </w:style>
  <w:style w:type="character" w:customStyle="1" w:styleId="FontStyle253">
    <w:name w:val="Font Style253"/>
    <w:basedOn w:val="af0"/>
    <w:uiPriority w:val="99"/>
    <w:rsid w:val="00F35111"/>
    <w:rPr>
      <w:rFonts w:ascii="Times New Roman" w:hAnsi="Times New Roman" w:cs="Times New Roman"/>
      <w:sz w:val="22"/>
      <w:szCs w:val="22"/>
    </w:rPr>
  </w:style>
  <w:style w:type="paragraph" w:customStyle="1" w:styleId="Style31">
    <w:name w:val="Style31"/>
    <w:basedOn w:val="af"/>
    <w:uiPriority w:val="99"/>
    <w:rsid w:val="00F35111"/>
    <w:pPr>
      <w:widowControl w:val="0"/>
      <w:autoSpaceDE w:val="0"/>
      <w:autoSpaceDN w:val="0"/>
      <w:adjustRightInd w:val="0"/>
      <w:jc w:val="both"/>
    </w:pPr>
  </w:style>
  <w:style w:type="paragraph" w:customStyle="1" w:styleId="BodyTextIndent32">
    <w:name w:val="Body Text Indent 32"/>
    <w:basedOn w:val="af"/>
    <w:uiPriority w:val="99"/>
    <w:rsid w:val="00F35111"/>
    <w:pPr>
      <w:ind w:firstLine="720"/>
      <w:jc w:val="both"/>
    </w:pPr>
    <w:rPr>
      <w:rFonts w:ascii="AcademyACTT" w:hAnsi="AcademyACTT"/>
      <w:sz w:val="28"/>
      <w:szCs w:val="20"/>
      <w:lang w:val="en-US"/>
    </w:rPr>
  </w:style>
  <w:style w:type="paragraph" w:customStyle="1" w:styleId="PlainText2">
    <w:name w:val="Plain Text2"/>
    <w:basedOn w:val="af"/>
    <w:uiPriority w:val="99"/>
    <w:rsid w:val="00F35111"/>
    <w:pPr>
      <w:ind w:firstLine="709"/>
      <w:jc w:val="both"/>
    </w:pPr>
    <w:rPr>
      <w:szCs w:val="20"/>
    </w:rPr>
  </w:style>
  <w:style w:type="paragraph" w:customStyle="1" w:styleId="ListParagraph1">
    <w:name w:val="List Paragraph1"/>
    <w:basedOn w:val="af"/>
    <w:uiPriority w:val="99"/>
    <w:rsid w:val="00F35111"/>
    <w:pPr>
      <w:spacing w:line="288" w:lineRule="auto"/>
      <w:ind w:left="720"/>
      <w:contextualSpacing/>
      <w:jc w:val="both"/>
    </w:pPr>
    <w:rPr>
      <w:rFonts w:ascii="Arial" w:hAnsi="Arial"/>
      <w:szCs w:val="20"/>
    </w:rPr>
  </w:style>
  <w:style w:type="character" w:customStyle="1" w:styleId="BodyTextChar">
    <w:name w:val="Body Text Char"/>
    <w:basedOn w:val="af0"/>
    <w:locked/>
    <w:rsid w:val="00F35111"/>
    <w:rPr>
      <w:rFonts w:ascii="Times New Roman" w:hAnsi="Times New Roman" w:cs="Times New Roman"/>
      <w:sz w:val="20"/>
      <w:szCs w:val="20"/>
      <w:lang w:eastAsia="ru-RU"/>
    </w:rPr>
  </w:style>
  <w:style w:type="character" w:customStyle="1" w:styleId="BodyText2Char">
    <w:name w:val="Body Text 2 Char"/>
    <w:basedOn w:val="af0"/>
    <w:semiHidden/>
    <w:locked/>
    <w:rsid w:val="00F35111"/>
    <w:rPr>
      <w:rFonts w:ascii="Times New Roman" w:hAnsi="Times New Roman" w:cs="Times New Roman"/>
      <w:sz w:val="24"/>
      <w:szCs w:val="24"/>
      <w:lang w:eastAsia="ru-RU"/>
    </w:rPr>
  </w:style>
  <w:style w:type="character" w:customStyle="1" w:styleId="Heading6Char">
    <w:name w:val="Heading 6 Char"/>
    <w:basedOn w:val="af0"/>
    <w:locked/>
    <w:rsid w:val="00F35111"/>
    <w:rPr>
      <w:rFonts w:ascii="Times New Roman" w:hAnsi="Times New Roman" w:cs="Times New Roman"/>
      <w:b/>
      <w:bCs/>
      <w:lang w:eastAsia="ru-RU"/>
    </w:rPr>
  </w:style>
  <w:style w:type="character" w:customStyle="1" w:styleId="style5">
    <w:name w:val="style5"/>
    <w:basedOn w:val="af0"/>
    <w:rsid w:val="00F35111"/>
  </w:style>
  <w:style w:type="paragraph" w:customStyle="1" w:styleId="affffffffffffa">
    <w:name w:val="Текст ЮВЖДП"/>
    <w:link w:val="affffffffffffb"/>
    <w:rsid w:val="00F35111"/>
    <w:pPr>
      <w:widowControl w:val="0"/>
      <w:ind w:firstLine="567"/>
      <w:jc w:val="both"/>
    </w:pPr>
    <w:rPr>
      <w:rFonts w:ascii="Arial" w:hAnsi="Arial"/>
      <w:sz w:val="24"/>
      <w:szCs w:val="24"/>
    </w:rPr>
  </w:style>
  <w:style w:type="character" w:customStyle="1" w:styleId="affffffffffffb">
    <w:name w:val="Текст ЮВЖДП Знак"/>
    <w:link w:val="affffffffffffa"/>
    <w:rsid w:val="00F35111"/>
    <w:rPr>
      <w:rFonts w:ascii="Arial" w:hAnsi="Arial"/>
      <w:sz w:val="24"/>
      <w:szCs w:val="24"/>
    </w:rPr>
  </w:style>
  <w:style w:type="paragraph" w:customStyle="1" w:styleId="affffffffffffc">
    <w:name w:val="Рабочий"/>
    <w:basedOn w:val="af"/>
    <w:autoRedefine/>
    <w:rsid w:val="00F35111"/>
    <w:rPr>
      <w:lang w:eastAsia="en-US" w:bidi="en-US"/>
    </w:rPr>
  </w:style>
  <w:style w:type="paragraph" w:customStyle="1" w:styleId="-fa">
    <w:name w:val="Таблица-текст"/>
    <w:basedOn w:val="af"/>
    <w:autoRedefine/>
    <w:rsid w:val="00F35111"/>
    <w:pPr>
      <w:suppressAutoHyphens/>
    </w:pPr>
    <w:rPr>
      <w:color w:val="000000"/>
      <w:lang w:eastAsia="ar-SA"/>
    </w:rPr>
  </w:style>
  <w:style w:type="character" w:customStyle="1" w:styleId="BodyTextIndent3">
    <w:name w:val="Body Text Indent 3 Знак"/>
    <w:basedOn w:val="af0"/>
    <w:link w:val="312"/>
    <w:locked/>
    <w:rsid w:val="00F35111"/>
    <w:rPr>
      <w:sz w:val="28"/>
    </w:rPr>
  </w:style>
  <w:style w:type="paragraph" w:customStyle="1" w:styleId="1ffffff1">
    <w:name w:val="Знак Знак Знак Знак Знак Знак Знак Знак Знак Знак Знак Знак1 Знак"/>
    <w:basedOn w:val="af"/>
    <w:rsid w:val="00F35111"/>
    <w:pPr>
      <w:tabs>
        <w:tab w:val="num" w:pos="360"/>
      </w:tabs>
      <w:spacing w:after="160" w:line="240" w:lineRule="exact"/>
    </w:pPr>
    <w:rPr>
      <w:rFonts w:ascii="Verdana" w:hAnsi="Verdana" w:cs="Verdana"/>
      <w:sz w:val="20"/>
      <w:szCs w:val="20"/>
      <w:lang w:val="en-US" w:eastAsia="en-US"/>
    </w:rPr>
  </w:style>
  <w:style w:type="paragraph" w:customStyle="1" w:styleId="4f0">
    <w:name w:val="Основной текст4"/>
    <w:basedOn w:val="af"/>
    <w:rsid w:val="00F35111"/>
    <w:pPr>
      <w:widowControl w:val="0"/>
      <w:shd w:val="clear" w:color="auto" w:fill="FFFFFF"/>
      <w:spacing w:line="0" w:lineRule="atLeast"/>
      <w:ind w:hanging="2080"/>
    </w:pPr>
    <w:rPr>
      <w:color w:val="000000"/>
      <w:spacing w:val="4"/>
      <w:sz w:val="19"/>
      <w:szCs w:val="19"/>
      <w:lang w:bidi="ru-RU"/>
    </w:rPr>
  </w:style>
  <w:style w:type="character" w:customStyle="1" w:styleId="1ffffff2">
    <w:name w:val="Заголовок №1_"/>
    <w:basedOn w:val="af0"/>
    <w:link w:val="1ffffff3"/>
    <w:rsid w:val="006D30FC"/>
    <w:rPr>
      <w:b/>
      <w:bCs/>
      <w:shd w:val="clear" w:color="auto" w:fill="FFFFFF"/>
    </w:rPr>
  </w:style>
  <w:style w:type="paragraph" w:customStyle="1" w:styleId="1ffffff3">
    <w:name w:val="Заголовок №1"/>
    <w:basedOn w:val="af"/>
    <w:link w:val="1ffffff2"/>
    <w:rsid w:val="006D30FC"/>
    <w:pPr>
      <w:widowControl w:val="0"/>
      <w:shd w:val="clear" w:color="auto" w:fill="FFFFFF"/>
      <w:ind w:firstLine="720"/>
      <w:outlineLvl w:val="0"/>
    </w:pPr>
    <w:rPr>
      <w:b/>
      <w:bCs/>
      <w:sz w:val="20"/>
      <w:szCs w:val="20"/>
    </w:rPr>
  </w:style>
  <w:style w:type="character" w:customStyle="1" w:styleId="Osnovnoy0">
    <w:name w:val="##Osnovnoy Знак"/>
    <w:basedOn w:val="af0"/>
    <w:link w:val="Osnovnoy"/>
    <w:rsid w:val="00F6480A"/>
    <w:rPr>
      <w:rFonts w:eastAsiaTheme="majorEastAsia"/>
      <w:bCs/>
      <w:kern w:val="28"/>
      <w:sz w:val="24"/>
      <w:szCs w:val="32"/>
    </w:rPr>
  </w:style>
  <w:style w:type="character" w:customStyle="1" w:styleId="Bodytext">
    <w:name w:val="Body text_"/>
    <w:basedOn w:val="af0"/>
    <w:link w:val="2fffd"/>
    <w:qFormat/>
    <w:rsid w:val="0046551A"/>
    <w:rPr>
      <w:color w:val="18181A"/>
      <w:sz w:val="28"/>
      <w:szCs w:val="28"/>
    </w:rPr>
  </w:style>
  <w:style w:type="character" w:customStyle="1" w:styleId="Other">
    <w:name w:val="Other_"/>
    <w:basedOn w:val="af0"/>
    <w:link w:val="Other0"/>
    <w:rsid w:val="0046551A"/>
    <w:rPr>
      <w:color w:val="18181A"/>
      <w:sz w:val="28"/>
      <w:szCs w:val="28"/>
    </w:rPr>
  </w:style>
  <w:style w:type="paragraph" w:customStyle="1" w:styleId="2fffd">
    <w:name w:val="Основной текст2"/>
    <w:basedOn w:val="af"/>
    <w:link w:val="Bodytext"/>
    <w:qFormat/>
    <w:rsid w:val="0046551A"/>
    <w:pPr>
      <w:widowControl w:val="0"/>
      <w:spacing w:line="271" w:lineRule="auto"/>
      <w:ind w:firstLine="20"/>
    </w:pPr>
    <w:rPr>
      <w:color w:val="18181A"/>
      <w:sz w:val="28"/>
      <w:szCs w:val="28"/>
    </w:rPr>
  </w:style>
  <w:style w:type="paragraph" w:customStyle="1" w:styleId="Other0">
    <w:name w:val="Other"/>
    <w:basedOn w:val="af"/>
    <w:link w:val="Other"/>
    <w:rsid w:val="0046551A"/>
    <w:pPr>
      <w:widowControl w:val="0"/>
      <w:spacing w:line="271" w:lineRule="auto"/>
      <w:ind w:firstLine="20"/>
    </w:pPr>
    <w:rPr>
      <w:color w:val="18181A"/>
      <w:sz w:val="28"/>
      <w:szCs w:val="28"/>
    </w:rPr>
  </w:style>
  <w:style w:type="paragraph" w:customStyle="1" w:styleId="Level10">
    <w:name w:val="##Level1"/>
    <w:basedOn w:val="af5"/>
    <w:qFormat/>
    <w:rsid w:val="006A011D"/>
    <w:pPr>
      <w:spacing w:before="0" w:after="240"/>
      <w:ind w:right="-79"/>
    </w:pPr>
    <w:rPr>
      <w:rFonts w:asciiTheme="majorHAnsi" w:hAnsiTheme="majorHAnsi" w:cs="Times New Roman"/>
      <w:sz w:val="26"/>
      <w:szCs w:val="26"/>
    </w:rPr>
  </w:style>
  <w:style w:type="character" w:customStyle="1" w:styleId="no-wikidata">
    <w:name w:val="no-wikidata"/>
    <w:basedOn w:val="af0"/>
    <w:rsid w:val="00282EB6"/>
  </w:style>
  <w:style w:type="paragraph" w:customStyle="1" w:styleId="67">
    <w:name w:val="Основной текст6"/>
    <w:basedOn w:val="af"/>
    <w:qFormat/>
    <w:rsid w:val="00E91E63"/>
    <w:pPr>
      <w:widowControl w:val="0"/>
      <w:spacing w:after="100" w:line="300" w:lineRule="auto"/>
      <w:ind w:firstLine="400"/>
    </w:pPr>
    <w:rPr>
      <w:rFonts w:ascii="Courier New" w:eastAsia="Courier New" w:hAnsi="Courier New" w:cs="Courier New"/>
      <w:color w:val="000000"/>
      <w:w w:val="70"/>
      <w:sz w:val="34"/>
      <w:szCs w:val="34"/>
      <w:lang w:bidi="ru-RU"/>
    </w:rPr>
  </w:style>
  <w:style w:type="character" w:customStyle="1" w:styleId="Bodytext3">
    <w:name w:val="Body text (3)_"/>
    <w:basedOn w:val="af0"/>
    <w:link w:val="Bodytext30"/>
    <w:rsid w:val="001E3811"/>
    <w:rPr>
      <w:sz w:val="19"/>
      <w:szCs w:val="19"/>
    </w:rPr>
  </w:style>
  <w:style w:type="paragraph" w:customStyle="1" w:styleId="Bodytext30">
    <w:name w:val="Body text (3)"/>
    <w:basedOn w:val="af"/>
    <w:link w:val="Bodytext3"/>
    <w:rsid w:val="001E3811"/>
    <w:pPr>
      <w:widowControl w:val="0"/>
      <w:spacing w:line="283" w:lineRule="auto"/>
      <w:ind w:left="1260"/>
    </w:pPr>
    <w:rPr>
      <w:sz w:val="19"/>
      <w:szCs w:val="19"/>
    </w:rPr>
  </w:style>
  <w:style w:type="character" w:customStyle="1" w:styleId="Bodytext2">
    <w:name w:val="Body text (2)_"/>
    <w:basedOn w:val="af0"/>
    <w:link w:val="Bodytext20"/>
    <w:rsid w:val="001E3811"/>
    <w:rPr>
      <w:rFonts w:ascii="Arial" w:eastAsia="Arial" w:hAnsi="Arial" w:cs="Arial"/>
      <w:sz w:val="8"/>
      <w:szCs w:val="8"/>
    </w:rPr>
  </w:style>
  <w:style w:type="paragraph" w:customStyle="1" w:styleId="Bodytext20">
    <w:name w:val="Body text (2)"/>
    <w:basedOn w:val="af"/>
    <w:link w:val="Bodytext2"/>
    <w:rsid w:val="001E3811"/>
    <w:pPr>
      <w:widowControl w:val="0"/>
      <w:spacing w:after="40" w:line="187" w:lineRule="auto"/>
    </w:pPr>
    <w:rPr>
      <w:rFonts w:ascii="Arial" w:eastAsia="Arial" w:hAnsi="Arial" w:cs="Arial"/>
      <w:sz w:val="8"/>
      <w:szCs w:val="8"/>
    </w:rPr>
  </w:style>
  <w:style w:type="table" w:customStyle="1" w:styleId="11f0">
    <w:name w:val="Таблица ОРГРЭС11"/>
    <w:basedOn w:val="af1"/>
    <w:next w:val="afffffa"/>
    <w:uiPriority w:val="59"/>
    <w:rsid w:val="0046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Мария заголовок 1"/>
    <w:basedOn w:val="afd"/>
    <w:next w:val="af"/>
    <w:qFormat/>
    <w:rsid w:val="0064214C"/>
    <w:pPr>
      <w:keepNext/>
      <w:keepLines/>
      <w:pageBreakBefore/>
      <w:numPr>
        <w:numId w:val="46"/>
      </w:numPr>
      <w:spacing w:before="120" w:after="120" w:line="240" w:lineRule="auto"/>
      <w:contextualSpacing w:val="0"/>
      <w:outlineLvl w:val="0"/>
    </w:pPr>
    <w:rPr>
      <w:rFonts w:ascii="Times New Roman" w:hAnsi="Times New Roman"/>
      <w:b/>
      <w:sz w:val="28"/>
      <w:szCs w:val="24"/>
    </w:rPr>
  </w:style>
  <w:style w:type="paragraph" w:customStyle="1" w:styleId="30">
    <w:name w:val="заголовок 3"/>
    <w:basedOn w:val="afd"/>
    <w:qFormat/>
    <w:rsid w:val="0064214C"/>
    <w:pPr>
      <w:keepNext/>
      <w:numPr>
        <w:ilvl w:val="2"/>
        <w:numId w:val="46"/>
      </w:numPr>
      <w:spacing w:before="120" w:after="120" w:line="240" w:lineRule="auto"/>
      <w:contextualSpacing w:val="0"/>
      <w:outlineLvl w:val="2"/>
    </w:pPr>
    <w:rPr>
      <w:rFonts w:ascii="Times New Roman" w:hAnsi="Times New Roman"/>
      <w:i/>
      <w:sz w:val="24"/>
      <w:szCs w:val="24"/>
    </w:rPr>
  </w:style>
  <w:style w:type="numbering" w:customStyle="1" w:styleId="1421">
    <w:name w:val="Стиль многоуровневый 14 пт полужирный21"/>
    <w:basedOn w:val="af2"/>
    <w:rsid w:val="0064214C"/>
    <w:pPr>
      <w:numPr>
        <w:numId w:val="46"/>
      </w:numPr>
    </w:pPr>
  </w:style>
  <w:style w:type="numbering" w:customStyle="1" w:styleId="103">
    <w:name w:val="Нет списка10"/>
    <w:next w:val="af2"/>
    <w:uiPriority w:val="99"/>
    <w:semiHidden/>
    <w:unhideWhenUsed/>
    <w:rsid w:val="009E03EC"/>
  </w:style>
  <w:style w:type="character" w:customStyle="1" w:styleId="affffffffffffd">
    <w:name w:val="Подпись к таблице"/>
    <w:basedOn w:val="af0"/>
    <w:rsid w:val="009E03E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3ff4">
    <w:name w:val="Основной текст (3)"/>
    <w:basedOn w:val="af0"/>
    <w:rsid w:val="009E03EC"/>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character" w:customStyle="1" w:styleId="affffffffffffe">
    <w:name w:val="Основной текст + Курсив"/>
    <w:basedOn w:val="affffffffff0"/>
    <w:rsid w:val="009E03EC"/>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3ff5">
    <w:name w:val="Основной текст (3) + Не курсив"/>
    <w:basedOn w:val="af0"/>
    <w:rsid w:val="009E03EC"/>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pt">
    <w:name w:val="Основной текст + Курсив;Интервал 1 pt"/>
    <w:basedOn w:val="affffffffff0"/>
    <w:rsid w:val="009E03EC"/>
    <w:rPr>
      <w:rFonts w:ascii="Times New Roman" w:eastAsia="Times New Roman" w:hAnsi="Times New Roman" w:cs="Times New Roman"/>
      <w:b/>
      <w:bCs/>
      <w:i/>
      <w:iCs/>
      <w:color w:val="000000"/>
      <w:spacing w:val="30"/>
      <w:w w:val="100"/>
      <w:position w:val="0"/>
      <w:sz w:val="21"/>
      <w:szCs w:val="21"/>
      <w:shd w:val="clear" w:color="auto" w:fill="FFFFFF"/>
      <w:lang w:val="ru-RU" w:eastAsia="ru-RU" w:bidi="ru-RU"/>
    </w:rPr>
  </w:style>
  <w:style w:type="character" w:customStyle="1" w:styleId="85pt">
    <w:name w:val="Основной текст + 8;5 pt;Не полужирный;Курсив"/>
    <w:basedOn w:val="affffffffff0"/>
    <w:rsid w:val="009E03EC"/>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table" w:customStyle="1" w:styleId="12a">
    <w:name w:val="Таблица ОРГРЭС12"/>
    <w:basedOn w:val="af1"/>
    <w:next w:val="afffffa"/>
    <w:uiPriority w:val="59"/>
    <w:rsid w:val="009E0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f0">
    <w:name w:val="Основной текст с отступом 2 Знак Знак Знак Знак1"/>
    <w:aliases w:val="Основной текст с отступом 2 Знак Знак Знак3,Основной текст с отступом 2 Знак Знак Знак Знак Знак1,Основной текст с отступом 2 Знак Знак Знак Знак Знак Знак Знак"/>
    <w:basedOn w:val="af0"/>
    <w:rsid w:val="009E03EC"/>
    <w:rPr>
      <w:sz w:val="24"/>
      <w:szCs w:val="24"/>
      <w:lang w:val="ru-RU" w:eastAsia="ru-RU" w:bidi="ar-SA"/>
    </w:rPr>
  </w:style>
  <w:style w:type="numbering" w:customStyle="1" w:styleId="230">
    <w:name w:val="Стиль23"/>
    <w:rsid w:val="009E03EC"/>
    <w:pPr>
      <w:numPr>
        <w:numId w:val="1"/>
      </w:numPr>
    </w:pPr>
  </w:style>
  <w:style w:type="character" w:customStyle="1" w:styleId="WW-Absatz-Standardschriftart111111111111">
    <w:name w:val="WW-Absatz-Standardschriftart111111111111"/>
    <w:rsid w:val="009E03EC"/>
  </w:style>
  <w:style w:type="character" w:customStyle="1" w:styleId="WW-Absatz-Standardschriftart11111111111">
    <w:name w:val="WW-Absatz-Standardschriftart11111111111"/>
    <w:rsid w:val="009E03EC"/>
  </w:style>
  <w:style w:type="paragraph" w:customStyle="1" w:styleId="1ffffff4">
    <w:name w:val="Заголовок 1 с Нум"/>
    <w:basedOn w:val="18"/>
    <w:rsid w:val="009E03EC"/>
    <w:pPr>
      <w:spacing w:before="240" w:after="60" w:line="240" w:lineRule="auto"/>
      <w:jc w:val="left"/>
    </w:pPr>
    <w:rPr>
      <w:rFonts w:eastAsia="Times New Roman" w:cs="Arial"/>
      <w:b/>
      <w:bCs/>
      <w:kern w:val="32"/>
      <w:sz w:val="24"/>
      <w:szCs w:val="32"/>
    </w:rPr>
  </w:style>
  <w:style w:type="paragraph" w:customStyle="1" w:styleId="afffffffffffff">
    <w:name w:val="города и районы"/>
    <w:basedOn w:val="af"/>
    <w:rsid w:val="009E03EC"/>
    <w:pPr>
      <w:widowControl w:val="0"/>
      <w:spacing w:line="199" w:lineRule="auto"/>
      <w:ind w:left="284" w:right="-113"/>
    </w:pPr>
    <w:rPr>
      <w:rFonts w:ascii="NTHelvetica/Cyrillic" w:hAnsi="NTHelvetica/Cyrillic"/>
      <w:i/>
      <w:smallCaps/>
      <w:sz w:val="16"/>
      <w:szCs w:val="20"/>
    </w:rPr>
  </w:style>
  <w:style w:type="character" w:customStyle="1" w:styleId="4pt">
    <w:name w:val="Основной текст + 4 pt;Не полужирный"/>
    <w:basedOn w:val="affffffffff0"/>
    <w:rsid w:val="009E03EC"/>
    <w:rPr>
      <w:rFonts w:ascii="Times New Roman" w:eastAsia="Times New Roman" w:hAnsi="Times New Roman" w:cs="Times New Roman"/>
      <w:b/>
      <w:bCs/>
      <w:color w:val="000000"/>
      <w:spacing w:val="0"/>
      <w:w w:val="100"/>
      <w:position w:val="0"/>
      <w:sz w:val="8"/>
      <w:szCs w:val="8"/>
      <w:shd w:val="clear" w:color="auto" w:fill="FFFFFF"/>
      <w:lang w:val="en-US" w:eastAsia="en-US" w:bidi="en-US"/>
    </w:rPr>
  </w:style>
  <w:style w:type="character" w:customStyle="1" w:styleId="5b">
    <w:name w:val="Основной текст (5)_"/>
    <w:basedOn w:val="af0"/>
    <w:rsid w:val="009E03EC"/>
    <w:rPr>
      <w:rFonts w:ascii="Times New Roman" w:eastAsia="Times New Roman" w:hAnsi="Times New Roman" w:cs="Times New Roman"/>
      <w:b/>
      <w:bCs/>
      <w:i/>
      <w:iCs/>
      <w:smallCaps w:val="0"/>
      <w:strike w:val="0"/>
      <w:sz w:val="22"/>
      <w:szCs w:val="22"/>
      <w:u w:val="none"/>
    </w:rPr>
  </w:style>
  <w:style w:type="character" w:customStyle="1" w:styleId="afffffffffffff0">
    <w:name w:val="Подпись к таблице_"/>
    <w:basedOn w:val="af0"/>
    <w:rsid w:val="009E03EC"/>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Основной текст + 9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5c">
    <w:name w:val="Основной текст (5)"/>
    <w:basedOn w:val="5b"/>
    <w:rsid w:val="009E03E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ffffffffffff1">
    <w:name w:val="Подпись к картинке_"/>
    <w:basedOn w:val="af0"/>
    <w:link w:val="afffffffffffff2"/>
    <w:rsid w:val="009E03EC"/>
    <w:rPr>
      <w:shd w:val="clear" w:color="auto" w:fill="FFFFFF"/>
    </w:rPr>
  </w:style>
  <w:style w:type="character" w:customStyle="1" w:styleId="afffffffffffff3">
    <w:name w:val="Основной текст + 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fffffff4">
    <w:name w:val="Подпись к таблице + Полужирный"/>
    <w:basedOn w:val="afff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fffff5">
    <w:name w:val="Подпись к картинке + Полужирный"/>
    <w:basedOn w:val="afffffffffffff1"/>
    <w:rsid w:val="009E03EC"/>
    <w:rPr>
      <w:b/>
      <w:bCs/>
      <w:color w:val="000000"/>
      <w:spacing w:val="0"/>
      <w:w w:val="100"/>
      <w:position w:val="0"/>
      <w:shd w:val="clear" w:color="auto" w:fill="FFFFFF"/>
      <w:lang w:val="ru-RU" w:eastAsia="ru-RU" w:bidi="ru-RU"/>
    </w:rPr>
  </w:style>
  <w:style w:type="paragraph" w:customStyle="1" w:styleId="104">
    <w:name w:val="Основной текст10"/>
    <w:basedOn w:val="af"/>
    <w:qFormat/>
    <w:rsid w:val="009E03EC"/>
    <w:pPr>
      <w:widowControl w:val="0"/>
      <w:shd w:val="clear" w:color="auto" w:fill="FFFFFF"/>
      <w:spacing w:line="274" w:lineRule="exact"/>
      <w:ind w:hanging="80"/>
    </w:pPr>
    <w:rPr>
      <w:color w:val="000000"/>
      <w:sz w:val="22"/>
      <w:szCs w:val="22"/>
      <w:lang w:bidi="ru-RU"/>
    </w:rPr>
  </w:style>
  <w:style w:type="paragraph" w:customStyle="1" w:styleId="afffffffffffff2">
    <w:name w:val="Подпись к картинке"/>
    <w:basedOn w:val="af"/>
    <w:link w:val="afffffffffffff1"/>
    <w:rsid w:val="009E03EC"/>
    <w:pPr>
      <w:widowControl w:val="0"/>
      <w:shd w:val="clear" w:color="auto" w:fill="FFFFFF"/>
      <w:spacing w:line="0" w:lineRule="atLeast"/>
    </w:pPr>
    <w:rPr>
      <w:sz w:val="20"/>
      <w:szCs w:val="20"/>
    </w:rPr>
  </w:style>
  <w:style w:type="character" w:customStyle="1" w:styleId="3ff6">
    <w:name w:val="Основной текст (3)_"/>
    <w:basedOn w:val="af0"/>
    <w:rsid w:val="009E03EC"/>
    <w:rPr>
      <w:rFonts w:ascii="Times New Roman" w:eastAsia="Times New Roman" w:hAnsi="Times New Roman" w:cs="Times New Roman"/>
      <w:b/>
      <w:bCs/>
      <w:i/>
      <w:iCs/>
      <w:smallCaps w:val="0"/>
      <w:strike w:val="0"/>
      <w:sz w:val="21"/>
      <w:szCs w:val="21"/>
      <w:u w:val="none"/>
    </w:rPr>
  </w:style>
  <w:style w:type="character" w:customStyle="1" w:styleId="77">
    <w:name w:val="Основной текст7"/>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rrow-right">
    <w:name w:val="arrow-right"/>
    <w:basedOn w:val="af0"/>
    <w:rsid w:val="009E03EC"/>
  </w:style>
  <w:style w:type="character" w:customStyle="1" w:styleId="afffffffffffff6">
    <w:name w:val="Колонтитул_"/>
    <w:basedOn w:val="af0"/>
    <w:link w:val="afffffffffffff7"/>
    <w:rsid w:val="009E03EC"/>
    <w:rPr>
      <w:i/>
      <w:iCs/>
      <w:sz w:val="16"/>
      <w:szCs w:val="16"/>
      <w:shd w:val="clear" w:color="auto" w:fill="FFFFFF"/>
    </w:rPr>
  </w:style>
  <w:style w:type="character" w:customStyle="1" w:styleId="3ff7">
    <w:name w:val="Колонтитул (3)"/>
    <w:basedOn w:val="af0"/>
    <w:rsid w:val="009E03EC"/>
    <w:rPr>
      <w:rFonts w:ascii="Times New Roman" w:eastAsia="Times New Roman" w:hAnsi="Times New Roman" w:cs="Times New Roman"/>
      <w:b w:val="0"/>
      <w:bCs w:val="0"/>
      <w:i w:val="0"/>
      <w:iCs w:val="0"/>
      <w:smallCaps w:val="0"/>
      <w:strike w:val="0"/>
      <w:sz w:val="18"/>
      <w:szCs w:val="18"/>
      <w:u w:val="none"/>
    </w:rPr>
  </w:style>
  <w:style w:type="character" w:customStyle="1" w:styleId="4f1">
    <w:name w:val="Заголовок №4_"/>
    <w:basedOn w:val="af0"/>
    <w:rsid w:val="009E03EC"/>
    <w:rPr>
      <w:rFonts w:ascii="Times New Roman" w:eastAsia="Times New Roman" w:hAnsi="Times New Roman" w:cs="Times New Roman"/>
      <w:b/>
      <w:bCs/>
      <w:i w:val="0"/>
      <w:iCs w:val="0"/>
      <w:smallCaps w:val="0"/>
      <w:strike w:val="0"/>
      <w:sz w:val="21"/>
      <w:szCs w:val="21"/>
      <w:u w:val="none"/>
    </w:rPr>
  </w:style>
  <w:style w:type="character" w:customStyle="1" w:styleId="422">
    <w:name w:val="Заголовок №4 (2)_"/>
    <w:basedOn w:val="af0"/>
    <w:link w:val="423"/>
    <w:rsid w:val="009E03EC"/>
    <w:rPr>
      <w:b/>
      <w:bCs/>
      <w:i/>
      <w:iCs/>
      <w:sz w:val="21"/>
      <w:szCs w:val="21"/>
      <w:shd w:val="clear" w:color="auto" w:fill="FFFFFF"/>
    </w:rPr>
  </w:style>
  <w:style w:type="character" w:customStyle="1" w:styleId="4f2">
    <w:name w:val="Заголовок №4"/>
    <w:basedOn w:val="4f1"/>
    <w:rsid w:val="009E03EC"/>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paragraph" w:customStyle="1" w:styleId="afffffffffffff7">
    <w:name w:val="Колонтитул"/>
    <w:basedOn w:val="af"/>
    <w:link w:val="afffffffffffff6"/>
    <w:rsid w:val="009E03EC"/>
    <w:pPr>
      <w:widowControl w:val="0"/>
      <w:shd w:val="clear" w:color="auto" w:fill="FFFFFF"/>
      <w:spacing w:line="0" w:lineRule="atLeast"/>
    </w:pPr>
    <w:rPr>
      <w:i/>
      <w:iCs/>
      <w:sz w:val="16"/>
      <w:szCs w:val="16"/>
    </w:rPr>
  </w:style>
  <w:style w:type="paragraph" w:customStyle="1" w:styleId="423">
    <w:name w:val="Заголовок №4 (2)"/>
    <w:basedOn w:val="af"/>
    <w:link w:val="422"/>
    <w:rsid w:val="009E03EC"/>
    <w:pPr>
      <w:widowControl w:val="0"/>
      <w:shd w:val="clear" w:color="auto" w:fill="FFFFFF"/>
      <w:spacing w:line="274" w:lineRule="exact"/>
      <w:outlineLvl w:val="3"/>
    </w:pPr>
    <w:rPr>
      <w:b/>
      <w:bCs/>
      <w:i/>
      <w:iCs/>
      <w:sz w:val="21"/>
      <w:szCs w:val="21"/>
    </w:rPr>
  </w:style>
  <w:style w:type="character" w:customStyle="1" w:styleId="0pt">
    <w:name w:val="Основной текст + Интервал 0 pt"/>
    <w:basedOn w:val="af0"/>
    <w:qFormat/>
    <w:rsid w:val="009E03EC"/>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eastAsia="ru-RU" w:bidi="ru-RU"/>
    </w:rPr>
  </w:style>
  <w:style w:type="character" w:customStyle="1" w:styleId="13pt">
    <w:name w:val="Колонтитул + 13 pt"/>
    <w:basedOn w:val="afffffffffffff6"/>
    <w:rsid w:val="009E03EC"/>
    <w:rPr>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fffe">
    <w:name w:val="Основной текст (2)_"/>
    <w:basedOn w:val="af0"/>
    <w:link w:val="2ffff"/>
    <w:qFormat/>
    <w:rsid w:val="009E03EC"/>
    <w:rPr>
      <w:b/>
      <w:bCs/>
      <w:sz w:val="30"/>
      <w:szCs w:val="30"/>
      <w:shd w:val="clear" w:color="auto" w:fill="FFFFFF"/>
    </w:rPr>
  </w:style>
  <w:style w:type="character" w:customStyle="1" w:styleId="9pt0">
    <w:name w:val="Колонтитул + 9 pt;Полужирный"/>
    <w:basedOn w:val="afffffffffffff6"/>
    <w:rsid w:val="009E03EC"/>
    <w:rPr>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ff0">
    <w:name w:val="Заголовок №2_"/>
    <w:basedOn w:val="af0"/>
    <w:link w:val="2ffff1"/>
    <w:rsid w:val="009E03EC"/>
    <w:rPr>
      <w:b/>
      <w:bCs/>
      <w:sz w:val="34"/>
      <w:szCs w:val="34"/>
      <w:shd w:val="clear" w:color="auto" w:fill="FFFFFF"/>
    </w:rPr>
  </w:style>
  <w:style w:type="character" w:customStyle="1" w:styleId="4f3">
    <w:name w:val="Основной текст (4)_"/>
    <w:basedOn w:val="af0"/>
    <w:link w:val="4f4"/>
    <w:rsid w:val="009E03EC"/>
    <w:rPr>
      <w:rFonts w:ascii="Arial" w:eastAsia="Arial" w:hAnsi="Arial" w:cs="Arial"/>
      <w:b/>
      <w:bCs/>
      <w:sz w:val="19"/>
      <w:szCs w:val="19"/>
      <w:shd w:val="clear" w:color="auto" w:fill="FFFFFF"/>
    </w:rPr>
  </w:style>
  <w:style w:type="character" w:customStyle="1" w:styleId="3f5">
    <w:name w:val="Оглавление 3 Знак"/>
    <w:basedOn w:val="af0"/>
    <w:link w:val="3f4"/>
    <w:rsid w:val="009E03EC"/>
    <w:rPr>
      <w:sz w:val="24"/>
      <w:szCs w:val="24"/>
    </w:rPr>
  </w:style>
  <w:style w:type="character" w:customStyle="1" w:styleId="afffffffffffff8">
    <w:name w:val="Оглавление"/>
    <w:basedOn w:val="3f5"/>
    <w:rsid w:val="009E03EC"/>
    <w:rPr>
      <w:color w:val="000000"/>
      <w:spacing w:val="0"/>
      <w:w w:val="100"/>
      <w:position w:val="0"/>
      <w:sz w:val="24"/>
      <w:szCs w:val="24"/>
      <w:u w:val="single"/>
      <w:lang w:val="ru-RU" w:bidi="ru-RU"/>
    </w:rPr>
  </w:style>
  <w:style w:type="character" w:customStyle="1" w:styleId="5d">
    <w:name w:val="Основной текст (5) + Не полужирный"/>
    <w:basedOn w:val="5b"/>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ff8">
    <w:name w:val="Заголовок №3_"/>
    <w:basedOn w:val="af0"/>
    <w:rsid w:val="009E03EC"/>
    <w:rPr>
      <w:rFonts w:ascii="Times New Roman" w:eastAsia="Times New Roman" w:hAnsi="Times New Roman" w:cs="Times New Roman"/>
      <w:b/>
      <w:bCs/>
      <w:i w:val="0"/>
      <w:iCs w:val="0"/>
      <w:smallCaps w:val="0"/>
      <w:strike w:val="0"/>
      <w:sz w:val="26"/>
      <w:szCs w:val="26"/>
      <w:u w:val="none"/>
    </w:rPr>
  </w:style>
  <w:style w:type="character" w:customStyle="1" w:styleId="68">
    <w:name w:val="Основной текст (6)_"/>
    <w:basedOn w:val="af0"/>
    <w:rsid w:val="009E03EC"/>
    <w:rPr>
      <w:rFonts w:ascii="Times New Roman" w:eastAsia="Times New Roman" w:hAnsi="Times New Roman" w:cs="Times New Roman"/>
      <w:b w:val="0"/>
      <w:bCs w:val="0"/>
      <w:i/>
      <w:iCs/>
      <w:smallCaps w:val="0"/>
      <w:strike w:val="0"/>
      <w:sz w:val="26"/>
      <w:szCs w:val="26"/>
      <w:u w:val="none"/>
    </w:rPr>
  </w:style>
  <w:style w:type="character" w:customStyle="1" w:styleId="69">
    <w:name w:val="Основной текст (6) + Не курсив"/>
    <w:basedOn w:val="68"/>
    <w:rsid w:val="009E03E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pt">
    <w:name w:val="Основной текст + 7 pt;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75pt">
    <w:name w:val="Основной текст + 7;5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Calibri95pt">
    <w:name w:val="Основной текст + Calibri;9;5 pt"/>
    <w:basedOn w:val="affffffffff0"/>
    <w:rsid w:val="009E03EC"/>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
    <w:name w:val="Основной текст8"/>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pt-1pt">
    <w:name w:val="Основной текст + 12 pt;Интервал -1 pt"/>
    <w:basedOn w:val="affffffffff0"/>
    <w:rsid w:val="009E03EC"/>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Impact95pt">
    <w:name w:val="Основной текст + Impact;9;5 pt"/>
    <w:basedOn w:val="affffffffff0"/>
    <w:rsid w:val="009E03EC"/>
    <w:rPr>
      <w:rFonts w:ascii="Impact" w:eastAsia="Impact" w:hAnsi="Impact" w:cs="Impact"/>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pt">
    <w:name w:val="Основной текст + 10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5pt">
    <w:name w:val="Основной текст + 15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75pt0pt">
    <w:name w:val="Основной текст + 7;5 pt;Полужирный;Интервал 0 pt"/>
    <w:basedOn w:val="affffffffff0"/>
    <w:rsid w:val="009E03EC"/>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78">
    <w:name w:val="Основной текст (7)_"/>
    <w:basedOn w:val="af0"/>
    <w:link w:val="79"/>
    <w:rsid w:val="009E03EC"/>
    <w:rPr>
      <w:sz w:val="15"/>
      <w:szCs w:val="15"/>
      <w:shd w:val="clear" w:color="auto" w:fill="FFFFFF"/>
    </w:rPr>
  </w:style>
  <w:style w:type="character" w:customStyle="1" w:styleId="95">
    <w:name w:val="Основной текст9"/>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pt">
    <w:name w:val="Основной текст + Интервал -2 pt"/>
    <w:basedOn w:val="affffffffff0"/>
    <w:rsid w:val="009E03EC"/>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3ff9">
    <w:name w:val="Заголовок №3"/>
    <w:basedOn w:val="3ff8"/>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6">
    <w:name w:val="Основной текст (8)_"/>
    <w:basedOn w:val="af0"/>
    <w:link w:val="87"/>
    <w:rsid w:val="009E03EC"/>
    <w:rPr>
      <w:b/>
      <w:bCs/>
      <w:sz w:val="21"/>
      <w:szCs w:val="21"/>
      <w:shd w:val="clear" w:color="auto" w:fill="FFFFFF"/>
    </w:rPr>
  </w:style>
  <w:style w:type="character" w:customStyle="1" w:styleId="813pt">
    <w:name w:val="Основной текст (8) + 13 pt"/>
    <w:basedOn w:val="86"/>
    <w:rsid w:val="009E03EC"/>
    <w:rPr>
      <w:b/>
      <w:bCs/>
      <w:color w:val="000000"/>
      <w:spacing w:val="0"/>
      <w:w w:val="100"/>
      <w:position w:val="0"/>
      <w:sz w:val="26"/>
      <w:szCs w:val="26"/>
      <w:shd w:val="clear" w:color="auto" w:fill="FFFFFF"/>
      <w:lang w:val="ru-RU" w:eastAsia="ru-RU" w:bidi="ru-RU"/>
    </w:rPr>
  </w:style>
  <w:style w:type="character" w:customStyle="1" w:styleId="2ffff2">
    <w:name w:val="Подпись к таблице (2)_"/>
    <w:basedOn w:val="af0"/>
    <w:link w:val="2ffff3"/>
    <w:rsid w:val="009E03EC"/>
    <w:rPr>
      <w:i/>
      <w:iCs/>
      <w:sz w:val="26"/>
      <w:szCs w:val="26"/>
      <w:shd w:val="clear" w:color="auto" w:fill="FFFFFF"/>
    </w:rPr>
  </w:style>
  <w:style w:type="character" w:customStyle="1" w:styleId="4pt0">
    <w:name w:val="Основной текст + 4 pt"/>
    <w:basedOn w:val="affffffffff0"/>
    <w:rsid w:val="009E03E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6a">
    <w:name w:val="Основной текст (6)"/>
    <w:basedOn w:val="68"/>
    <w:rsid w:val="009E03E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ffa">
    <w:name w:val="Заголовок №3 + Не полужирный"/>
    <w:basedOn w:val="3ff8"/>
    <w:rsid w:val="009E03E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Основной текст + 11 pt;Полужирный"/>
    <w:basedOn w:val="affffffffff0"/>
    <w:rsid w:val="009E03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6">
    <w:name w:val="Основной текст (9)_"/>
    <w:basedOn w:val="af0"/>
    <w:link w:val="97"/>
    <w:rsid w:val="009E03EC"/>
    <w:rPr>
      <w:rFonts w:ascii="Calibri" w:eastAsia="Calibri" w:hAnsi="Calibri" w:cs="Calibri"/>
      <w:sz w:val="19"/>
      <w:szCs w:val="19"/>
      <w:shd w:val="clear" w:color="auto" w:fill="FFFFFF"/>
    </w:rPr>
  </w:style>
  <w:style w:type="character" w:customStyle="1" w:styleId="105">
    <w:name w:val="Основной текст (10)_"/>
    <w:basedOn w:val="af0"/>
    <w:link w:val="107"/>
    <w:rsid w:val="009E03EC"/>
    <w:rPr>
      <w:rFonts w:ascii="Calibri" w:eastAsia="Calibri" w:hAnsi="Calibri" w:cs="Calibri"/>
      <w:i/>
      <w:iCs/>
      <w:w w:val="60"/>
      <w:sz w:val="13"/>
      <w:szCs w:val="13"/>
      <w:shd w:val="clear" w:color="auto" w:fill="FFFFFF"/>
    </w:rPr>
  </w:style>
  <w:style w:type="character" w:customStyle="1" w:styleId="10Impact55pt100">
    <w:name w:val="Основной текст (10) + Impact;5;5 pt;Не курсив;Масштаб 100%"/>
    <w:basedOn w:val="105"/>
    <w:rsid w:val="009E03EC"/>
    <w:rPr>
      <w:rFonts w:ascii="Impact" w:eastAsia="Impact" w:hAnsi="Impact" w:cs="Impact"/>
      <w:i/>
      <w:iCs/>
      <w:color w:val="000000"/>
      <w:spacing w:val="0"/>
      <w:w w:val="100"/>
      <w:position w:val="0"/>
      <w:sz w:val="11"/>
      <w:szCs w:val="11"/>
      <w:shd w:val="clear" w:color="auto" w:fill="FFFFFF"/>
      <w:lang w:val="ru-RU" w:eastAsia="ru-RU" w:bidi="ru-RU"/>
    </w:rPr>
  </w:style>
  <w:style w:type="character" w:customStyle="1" w:styleId="10TimesNewRoman7pt100">
    <w:name w:val="Основной текст (10) + Times New Roman;7 pt;Не курсив;Масштаб 100%"/>
    <w:basedOn w:val="105"/>
    <w:rsid w:val="009E03EC"/>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paragraph" w:customStyle="1" w:styleId="2ffff">
    <w:name w:val="Основной текст (2)"/>
    <w:basedOn w:val="af"/>
    <w:link w:val="2fffe"/>
    <w:qFormat/>
    <w:rsid w:val="009E03EC"/>
    <w:pPr>
      <w:widowControl w:val="0"/>
      <w:shd w:val="clear" w:color="auto" w:fill="FFFFFF"/>
      <w:spacing w:line="0" w:lineRule="atLeast"/>
      <w:jc w:val="center"/>
    </w:pPr>
    <w:rPr>
      <w:b/>
      <w:bCs/>
      <w:sz w:val="30"/>
      <w:szCs w:val="30"/>
    </w:rPr>
  </w:style>
  <w:style w:type="paragraph" w:customStyle="1" w:styleId="2ffff1">
    <w:name w:val="Заголовок №2"/>
    <w:basedOn w:val="af"/>
    <w:link w:val="2ffff0"/>
    <w:rsid w:val="009E03EC"/>
    <w:pPr>
      <w:widowControl w:val="0"/>
      <w:shd w:val="clear" w:color="auto" w:fill="FFFFFF"/>
      <w:spacing w:line="394" w:lineRule="exact"/>
      <w:jc w:val="center"/>
      <w:outlineLvl w:val="1"/>
    </w:pPr>
    <w:rPr>
      <w:b/>
      <w:bCs/>
      <w:sz w:val="34"/>
      <w:szCs w:val="34"/>
    </w:rPr>
  </w:style>
  <w:style w:type="paragraph" w:customStyle="1" w:styleId="4f4">
    <w:name w:val="Основной текст (4)"/>
    <w:basedOn w:val="af"/>
    <w:link w:val="4f3"/>
    <w:rsid w:val="009E03EC"/>
    <w:pPr>
      <w:widowControl w:val="0"/>
      <w:shd w:val="clear" w:color="auto" w:fill="FFFFFF"/>
      <w:spacing w:line="451" w:lineRule="exact"/>
      <w:jc w:val="both"/>
    </w:pPr>
    <w:rPr>
      <w:rFonts w:ascii="Arial" w:eastAsia="Arial" w:hAnsi="Arial" w:cs="Arial"/>
      <w:b/>
      <w:bCs/>
      <w:sz w:val="19"/>
      <w:szCs w:val="19"/>
    </w:rPr>
  </w:style>
  <w:style w:type="paragraph" w:customStyle="1" w:styleId="79">
    <w:name w:val="Основной текст (7)"/>
    <w:basedOn w:val="af"/>
    <w:link w:val="78"/>
    <w:rsid w:val="009E03EC"/>
    <w:pPr>
      <w:widowControl w:val="0"/>
      <w:shd w:val="clear" w:color="auto" w:fill="FFFFFF"/>
      <w:spacing w:line="0" w:lineRule="atLeast"/>
    </w:pPr>
    <w:rPr>
      <w:sz w:val="15"/>
      <w:szCs w:val="15"/>
    </w:rPr>
  </w:style>
  <w:style w:type="paragraph" w:customStyle="1" w:styleId="87">
    <w:name w:val="Основной текст (8)"/>
    <w:basedOn w:val="af"/>
    <w:link w:val="86"/>
    <w:rsid w:val="009E03EC"/>
    <w:pPr>
      <w:widowControl w:val="0"/>
      <w:shd w:val="clear" w:color="auto" w:fill="FFFFFF"/>
      <w:spacing w:line="322" w:lineRule="exact"/>
      <w:ind w:hanging="1360"/>
      <w:jc w:val="center"/>
    </w:pPr>
    <w:rPr>
      <w:b/>
      <w:bCs/>
      <w:sz w:val="21"/>
      <w:szCs w:val="21"/>
    </w:rPr>
  </w:style>
  <w:style w:type="paragraph" w:customStyle="1" w:styleId="2ffff3">
    <w:name w:val="Подпись к таблице (2)"/>
    <w:basedOn w:val="af"/>
    <w:link w:val="2ffff2"/>
    <w:rsid w:val="009E03EC"/>
    <w:pPr>
      <w:widowControl w:val="0"/>
      <w:shd w:val="clear" w:color="auto" w:fill="FFFFFF"/>
      <w:spacing w:line="0" w:lineRule="atLeast"/>
    </w:pPr>
    <w:rPr>
      <w:i/>
      <w:iCs/>
      <w:sz w:val="26"/>
      <w:szCs w:val="26"/>
    </w:rPr>
  </w:style>
  <w:style w:type="paragraph" w:customStyle="1" w:styleId="97">
    <w:name w:val="Основной текст (9)"/>
    <w:basedOn w:val="af"/>
    <w:link w:val="96"/>
    <w:rsid w:val="009E03EC"/>
    <w:pPr>
      <w:widowControl w:val="0"/>
      <w:shd w:val="clear" w:color="auto" w:fill="FFFFFF"/>
      <w:spacing w:line="0" w:lineRule="atLeast"/>
    </w:pPr>
    <w:rPr>
      <w:rFonts w:ascii="Calibri" w:eastAsia="Calibri" w:hAnsi="Calibri" w:cs="Calibri"/>
      <w:sz w:val="19"/>
      <w:szCs w:val="19"/>
    </w:rPr>
  </w:style>
  <w:style w:type="paragraph" w:customStyle="1" w:styleId="107">
    <w:name w:val="Основной текст (10)"/>
    <w:basedOn w:val="af"/>
    <w:link w:val="105"/>
    <w:rsid w:val="009E03EC"/>
    <w:pPr>
      <w:widowControl w:val="0"/>
      <w:shd w:val="clear" w:color="auto" w:fill="FFFFFF"/>
      <w:spacing w:line="0" w:lineRule="atLeast"/>
    </w:pPr>
    <w:rPr>
      <w:rFonts w:ascii="Calibri" w:eastAsia="Calibri" w:hAnsi="Calibri" w:cs="Calibri"/>
      <w:i/>
      <w:iCs/>
      <w:w w:val="60"/>
      <w:sz w:val="13"/>
      <w:szCs w:val="13"/>
    </w:rPr>
  </w:style>
  <w:style w:type="character" w:customStyle="1" w:styleId="muted">
    <w:name w:val="muted"/>
    <w:basedOn w:val="af0"/>
    <w:rsid w:val="009E03EC"/>
  </w:style>
  <w:style w:type="character" w:customStyle="1" w:styleId="title-link">
    <w:name w:val="title-link"/>
    <w:basedOn w:val="af0"/>
    <w:rsid w:val="009E03EC"/>
  </w:style>
  <w:style w:type="character" w:customStyle="1" w:styleId="button-search">
    <w:name w:val="button-search"/>
    <w:basedOn w:val="af0"/>
    <w:rsid w:val="009E03EC"/>
  </w:style>
  <w:style w:type="character" w:customStyle="1" w:styleId="6-1pt">
    <w:name w:val="Основной текст (6) + Интервал -1 pt"/>
    <w:basedOn w:val="af0"/>
    <w:rsid w:val="009E03EC"/>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character" w:customStyle="1" w:styleId="Consolas65pt">
    <w:name w:val="Основной текст + Consolas;6;5 pt"/>
    <w:basedOn w:val="affffffffff0"/>
    <w:rsid w:val="009E03EC"/>
    <w:rPr>
      <w:rFonts w:ascii="Consolas" w:eastAsia="Consolas" w:hAnsi="Consolas" w:cs="Consola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fontstyle01">
    <w:name w:val="fontstyle01"/>
    <w:basedOn w:val="af0"/>
    <w:rsid w:val="009E03EC"/>
    <w:rPr>
      <w:rFonts w:ascii="Times New Roman" w:hAnsi="Times New Roman" w:cs="Times New Roman" w:hint="default"/>
      <w:b/>
      <w:bCs/>
      <w:i/>
      <w:iCs/>
      <w:color w:val="000000"/>
      <w:sz w:val="24"/>
      <w:szCs w:val="24"/>
    </w:rPr>
  </w:style>
  <w:style w:type="paragraph" w:customStyle="1" w:styleId="form-control-static">
    <w:name w:val="form-control-static"/>
    <w:basedOn w:val="af"/>
    <w:rsid w:val="009E03EC"/>
    <w:pPr>
      <w:spacing w:before="100" w:beforeAutospacing="1" w:after="100" w:afterAutospacing="1"/>
    </w:pPr>
  </w:style>
  <w:style w:type="character" w:customStyle="1" w:styleId="help-inline">
    <w:name w:val="help-inline"/>
    <w:basedOn w:val="af0"/>
    <w:rsid w:val="009E03EC"/>
  </w:style>
  <w:style w:type="character" w:customStyle="1" w:styleId="5e">
    <w:name w:val="Заголовок №5_"/>
    <w:basedOn w:val="af0"/>
    <w:link w:val="5f"/>
    <w:rsid w:val="009E03EC"/>
    <w:rPr>
      <w:rFonts w:ascii="Arial" w:eastAsia="Arial" w:hAnsi="Arial" w:cs="Arial"/>
      <w:color w:val="212324"/>
    </w:rPr>
  </w:style>
  <w:style w:type="paragraph" w:customStyle="1" w:styleId="5f">
    <w:name w:val="Заголовок №5"/>
    <w:basedOn w:val="af"/>
    <w:link w:val="5e"/>
    <w:rsid w:val="009E03EC"/>
    <w:pPr>
      <w:widowControl w:val="0"/>
      <w:spacing w:after="30" w:line="209" w:lineRule="auto"/>
      <w:jc w:val="center"/>
      <w:outlineLvl w:val="4"/>
    </w:pPr>
    <w:rPr>
      <w:rFonts w:ascii="Arial" w:eastAsia="Arial" w:hAnsi="Arial" w:cs="Arial"/>
      <w:color w:val="212324"/>
      <w:sz w:val="20"/>
      <w:szCs w:val="20"/>
    </w:rPr>
  </w:style>
  <w:style w:type="paragraph" w:customStyle="1" w:styleId="S">
    <w:name w:val="S_Обычный жирный"/>
    <w:basedOn w:val="af"/>
    <w:link w:val="S0"/>
    <w:qFormat/>
    <w:rsid w:val="009E03EC"/>
    <w:pPr>
      <w:ind w:firstLine="709"/>
      <w:jc w:val="both"/>
    </w:pPr>
    <w:rPr>
      <w:sz w:val="28"/>
      <w:lang w:eastAsia="en-US"/>
    </w:rPr>
  </w:style>
  <w:style w:type="character" w:customStyle="1" w:styleId="S0">
    <w:name w:val="S_Обычный жирный Знак"/>
    <w:link w:val="S"/>
    <w:rsid w:val="009E03EC"/>
    <w:rPr>
      <w:sz w:val="28"/>
      <w:szCs w:val="24"/>
      <w:lang w:eastAsia="en-US"/>
    </w:rPr>
  </w:style>
  <w:style w:type="character" w:customStyle="1" w:styleId="afffffffffffff9">
    <w:name w:val="Другое_"/>
    <w:basedOn w:val="af0"/>
    <w:link w:val="afffffffffffffa"/>
    <w:rsid w:val="009E03EC"/>
  </w:style>
  <w:style w:type="paragraph" w:customStyle="1" w:styleId="afffffffffffffa">
    <w:name w:val="Другое"/>
    <w:basedOn w:val="af"/>
    <w:link w:val="afffffffffffff9"/>
    <w:rsid w:val="009E03EC"/>
    <w:pPr>
      <w:widowControl w:val="0"/>
      <w:ind w:firstLine="400"/>
    </w:pPr>
    <w:rPr>
      <w:sz w:val="20"/>
      <w:szCs w:val="20"/>
    </w:rPr>
  </w:style>
  <w:style w:type="character" w:customStyle="1" w:styleId="1ffffff5">
    <w:name w:val="Неразрешенное упоминание1"/>
    <w:basedOn w:val="af0"/>
    <w:uiPriority w:val="99"/>
    <w:semiHidden/>
    <w:unhideWhenUsed/>
    <w:rsid w:val="009E03EC"/>
    <w:rPr>
      <w:color w:val="605E5C"/>
      <w:shd w:val="clear" w:color="auto" w:fill="E1DFDD"/>
    </w:rPr>
  </w:style>
  <w:style w:type="character" w:customStyle="1" w:styleId="fontstyle21">
    <w:name w:val="fontstyle21"/>
    <w:basedOn w:val="af0"/>
    <w:rsid w:val="009E03EC"/>
    <w:rPr>
      <w:rFonts w:ascii="Times New Roman" w:hAnsi="Times New Roman" w:cs="Times New Roman" w:hint="default"/>
      <w:b w:val="0"/>
      <w:bCs w:val="0"/>
      <w:i w:val="0"/>
      <w:iCs w:val="0"/>
      <w:color w:val="000000"/>
      <w:sz w:val="24"/>
      <w:szCs w:val="24"/>
    </w:rPr>
  </w:style>
  <w:style w:type="character" w:customStyle="1" w:styleId="11f1">
    <w:name w:val="Основной текст11"/>
    <w:basedOn w:val="Bodytext"/>
    <w:rsid w:val="00485A9F"/>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markedcontent">
    <w:name w:val="markedcontent"/>
    <w:basedOn w:val="af0"/>
    <w:rsid w:val="00A00A57"/>
  </w:style>
  <w:style w:type="character" w:customStyle="1" w:styleId="Tablecaption">
    <w:name w:val="Table caption_"/>
    <w:basedOn w:val="af0"/>
    <w:link w:val="Tablecaption0"/>
    <w:rsid w:val="00B402E6"/>
    <w:rPr>
      <w:spacing w:val="2"/>
      <w:sz w:val="21"/>
      <w:szCs w:val="21"/>
      <w:shd w:val="clear" w:color="auto" w:fill="FFFFFF"/>
    </w:rPr>
  </w:style>
  <w:style w:type="paragraph" w:customStyle="1" w:styleId="Tablecaption0">
    <w:name w:val="Table caption"/>
    <w:basedOn w:val="af"/>
    <w:link w:val="Tablecaption"/>
    <w:rsid w:val="00B402E6"/>
    <w:pPr>
      <w:widowControl w:val="0"/>
      <w:shd w:val="clear" w:color="auto" w:fill="FFFFFF"/>
      <w:spacing w:line="0" w:lineRule="atLeast"/>
    </w:pPr>
    <w:rPr>
      <w:spacing w:val="2"/>
      <w:sz w:val="21"/>
      <w:szCs w:val="21"/>
    </w:rPr>
  </w:style>
  <w:style w:type="character" w:customStyle="1" w:styleId="2ffff4">
    <w:name w:val="Неразрешенное упоминание2"/>
    <w:basedOn w:val="af0"/>
    <w:uiPriority w:val="99"/>
    <w:semiHidden/>
    <w:unhideWhenUsed/>
    <w:rsid w:val="00836BC9"/>
    <w:rPr>
      <w:color w:val="605E5C"/>
      <w:shd w:val="clear" w:color="auto" w:fill="E1DFDD"/>
    </w:rPr>
  </w:style>
  <w:style w:type="character" w:customStyle="1" w:styleId="0pt0">
    <w:name w:val="Основной текст + Курсив;Интервал 0 pt"/>
    <w:basedOn w:val="affffffffff0"/>
    <w:rsid w:val="00647E0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font-green-jungle">
    <w:name w:val="font-green-jungle"/>
    <w:basedOn w:val="af0"/>
    <w:rsid w:val="0021764D"/>
  </w:style>
  <w:style w:type="paragraph" w:customStyle="1" w:styleId="active">
    <w:name w:val="active"/>
    <w:basedOn w:val="af"/>
    <w:rsid w:val="0021764D"/>
    <w:pPr>
      <w:spacing w:before="100" w:beforeAutospacing="1" w:after="100" w:afterAutospacing="1"/>
    </w:pPr>
  </w:style>
  <w:style w:type="paragraph" w:styleId="z-">
    <w:name w:val="HTML Top of Form"/>
    <w:basedOn w:val="af"/>
    <w:next w:val="af"/>
    <w:link w:val="z-0"/>
    <w:hidden/>
    <w:uiPriority w:val="99"/>
    <w:semiHidden/>
    <w:unhideWhenUsed/>
    <w:rsid w:val="0021764D"/>
    <w:pPr>
      <w:pBdr>
        <w:bottom w:val="single" w:sz="6" w:space="1" w:color="auto"/>
      </w:pBdr>
      <w:jc w:val="center"/>
    </w:pPr>
    <w:rPr>
      <w:rFonts w:ascii="Arial" w:hAnsi="Arial" w:cs="Arial"/>
      <w:vanish/>
      <w:sz w:val="16"/>
      <w:szCs w:val="16"/>
    </w:rPr>
  </w:style>
  <w:style w:type="character" w:customStyle="1" w:styleId="z-0">
    <w:name w:val="z-Начало формы Знак"/>
    <w:basedOn w:val="af0"/>
    <w:link w:val="z-"/>
    <w:uiPriority w:val="99"/>
    <w:semiHidden/>
    <w:rsid w:val="0021764D"/>
    <w:rPr>
      <w:rFonts w:ascii="Arial" w:hAnsi="Arial" w:cs="Arial"/>
      <w:vanish/>
      <w:sz w:val="16"/>
      <w:szCs w:val="16"/>
    </w:rPr>
  </w:style>
  <w:style w:type="paragraph" w:styleId="z-1">
    <w:name w:val="HTML Bottom of Form"/>
    <w:basedOn w:val="af"/>
    <w:next w:val="af"/>
    <w:link w:val="z-2"/>
    <w:hidden/>
    <w:uiPriority w:val="99"/>
    <w:semiHidden/>
    <w:unhideWhenUsed/>
    <w:rsid w:val="0021764D"/>
    <w:pPr>
      <w:pBdr>
        <w:top w:val="single" w:sz="6" w:space="1" w:color="auto"/>
      </w:pBdr>
      <w:jc w:val="center"/>
    </w:pPr>
    <w:rPr>
      <w:rFonts w:ascii="Arial" w:hAnsi="Arial" w:cs="Arial"/>
      <w:vanish/>
      <w:sz w:val="16"/>
      <w:szCs w:val="16"/>
    </w:rPr>
  </w:style>
  <w:style w:type="character" w:customStyle="1" w:styleId="z-2">
    <w:name w:val="z-Конец формы Знак"/>
    <w:basedOn w:val="af0"/>
    <w:link w:val="z-1"/>
    <w:uiPriority w:val="99"/>
    <w:semiHidden/>
    <w:rsid w:val="0021764D"/>
    <w:rPr>
      <w:rFonts w:ascii="Arial" w:hAnsi="Arial" w:cs="Arial"/>
      <w:vanish/>
      <w:sz w:val="16"/>
      <w:szCs w:val="16"/>
    </w:rPr>
  </w:style>
  <w:style w:type="character" w:customStyle="1" w:styleId="fontstyle31">
    <w:name w:val="fontstyle31"/>
    <w:basedOn w:val="af0"/>
    <w:rsid w:val="00611754"/>
    <w:rPr>
      <w:rFonts w:ascii="Arial-BoldMT-Identity-H" w:hAnsi="Arial-BoldMT-Identity-H" w:hint="default"/>
      <w:b/>
      <w:bCs/>
      <w:i w:val="0"/>
      <w:iCs w:val="0"/>
      <w:color w:val="000000"/>
      <w:sz w:val="24"/>
      <w:szCs w:val="24"/>
    </w:rPr>
  </w:style>
  <w:style w:type="character" w:customStyle="1" w:styleId="fontstyle41">
    <w:name w:val="fontstyle41"/>
    <w:basedOn w:val="af0"/>
    <w:rsid w:val="00611754"/>
    <w:rPr>
      <w:rFonts w:ascii="Calibri" w:hAnsi="Calibri" w:cs="Calibri" w:hint="default"/>
      <w:b w:val="0"/>
      <w:bCs w:val="0"/>
      <w:i w:val="0"/>
      <w:iCs w:val="0"/>
      <w:color w:val="839EAB"/>
      <w:sz w:val="26"/>
      <w:szCs w:val="26"/>
    </w:rPr>
  </w:style>
  <w:style w:type="character" w:customStyle="1" w:styleId="PicturecaptionSpacing0pt">
    <w:name w:val="Picture caption + Spacing 0 pt"/>
    <w:basedOn w:val="af0"/>
    <w:rsid w:val="00B1219B"/>
    <w:rPr>
      <w:rFonts w:ascii="Times New Roman" w:eastAsia="Times New Roman" w:hAnsi="Times New Roman" w:cs="Times New Roman"/>
      <w:b/>
      <w:bCs/>
      <w:color w:val="000000"/>
      <w:spacing w:val="-1"/>
      <w:w w:val="100"/>
      <w:position w:val="0"/>
      <w:sz w:val="21"/>
      <w:szCs w:val="21"/>
      <w:shd w:val="clear" w:color="auto" w:fill="FFFFFF"/>
      <w:lang w:val="ru-RU" w:eastAsia="ru-RU" w:bidi="ru-RU"/>
    </w:rPr>
  </w:style>
  <w:style w:type="paragraph" w:customStyle="1" w:styleId="afffffffffffffb">
    <w:name w:val="Знак Знак Знак Знак Знак Знак Знак Знак Знак Знак Знак Знак"/>
    <w:basedOn w:val="af"/>
    <w:qFormat/>
    <w:rsid w:val="00B06C3B"/>
    <w:pPr>
      <w:spacing w:before="100" w:beforeAutospacing="1" w:after="100" w:afterAutospacing="1"/>
    </w:pPr>
    <w:rPr>
      <w:rFonts w:ascii="Tahoma" w:hAnsi="Tahoma"/>
      <w:sz w:val="20"/>
      <w:szCs w:val="20"/>
      <w:lang w:val="en-US" w:eastAsia="en-US"/>
    </w:rPr>
  </w:style>
  <w:style w:type="paragraph" w:customStyle="1" w:styleId="afffffffffffffc">
    <w:name w:val="ТитулАвт"/>
    <w:basedOn w:val="af"/>
    <w:autoRedefine/>
    <w:rsid w:val="002C05B7"/>
    <w:pPr>
      <w:spacing w:line="360" w:lineRule="auto"/>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8248">
      <w:bodyDiv w:val="1"/>
      <w:marLeft w:val="0"/>
      <w:marRight w:val="0"/>
      <w:marTop w:val="0"/>
      <w:marBottom w:val="0"/>
      <w:divBdr>
        <w:top w:val="none" w:sz="0" w:space="0" w:color="auto"/>
        <w:left w:val="none" w:sz="0" w:space="0" w:color="auto"/>
        <w:bottom w:val="none" w:sz="0" w:space="0" w:color="auto"/>
        <w:right w:val="none" w:sz="0" w:space="0" w:color="auto"/>
      </w:divBdr>
    </w:div>
    <w:div w:id="31151784">
      <w:bodyDiv w:val="1"/>
      <w:marLeft w:val="0"/>
      <w:marRight w:val="0"/>
      <w:marTop w:val="0"/>
      <w:marBottom w:val="0"/>
      <w:divBdr>
        <w:top w:val="none" w:sz="0" w:space="0" w:color="auto"/>
        <w:left w:val="none" w:sz="0" w:space="0" w:color="auto"/>
        <w:bottom w:val="none" w:sz="0" w:space="0" w:color="auto"/>
        <w:right w:val="none" w:sz="0" w:space="0" w:color="auto"/>
      </w:divBdr>
    </w:div>
    <w:div w:id="34622059">
      <w:bodyDiv w:val="1"/>
      <w:marLeft w:val="0"/>
      <w:marRight w:val="0"/>
      <w:marTop w:val="0"/>
      <w:marBottom w:val="0"/>
      <w:divBdr>
        <w:top w:val="none" w:sz="0" w:space="0" w:color="auto"/>
        <w:left w:val="none" w:sz="0" w:space="0" w:color="auto"/>
        <w:bottom w:val="none" w:sz="0" w:space="0" w:color="auto"/>
        <w:right w:val="none" w:sz="0" w:space="0" w:color="auto"/>
      </w:divBdr>
    </w:div>
    <w:div w:id="54205405">
      <w:bodyDiv w:val="1"/>
      <w:marLeft w:val="0"/>
      <w:marRight w:val="0"/>
      <w:marTop w:val="0"/>
      <w:marBottom w:val="0"/>
      <w:divBdr>
        <w:top w:val="none" w:sz="0" w:space="0" w:color="auto"/>
        <w:left w:val="none" w:sz="0" w:space="0" w:color="auto"/>
        <w:bottom w:val="none" w:sz="0" w:space="0" w:color="auto"/>
        <w:right w:val="none" w:sz="0" w:space="0" w:color="auto"/>
      </w:divBdr>
    </w:div>
    <w:div w:id="72121323">
      <w:bodyDiv w:val="1"/>
      <w:marLeft w:val="0"/>
      <w:marRight w:val="0"/>
      <w:marTop w:val="0"/>
      <w:marBottom w:val="0"/>
      <w:divBdr>
        <w:top w:val="none" w:sz="0" w:space="0" w:color="auto"/>
        <w:left w:val="none" w:sz="0" w:space="0" w:color="auto"/>
        <w:bottom w:val="none" w:sz="0" w:space="0" w:color="auto"/>
        <w:right w:val="none" w:sz="0" w:space="0" w:color="auto"/>
      </w:divBdr>
    </w:div>
    <w:div w:id="86467915">
      <w:bodyDiv w:val="1"/>
      <w:marLeft w:val="0"/>
      <w:marRight w:val="0"/>
      <w:marTop w:val="0"/>
      <w:marBottom w:val="0"/>
      <w:divBdr>
        <w:top w:val="none" w:sz="0" w:space="0" w:color="auto"/>
        <w:left w:val="none" w:sz="0" w:space="0" w:color="auto"/>
        <w:bottom w:val="none" w:sz="0" w:space="0" w:color="auto"/>
        <w:right w:val="none" w:sz="0" w:space="0" w:color="auto"/>
      </w:divBdr>
    </w:div>
    <w:div w:id="97599815">
      <w:bodyDiv w:val="1"/>
      <w:marLeft w:val="0"/>
      <w:marRight w:val="0"/>
      <w:marTop w:val="0"/>
      <w:marBottom w:val="0"/>
      <w:divBdr>
        <w:top w:val="none" w:sz="0" w:space="0" w:color="auto"/>
        <w:left w:val="none" w:sz="0" w:space="0" w:color="auto"/>
        <w:bottom w:val="none" w:sz="0" w:space="0" w:color="auto"/>
        <w:right w:val="none" w:sz="0" w:space="0" w:color="auto"/>
      </w:divBdr>
    </w:div>
    <w:div w:id="103431176">
      <w:bodyDiv w:val="1"/>
      <w:marLeft w:val="0"/>
      <w:marRight w:val="0"/>
      <w:marTop w:val="0"/>
      <w:marBottom w:val="0"/>
      <w:divBdr>
        <w:top w:val="none" w:sz="0" w:space="0" w:color="auto"/>
        <w:left w:val="none" w:sz="0" w:space="0" w:color="auto"/>
        <w:bottom w:val="none" w:sz="0" w:space="0" w:color="auto"/>
        <w:right w:val="none" w:sz="0" w:space="0" w:color="auto"/>
      </w:divBdr>
    </w:div>
    <w:div w:id="139150915">
      <w:bodyDiv w:val="1"/>
      <w:marLeft w:val="0"/>
      <w:marRight w:val="0"/>
      <w:marTop w:val="0"/>
      <w:marBottom w:val="0"/>
      <w:divBdr>
        <w:top w:val="none" w:sz="0" w:space="0" w:color="auto"/>
        <w:left w:val="none" w:sz="0" w:space="0" w:color="auto"/>
        <w:bottom w:val="none" w:sz="0" w:space="0" w:color="auto"/>
        <w:right w:val="none" w:sz="0" w:space="0" w:color="auto"/>
      </w:divBdr>
    </w:div>
    <w:div w:id="143859632">
      <w:bodyDiv w:val="1"/>
      <w:marLeft w:val="0"/>
      <w:marRight w:val="0"/>
      <w:marTop w:val="0"/>
      <w:marBottom w:val="0"/>
      <w:divBdr>
        <w:top w:val="none" w:sz="0" w:space="0" w:color="auto"/>
        <w:left w:val="none" w:sz="0" w:space="0" w:color="auto"/>
        <w:bottom w:val="none" w:sz="0" w:space="0" w:color="auto"/>
        <w:right w:val="none" w:sz="0" w:space="0" w:color="auto"/>
      </w:divBdr>
    </w:div>
    <w:div w:id="170342961">
      <w:bodyDiv w:val="1"/>
      <w:marLeft w:val="0"/>
      <w:marRight w:val="0"/>
      <w:marTop w:val="0"/>
      <w:marBottom w:val="0"/>
      <w:divBdr>
        <w:top w:val="none" w:sz="0" w:space="0" w:color="auto"/>
        <w:left w:val="none" w:sz="0" w:space="0" w:color="auto"/>
        <w:bottom w:val="none" w:sz="0" w:space="0" w:color="auto"/>
        <w:right w:val="none" w:sz="0" w:space="0" w:color="auto"/>
      </w:divBdr>
    </w:div>
    <w:div w:id="177356399">
      <w:bodyDiv w:val="1"/>
      <w:marLeft w:val="0"/>
      <w:marRight w:val="0"/>
      <w:marTop w:val="0"/>
      <w:marBottom w:val="0"/>
      <w:divBdr>
        <w:top w:val="none" w:sz="0" w:space="0" w:color="auto"/>
        <w:left w:val="none" w:sz="0" w:space="0" w:color="auto"/>
        <w:bottom w:val="none" w:sz="0" w:space="0" w:color="auto"/>
        <w:right w:val="none" w:sz="0" w:space="0" w:color="auto"/>
      </w:divBdr>
    </w:div>
    <w:div w:id="189149538">
      <w:bodyDiv w:val="1"/>
      <w:marLeft w:val="0"/>
      <w:marRight w:val="0"/>
      <w:marTop w:val="0"/>
      <w:marBottom w:val="0"/>
      <w:divBdr>
        <w:top w:val="none" w:sz="0" w:space="0" w:color="auto"/>
        <w:left w:val="none" w:sz="0" w:space="0" w:color="auto"/>
        <w:bottom w:val="none" w:sz="0" w:space="0" w:color="auto"/>
        <w:right w:val="none" w:sz="0" w:space="0" w:color="auto"/>
      </w:divBdr>
    </w:div>
    <w:div w:id="220286812">
      <w:bodyDiv w:val="1"/>
      <w:marLeft w:val="0"/>
      <w:marRight w:val="0"/>
      <w:marTop w:val="0"/>
      <w:marBottom w:val="0"/>
      <w:divBdr>
        <w:top w:val="none" w:sz="0" w:space="0" w:color="auto"/>
        <w:left w:val="none" w:sz="0" w:space="0" w:color="auto"/>
        <w:bottom w:val="none" w:sz="0" w:space="0" w:color="auto"/>
        <w:right w:val="none" w:sz="0" w:space="0" w:color="auto"/>
      </w:divBdr>
    </w:div>
    <w:div w:id="228467844">
      <w:bodyDiv w:val="1"/>
      <w:marLeft w:val="0"/>
      <w:marRight w:val="0"/>
      <w:marTop w:val="0"/>
      <w:marBottom w:val="0"/>
      <w:divBdr>
        <w:top w:val="none" w:sz="0" w:space="0" w:color="auto"/>
        <w:left w:val="none" w:sz="0" w:space="0" w:color="auto"/>
        <w:bottom w:val="none" w:sz="0" w:space="0" w:color="auto"/>
        <w:right w:val="none" w:sz="0" w:space="0" w:color="auto"/>
      </w:divBdr>
    </w:div>
    <w:div w:id="253590058">
      <w:bodyDiv w:val="1"/>
      <w:marLeft w:val="0"/>
      <w:marRight w:val="0"/>
      <w:marTop w:val="0"/>
      <w:marBottom w:val="0"/>
      <w:divBdr>
        <w:top w:val="none" w:sz="0" w:space="0" w:color="auto"/>
        <w:left w:val="none" w:sz="0" w:space="0" w:color="auto"/>
        <w:bottom w:val="none" w:sz="0" w:space="0" w:color="auto"/>
        <w:right w:val="none" w:sz="0" w:space="0" w:color="auto"/>
      </w:divBdr>
    </w:div>
    <w:div w:id="294943609">
      <w:bodyDiv w:val="1"/>
      <w:marLeft w:val="0"/>
      <w:marRight w:val="0"/>
      <w:marTop w:val="0"/>
      <w:marBottom w:val="0"/>
      <w:divBdr>
        <w:top w:val="none" w:sz="0" w:space="0" w:color="auto"/>
        <w:left w:val="none" w:sz="0" w:space="0" w:color="auto"/>
        <w:bottom w:val="none" w:sz="0" w:space="0" w:color="auto"/>
        <w:right w:val="none" w:sz="0" w:space="0" w:color="auto"/>
      </w:divBdr>
    </w:div>
    <w:div w:id="303975810">
      <w:bodyDiv w:val="1"/>
      <w:marLeft w:val="0"/>
      <w:marRight w:val="0"/>
      <w:marTop w:val="0"/>
      <w:marBottom w:val="0"/>
      <w:divBdr>
        <w:top w:val="none" w:sz="0" w:space="0" w:color="auto"/>
        <w:left w:val="none" w:sz="0" w:space="0" w:color="auto"/>
        <w:bottom w:val="none" w:sz="0" w:space="0" w:color="auto"/>
        <w:right w:val="none" w:sz="0" w:space="0" w:color="auto"/>
      </w:divBdr>
    </w:div>
    <w:div w:id="306787570">
      <w:bodyDiv w:val="1"/>
      <w:marLeft w:val="0"/>
      <w:marRight w:val="0"/>
      <w:marTop w:val="0"/>
      <w:marBottom w:val="0"/>
      <w:divBdr>
        <w:top w:val="none" w:sz="0" w:space="0" w:color="auto"/>
        <w:left w:val="none" w:sz="0" w:space="0" w:color="auto"/>
        <w:bottom w:val="none" w:sz="0" w:space="0" w:color="auto"/>
        <w:right w:val="none" w:sz="0" w:space="0" w:color="auto"/>
      </w:divBdr>
    </w:div>
    <w:div w:id="308478870">
      <w:bodyDiv w:val="1"/>
      <w:marLeft w:val="0"/>
      <w:marRight w:val="0"/>
      <w:marTop w:val="0"/>
      <w:marBottom w:val="0"/>
      <w:divBdr>
        <w:top w:val="none" w:sz="0" w:space="0" w:color="auto"/>
        <w:left w:val="none" w:sz="0" w:space="0" w:color="auto"/>
        <w:bottom w:val="none" w:sz="0" w:space="0" w:color="auto"/>
        <w:right w:val="none" w:sz="0" w:space="0" w:color="auto"/>
      </w:divBdr>
    </w:div>
    <w:div w:id="311064887">
      <w:bodyDiv w:val="1"/>
      <w:marLeft w:val="0"/>
      <w:marRight w:val="0"/>
      <w:marTop w:val="0"/>
      <w:marBottom w:val="0"/>
      <w:divBdr>
        <w:top w:val="none" w:sz="0" w:space="0" w:color="auto"/>
        <w:left w:val="none" w:sz="0" w:space="0" w:color="auto"/>
        <w:bottom w:val="none" w:sz="0" w:space="0" w:color="auto"/>
        <w:right w:val="none" w:sz="0" w:space="0" w:color="auto"/>
      </w:divBdr>
    </w:div>
    <w:div w:id="321588791">
      <w:bodyDiv w:val="1"/>
      <w:marLeft w:val="0"/>
      <w:marRight w:val="0"/>
      <w:marTop w:val="0"/>
      <w:marBottom w:val="0"/>
      <w:divBdr>
        <w:top w:val="none" w:sz="0" w:space="0" w:color="auto"/>
        <w:left w:val="none" w:sz="0" w:space="0" w:color="auto"/>
        <w:bottom w:val="none" w:sz="0" w:space="0" w:color="auto"/>
        <w:right w:val="none" w:sz="0" w:space="0" w:color="auto"/>
      </w:divBdr>
    </w:div>
    <w:div w:id="337853432">
      <w:bodyDiv w:val="1"/>
      <w:marLeft w:val="0"/>
      <w:marRight w:val="0"/>
      <w:marTop w:val="0"/>
      <w:marBottom w:val="0"/>
      <w:divBdr>
        <w:top w:val="none" w:sz="0" w:space="0" w:color="auto"/>
        <w:left w:val="none" w:sz="0" w:space="0" w:color="auto"/>
        <w:bottom w:val="none" w:sz="0" w:space="0" w:color="auto"/>
        <w:right w:val="none" w:sz="0" w:space="0" w:color="auto"/>
      </w:divBdr>
    </w:div>
    <w:div w:id="361131591">
      <w:bodyDiv w:val="1"/>
      <w:marLeft w:val="0"/>
      <w:marRight w:val="0"/>
      <w:marTop w:val="0"/>
      <w:marBottom w:val="0"/>
      <w:divBdr>
        <w:top w:val="none" w:sz="0" w:space="0" w:color="auto"/>
        <w:left w:val="none" w:sz="0" w:space="0" w:color="auto"/>
        <w:bottom w:val="none" w:sz="0" w:space="0" w:color="auto"/>
        <w:right w:val="none" w:sz="0" w:space="0" w:color="auto"/>
      </w:divBdr>
    </w:div>
    <w:div w:id="362637484">
      <w:bodyDiv w:val="1"/>
      <w:marLeft w:val="0"/>
      <w:marRight w:val="0"/>
      <w:marTop w:val="0"/>
      <w:marBottom w:val="0"/>
      <w:divBdr>
        <w:top w:val="none" w:sz="0" w:space="0" w:color="auto"/>
        <w:left w:val="none" w:sz="0" w:space="0" w:color="auto"/>
        <w:bottom w:val="none" w:sz="0" w:space="0" w:color="auto"/>
        <w:right w:val="none" w:sz="0" w:space="0" w:color="auto"/>
      </w:divBdr>
    </w:div>
    <w:div w:id="364788754">
      <w:bodyDiv w:val="1"/>
      <w:marLeft w:val="0"/>
      <w:marRight w:val="0"/>
      <w:marTop w:val="0"/>
      <w:marBottom w:val="0"/>
      <w:divBdr>
        <w:top w:val="none" w:sz="0" w:space="0" w:color="auto"/>
        <w:left w:val="none" w:sz="0" w:space="0" w:color="auto"/>
        <w:bottom w:val="none" w:sz="0" w:space="0" w:color="auto"/>
        <w:right w:val="none" w:sz="0" w:space="0" w:color="auto"/>
      </w:divBdr>
      <w:divsChild>
        <w:div w:id="845442390">
          <w:marLeft w:val="0"/>
          <w:marRight w:val="0"/>
          <w:marTop w:val="0"/>
          <w:marBottom w:val="0"/>
          <w:divBdr>
            <w:top w:val="none" w:sz="0" w:space="0" w:color="auto"/>
            <w:left w:val="none" w:sz="0" w:space="0" w:color="auto"/>
            <w:bottom w:val="none" w:sz="0" w:space="0" w:color="auto"/>
            <w:right w:val="none" w:sz="0" w:space="0" w:color="auto"/>
          </w:divBdr>
          <w:divsChild>
            <w:div w:id="1246962378">
              <w:marLeft w:val="0"/>
              <w:marRight w:val="0"/>
              <w:marTop w:val="0"/>
              <w:marBottom w:val="0"/>
              <w:divBdr>
                <w:top w:val="none" w:sz="0" w:space="0" w:color="auto"/>
                <w:left w:val="none" w:sz="0" w:space="0" w:color="auto"/>
                <w:bottom w:val="none" w:sz="0" w:space="0" w:color="auto"/>
                <w:right w:val="none" w:sz="0" w:space="0" w:color="auto"/>
              </w:divBdr>
              <w:divsChild>
                <w:div w:id="8542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01095">
      <w:bodyDiv w:val="1"/>
      <w:marLeft w:val="0"/>
      <w:marRight w:val="0"/>
      <w:marTop w:val="0"/>
      <w:marBottom w:val="0"/>
      <w:divBdr>
        <w:top w:val="none" w:sz="0" w:space="0" w:color="auto"/>
        <w:left w:val="none" w:sz="0" w:space="0" w:color="auto"/>
        <w:bottom w:val="none" w:sz="0" w:space="0" w:color="auto"/>
        <w:right w:val="none" w:sz="0" w:space="0" w:color="auto"/>
      </w:divBdr>
      <w:divsChild>
        <w:div w:id="1779370666">
          <w:marLeft w:val="0"/>
          <w:marRight w:val="0"/>
          <w:marTop w:val="0"/>
          <w:marBottom w:val="0"/>
          <w:divBdr>
            <w:top w:val="none" w:sz="0" w:space="0" w:color="auto"/>
            <w:left w:val="none" w:sz="0" w:space="0" w:color="auto"/>
            <w:bottom w:val="none" w:sz="0" w:space="0" w:color="auto"/>
            <w:right w:val="none" w:sz="0" w:space="0" w:color="auto"/>
          </w:divBdr>
          <w:divsChild>
            <w:div w:id="657268137">
              <w:marLeft w:val="0"/>
              <w:marRight w:val="0"/>
              <w:marTop w:val="0"/>
              <w:marBottom w:val="0"/>
              <w:divBdr>
                <w:top w:val="none" w:sz="0" w:space="0" w:color="auto"/>
                <w:left w:val="none" w:sz="0" w:space="0" w:color="auto"/>
                <w:bottom w:val="none" w:sz="0" w:space="0" w:color="auto"/>
                <w:right w:val="none" w:sz="0" w:space="0" w:color="auto"/>
              </w:divBdr>
              <w:divsChild>
                <w:div w:id="913127362">
                  <w:marLeft w:val="0"/>
                  <w:marRight w:val="0"/>
                  <w:marTop w:val="0"/>
                  <w:marBottom w:val="0"/>
                  <w:divBdr>
                    <w:top w:val="none" w:sz="0" w:space="0" w:color="auto"/>
                    <w:left w:val="none" w:sz="0" w:space="0" w:color="auto"/>
                    <w:bottom w:val="none" w:sz="0" w:space="0" w:color="auto"/>
                    <w:right w:val="none" w:sz="0" w:space="0" w:color="auto"/>
                  </w:divBdr>
                </w:div>
                <w:div w:id="2100982096">
                  <w:marLeft w:val="0"/>
                  <w:marRight w:val="0"/>
                  <w:marTop w:val="0"/>
                  <w:marBottom w:val="0"/>
                  <w:divBdr>
                    <w:top w:val="none" w:sz="0" w:space="0" w:color="auto"/>
                    <w:left w:val="none" w:sz="0" w:space="0" w:color="auto"/>
                    <w:bottom w:val="none" w:sz="0" w:space="0" w:color="auto"/>
                    <w:right w:val="none" w:sz="0" w:space="0" w:color="auto"/>
                  </w:divBdr>
                  <w:divsChild>
                    <w:div w:id="592931467">
                      <w:marLeft w:val="0"/>
                      <w:marRight w:val="0"/>
                      <w:marTop w:val="0"/>
                      <w:marBottom w:val="0"/>
                      <w:divBdr>
                        <w:top w:val="none" w:sz="0" w:space="0" w:color="auto"/>
                        <w:left w:val="none" w:sz="0" w:space="0" w:color="auto"/>
                        <w:bottom w:val="none" w:sz="0" w:space="0" w:color="auto"/>
                        <w:right w:val="none" w:sz="0" w:space="0" w:color="auto"/>
                      </w:divBdr>
                      <w:divsChild>
                        <w:div w:id="898590982">
                          <w:marLeft w:val="0"/>
                          <w:marRight w:val="0"/>
                          <w:marTop w:val="0"/>
                          <w:marBottom w:val="0"/>
                          <w:divBdr>
                            <w:top w:val="none" w:sz="0" w:space="0" w:color="auto"/>
                            <w:left w:val="none" w:sz="0" w:space="0" w:color="auto"/>
                            <w:bottom w:val="none" w:sz="0" w:space="0" w:color="auto"/>
                            <w:right w:val="none" w:sz="0" w:space="0" w:color="auto"/>
                          </w:divBdr>
                          <w:divsChild>
                            <w:div w:id="1526824519">
                              <w:marLeft w:val="0"/>
                              <w:marRight w:val="0"/>
                              <w:marTop w:val="0"/>
                              <w:marBottom w:val="0"/>
                              <w:divBdr>
                                <w:top w:val="none" w:sz="0" w:space="0" w:color="auto"/>
                                <w:left w:val="none" w:sz="0" w:space="0" w:color="auto"/>
                                <w:bottom w:val="none" w:sz="0" w:space="0" w:color="auto"/>
                                <w:right w:val="none" w:sz="0" w:space="0" w:color="auto"/>
                              </w:divBdr>
                              <w:divsChild>
                                <w:div w:id="1392533183">
                                  <w:marLeft w:val="0"/>
                                  <w:marRight w:val="0"/>
                                  <w:marTop w:val="0"/>
                                  <w:marBottom w:val="0"/>
                                  <w:divBdr>
                                    <w:top w:val="none" w:sz="0" w:space="0" w:color="auto"/>
                                    <w:left w:val="none" w:sz="0" w:space="0" w:color="auto"/>
                                    <w:bottom w:val="none" w:sz="0" w:space="0" w:color="auto"/>
                                    <w:right w:val="none" w:sz="0" w:space="0" w:color="auto"/>
                                  </w:divBdr>
                                  <w:divsChild>
                                    <w:div w:id="671025451">
                                      <w:marLeft w:val="0"/>
                                      <w:marRight w:val="0"/>
                                      <w:marTop w:val="0"/>
                                      <w:marBottom w:val="0"/>
                                      <w:divBdr>
                                        <w:top w:val="none" w:sz="0" w:space="0" w:color="auto"/>
                                        <w:left w:val="none" w:sz="0" w:space="0" w:color="auto"/>
                                        <w:bottom w:val="none" w:sz="0" w:space="0" w:color="auto"/>
                                        <w:right w:val="none" w:sz="0" w:space="0" w:color="auto"/>
                                      </w:divBdr>
                                      <w:divsChild>
                                        <w:div w:id="9591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011">
                              <w:marLeft w:val="0"/>
                              <w:marRight w:val="0"/>
                              <w:marTop w:val="0"/>
                              <w:marBottom w:val="0"/>
                              <w:divBdr>
                                <w:top w:val="none" w:sz="0" w:space="0" w:color="auto"/>
                                <w:left w:val="none" w:sz="0" w:space="0" w:color="auto"/>
                                <w:bottom w:val="none" w:sz="0" w:space="0" w:color="auto"/>
                                <w:right w:val="none" w:sz="0" w:space="0" w:color="auto"/>
                              </w:divBdr>
                              <w:divsChild>
                                <w:div w:id="49351158">
                                  <w:marLeft w:val="0"/>
                                  <w:marRight w:val="0"/>
                                  <w:marTop w:val="0"/>
                                  <w:marBottom w:val="0"/>
                                  <w:divBdr>
                                    <w:top w:val="none" w:sz="0" w:space="0" w:color="auto"/>
                                    <w:left w:val="none" w:sz="0" w:space="0" w:color="auto"/>
                                    <w:bottom w:val="none" w:sz="0" w:space="0" w:color="auto"/>
                                    <w:right w:val="none" w:sz="0" w:space="0" w:color="auto"/>
                                  </w:divBdr>
                                  <w:divsChild>
                                    <w:div w:id="1445616800">
                                      <w:marLeft w:val="0"/>
                                      <w:marRight w:val="0"/>
                                      <w:marTop w:val="0"/>
                                      <w:marBottom w:val="0"/>
                                      <w:divBdr>
                                        <w:top w:val="none" w:sz="0" w:space="0" w:color="auto"/>
                                        <w:left w:val="none" w:sz="0" w:space="0" w:color="auto"/>
                                        <w:bottom w:val="none" w:sz="0" w:space="0" w:color="auto"/>
                                        <w:right w:val="none" w:sz="0" w:space="0" w:color="auto"/>
                                      </w:divBdr>
                                      <w:divsChild>
                                        <w:div w:id="4248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6727">
                              <w:marLeft w:val="0"/>
                              <w:marRight w:val="0"/>
                              <w:marTop w:val="0"/>
                              <w:marBottom w:val="0"/>
                              <w:divBdr>
                                <w:top w:val="none" w:sz="0" w:space="0" w:color="auto"/>
                                <w:left w:val="none" w:sz="0" w:space="0" w:color="auto"/>
                                <w:bottom w:val="none" w:sz="0" w:space="0" w:color="auto"/>
                                <w:right w:val="none" w:sz="0" w:space="0" w:color="auto"/>
                              </w:divBdr>
                              <w:divsChild>
                                <w:div w:id="110906809">
                                  <w:marLeft w:val="0"/>
                                  <w:marRight w:val="0"/>
                                  <w:marTop w:val="0"/>
                                  <w:marBottom w:val="0"/>
                                  <w:divBdr>
                                    <w:top w:val="none" w:sz="0" w:space="0" w:color="auto"/>
                                    <w:left w:val="none" w:sz="0" w:space="0" w:color="auto"/>
                                    <w:bottom w:val="none" w:sz="0" w:space="0" w:color="auto"/>
                                    <w:right w:val="none" w:sz="0" w:space="0" w:color="auto"/>
                                  </w:divBdr>
                                  <w:divsChild>
                                    <w:div w:id="1985809622">
                                      <w:marLeft w:val="0"/>
                                      <w:marRight w:val="0"/>
                                      <w:marTop w:val="0"/>
                                      <w:marBottom w:val="0"/>
                                      <w:divBdr>
                                        <w:top w:val="none" w:sz="0" w:space="0" w:color="auto"/>
                                        <w:left w:val="none" w:sz="0" w:space="0" w:color="auto"/>
                                        <w:bottom w:val="none" w:sz="0" w:space="0" w:color="auto"/>
                                        <w:right w:val="none" w:sz="0" w:space="0" w:color="auto"/>
                                      </w:divBdr>
                                      <w:divsChild>
                                        <w:div w:id="8899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1243">
                              <w:marLeft w:val="0"/>
                              <w:marRight w:val="0"/>
                              <w:marTop w:val="0"/>
                              <w:marBottom w:val="0"/>
                              <w:divBdr>
                                <w:top w:val="none" w:sz="0" w:space="0" w:color="auto"/>
                                <w:left w:val="none" w:sz="0" w:space="0" w:color="auto"/>
                                <w:bottom w:val="none" w:sz="0" w:space="0" w:color="auto"/>
                                <w:right w:val="none" w:sz="0" w:space="0" w:color="auto"/>
                              </w:divBdr>
                              <w:divsChild>
                                <w:div w:id="44181489">
                                  <w:marLeft w:val="0"/>
                                  <w:marRight w:val="0"/>
                                  <w:marTop w:val="0"/>
                                  <w:marBottom w:val="0"/>
                                  <w:divBdr>
                                    <w:top w:val="none" w:sz="0" w:space="0" w:color="auto"/>
                                    <w:left w:val="none" w:sz="0" w:space="0" w:color="auto"/>
                                    <w:bottom w:val="none" w:sz="0" w:space="0" w:color="auto"/>
                                    <w:right w:val="none" w:sz="0" w:space="0" w:color="auto"/>
                                  </w:divBdr>
                                  <w:divsChild>
                                    <w:div w:id="290331496">
                                      <w:marLeft w:val="0"/>
                                      <w:marRight w:val="0"/>
                                      <w:marTop w:val="0"/>
                                      <w:marBottom w:val="0"/>
                                      <w:divBdr>
                                        <w:top w:val="none" w:sz="0" w:space="0" w:color="auto"/>
                                        <w:left w:val="none" w:sz="0" w:space="0" w:color="auto"/>
                                        <w:bottom w:val="none" w:sz="0" w:space="0" w:color="auto"/>
                                        <w:right w:val="none" w:sz="0" w:space="0" w:color="auto"/>
                                      </w:divBdr>
                                      <w:divsChild>
                                        <w:div w:id="13637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8417">
                              <w:marLeft w:val="0"/>
                              <w:marRight w:val="0"/>
                              <w:marTop w:val="0"/>
                              <w:marBottom w:val="0"/>
                              <w:divBdr>
                                <w:top w:val="none" w:sz="0" w:space="0" w:color="auto"/>
                                <w:left w:val="none" w:sz="0" w:space="0" w:color="auto"/>
                                <w:bottom w:val="none" w:sz="0" w:space="0" w:color="auto"/>
                                <w:right w:val="none" w:sz="0" w:space="0" w:color="auto"/>
                              </w:divBdr>
                              <w:divsChild>
                                <w:div w:id="97870673">
                                  <w:marLeft w:val="0"/>
                                  <w:marRight w:val="0"/>
                                  <w:marTop w:val="0"/>
                                  <w:marBottom w:val="0"/>
                                  <w:divBdr>
                                    <w:top w:val="none" w:sz="0" w:space="0" w:color="auto"/>
                                    <w:left w:val="none" w:sz="0" w:space="0" w:color="auto"/>
                                    <w:bottom w:val="none" w:sz="0" w:space="0" w:color="auto"/>
                                    <w:right w:val="none" w:sz="0" w:space="0" w:color="auto"/>
                                  </w:divBdr>
                                  <w:divsChild>
                                    <w:div w:id="262684900">
                                      <w:marLeft w:val="0"/>
                                      <w:marRight w:val="0"/>
                                      <w:marTop w:val="0"/>
                                      <w:marBottom w:val="0"/>
                                      <w:divBdr>
                                        <w:top w:val="none" w:sz="0" w:space="0" w:color="auto"/>
                                        <w:left w:val="none" w:sz="0" w:space="0" w:color="auto"/>
                                        <w:bottom w:val="none" w:sz="0" w:space="0" w:color="auto"/>
                                        <w:right w:val="none" w:sz="0" w:space="0" w:color="auto"/>
                                      </w:divBdr>
                                      <w:divsChild>
                                        <w:div w:id="19906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32">
                              <w:marLeft w:val="0"/>
                              <w:marRight w:val="0"/>
                              <w:marTop w:val="0"/>
                              <w:marBottom w:val="0"/>
                              <w:divBdr>
                                <w:top w:val="none" w:sz="0" w:space="0" w:color="auto"/>
                                <w:left w:val="none" w:sz="0" w:space="0" w:color="auto"/>
                                <w:bottom w:val="none" w:sz="0" w:space="0" w:color="auto"/>
                                <w:right w:val="none" w:sz="0" w:space="0" w:color="auto"/>
                              </w:divBdr>
                              <w:divsChild>
                                <w:div w:id="272135865">
                                  <w:marLeft w:val="0"/>
                                  <w:marRight w:val="0"/>
                                  <w:marTop w:val="0"/>
                                  <w:marBottom w:val="0"/>
                                  <w:divBdr>
                                    <w:top w:val="none" w:sz="0" w:space="0" w:color="auto"/>
                                    <w:left w:val="none" w:sz="0" w:space="0" w:color="auto"/>
                                    <w:bottom w:val="none" w:sz="0" w:space="0" w:color="auto"/>
                                    <w:right w:val="none" w:sz="0" w:space="0" w:color="auto"/>
                                  </w:divBdr>
                                  <w:divsChild>
                                    <w:div w:id="391124904">
                                      <w:marLeft w:val="0"/>
                                      <w:marRight w:val="0"/>
                                      <w:marTop w:val="0"/>
                                      <w:marBottom w:val="0"/>
                                      <w:divBdr>
                                        <w:top w:val="none" w:sz="0" w:space="0" w:color="auto"/>
                                        <w:left w:val="none" w:sz="0" w:space="0" w:color="auto"/>
                                        <w:bottom w:val="none" w:sz="0" w:space="0" w:color="auto"/>
                                        <w:right w:val="none" w:sz="0" w:space="0" w:color="auto"/>
                                      </w:divBdr>
                                      <w:divsChild>
                                        <w:div w:id="1123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4457">
                              <w:marLeft w:val="0"/>
                              <w:marRight w:val="0"/>
                              <w:marTop w:val="0"/>
                              <w:marBottom w:val="0"/>
                              <w:divBdr>
                                <w:top w:val="none" w:sz="0" w:space="0" w:color="auto"/>
                                <w:left w:val="none" w:sz="0" w:space="0" w:color="auto"/>
                                <w:bottom w:val="none" w:sz="0" w:space="0" w:color="auto"/>
                                <w:right w:val="none" w:sz="0" w:space="0" w:color="auto"/>
                              </w:divBdr>
                              <w:divsChild>
                                <w:div w:id="479225314">
                                  <w:marLeft w:val="0"/>
                                  <w:marRight w:val="0"/>
                                  <w:marTop w:val="0"/>
                                  <w:marBottom w:val="0"/>
                                  <w:divBdr>
                                    <w:top w:val="none" w:sz="0" w:space="0" w:color="auto"/>
                                    <w:left w:val="none" w:sz="0" w:space="0" w:color="auto"/>
                                    <w:bottom w:val="none" w:sz="0" w:space="0" w:color="auto"/>
                                    <w:right w:val="none" w:sz="0" w:space="0" w:color="auto"/>
                                  </w:divBdr>
                                  <w:divsChild>
                                    <w:div w:id="1952587856">
                                      <w:marLeft w:val="0"/>
                                      <w:marRight w:val="0"/>
                                      <w:marTop w:val="0"/>
                                      <w:marBottom w:val="0"/>
                                      <w:divBdr>
                                        <w:top w:val="none" w:sz="0" w:space="0" w:color="auto"/>
                                        <w:left w:val="none" w:sz="0" w:space="0" w:color="auto"/>
                                        <w:bottom w:val="none" w:sz="0" w:space="0" w:color="auto"/>
                                        <w:right w:val="none" w:sz="0" w:space="0" w:color="auto"/>
                                      </w:divBdr>
                                      <w:divsChild>
                                        <w:div w:id="4498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3215">
                              <w:marLeft w:val="0"/>
                              <w:marRight w:val="0"/>
                              <w:marTop w:val="0"/>
                              <w:marBottom w:val="0"/>
                              <w:divBdr>
                                <w:top w:val="none" w:sz="0" w:space="0" w:color="auto"/>
                                <w:left w:val="none" w:sz="0" w:space="0" w:color="auto"/>
                                <w:bottom w:val="none" w:sz="0" w:space="0" w:color="auto"/>
                                <w:right w:val="none" w:sz="0" w:space="0" w:color="auto"/>
                              </w:divBdr>
                              <w:divsChild>
                                <w:div w:id="958800550">
                                  <w:marLeft w:val="0"/>
                                  <w:marRight w:val="0"/>
                                  <w:marTop w:val="0"/>
                                  <w:marBottom w:val="0"/>
                                  <w:divBdr>
                                    <w:top w:val="none" w:sz="0" w:space="0" w:color="auto"/>
                                    <w:left w:val="none" w:sz="0" w:space="0" w:color="auto"/>
                                    <w:bottom w:val="none" w:sz="0" w:space="0" w:color="auto"/>
                                    <w:right w:val="none" w:sz="0" w:space="0" w:color="auto"/>
                                  </w:divBdr>
                                  <w:divsChild>
                                    <w:div w:id="1930775919">
                                      <w:marLeft w:val="0"/>
                                      <w:marRight w:val="0"/>
                                      <w:marTop w:val="0"/>
                                      <w:marBottom w:val="0"/>
                                      <w:divBdr>
                                        <w:top w:val="none" w:sz="0" w:space="0" w:color="auto"/>
                                        <w:left w:val="none" w:sz="0" w:space="0" w:color="auto"/>
                                        <w:bottom w:val="none" w:sz="0" w:space="0" w:color="auto"/>
                                        <w:right w:val="none" w:sz="0" w:space="0" w:color="auto"/>
                                      </w:divBdr>
                                      <w:divsChild>
                                        <w:div w:id="6539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5768">
                              <w:marLeft w:val="0"/>
                              <w:marRight w:val="0"/>
                              <w:marTop w:val="0"/>
                              <w:marBottom w:val="0"/>
                              <w:divBdr>
                                <w:top w:val="none" w:sz="0" w:space="0" w:color="auto"/>
                                <w:left w:val="none" w:sz="0" w:space="0" w:color="auto"/>
                                <w:bottom w:val="none" w:sz="0" w:space="0" w:color="auto"/>
                                <w:right w:val="none" w:sz="0" w:space="0" w:color="auto"/>
                              </w:divBdr>
                            </w:div>
                            <w:div w:id="17104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08978">
      <w:bodyDiv w:val="1"/>
      <w:marLeft w:val="0"/>
      <w:marRight w:val="0"/>
      <w:marTop w:val="0"/>
      <w:marBottom w:val="0"/>
      <w:divBdr>
        <w:top w:val="none" w:sz="0" w:space="0" w:color="auto"/>
        <w:left w:val="none" w:sz="0" w:space="0" w:color="auto"/>
        <w:bottom w:val="none" w:sz="0" w:space="0" w:color="auto"/>
        <w:right w:val="none" w:sz="0" w:space="0" w:color="auto"/>
      </w:divBdr>
    </w:div>
    <w:div w:id="408578750">
      <w:bodyDiv w:val="1"/>
      <w:marLeft w:val="0"/>
      <w:marRight w:val="0"/>
      <w:marTop w:val="0"/>
      <w:marBottom w:val="0"/>
      <w:divBdr>
        <w:top w:val="none" w:sz="0" w:space="0" w:color="auto"/>
        <w:left w:val="none" w:sz="0" w:space="0" w:color="auto"/>
        <w:bottom w:val="none" w:sz="0" w:space="0" w:color="auto"/>
        <w:right w:val="none" w:sz="0" w:space="0" w:color="auto"/>
      </w:divBdr>
      <w:divsChild>
        <w:div w:id="282272231">
          <w:marLeft w:val="0"/>
          <w:marRight w:val="0"/>
          <w:marTop w:val="0"/>
          <w:marBottom w:val="0"/>
          <w:divBdr>
            <w:top w:val="none" w:sz="0" w:space="0" w:color="auto"/>
            <w:left w:val="none" w:sz="0" w:space="0" w:color="auto"/>
            <w:bottom w:val="none" w:sz="0" w:space="0" w:color="auto"/>
            <w:right w:val="none" w:sz="0" w:space="0" w:color="auto"/>
          </w:divBdr>
          <w:divsChild>
            <w:div w:id="612131844">
              <w:marLeft w:val="0"/>
              <w:marRight w:val="0"/>
              <w:marTop w:val="0"/>
              <w:marBottom w:val="0"/>
              <w:divBdr>
                <w:top w:val="none" w:sz="0" w:space="0" w:color="auto"/>
                <w:left w:val="none" w:sz="0" w:space="0" w:color="auto"/>
                <w:bottom w:val="none" w:sz="0" w:space="0" w:color="auto"/>
                <w:right w:val="none" w:sz="0" w:space="0" w:color="auto"/>
              </w:divBdr>
              <w:divsChild>
                <w:div w:id="376515501">
                  <w:marLeft w:val="0"/>
                  <w:marRight w:val="0"/>
                  <w:marTop w:val="0"/>
                  <w:marBottom w:val="0"/>
                  <w:divBdr>
                    <w:top w:val="none" w:sz="0" w:space="0" w:color="auto"/>
                    <w:left w:val="none" w:sz="0" w:space="0" w:color="auto"/>
                    <w:bottom w:val="none" w:sz="0" w:space="0" w:color="auto"/>
                    <w:right w:val="none" w:sz="0" w:space="0" w:color="auto"/>
                  </w:divBdr>
                  <w:divsChild>
                    <w:div w:id="6801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8654">
          <w:marLeft w:val="0"/>
          <w:marRight w:val="0"/>
          <w:marTop w:val="0"/>
          <w:marBottom w:val="0"/>
          <w:divBdr>
            <w:top w:val="none" w:sz="0" w:space="0" w:color="auto"/>
            <w:left w:val="none" w:sz="0" w:space="0" w:color="auto"/>
            <w:bottom w:val="none" w:sz="0" w:space="0" w:color="auto"/>
            <w:right w:val="none" w:sz="0" w:space="0" w:color="auto"/>
          </w:divBdr>
          <w:divsChild>
            <w:div w:id="1346319393">
              <w:marLeft w:val="0"/>
              <w:marRight w:val="0"/>
              <w:marTop w:val="0"/>
              <w:marBottom w:val="0"/>
              <w:divBdr>
                <w:top w:val="none" w:sz="0" w:space="0" w:color="auto"/>
                <w:left w:val="none" w:sz="0" w:space="0" w:color="auto"/>
                <w:bottom w:val="none" w:sz="0" w:space="0" w:color="auto"/>
                <w:right w:val="none" w:sz="0" w:space="0" w:color="auto"/>
              </w:divBdr>
              <w:divsChild>
                <w:div w:id="873078318">
                  <w:marLeft w:val="0"/>
                  <w:marRight w:val="0"/>
                  <w:marTop w:val="0"/>
                  <w:marBottom w:val="0"/>
                  <w:divBdr>
                    <w:top w:val="none" w:sz="0" w:space="0" w:color="auto"/>
                    <w:left w:val="none" w:sz="0" w:space="0" w:color="auto"/>
                    <w:bottom w:val="none" w:sz="0" w:space="0" w:color="auto"/>
                    <w:right w:val="none" w:sz="0" w:space="0" w:color="auto"/>
                  </w:divBdr>
                  <w:divsChild>
                    <w:div w:id="4415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57686">
          <w:marLeft w:val="0"/>
          <w:marRight w:val="0"/>
          <w:marTop w:val="0"/>
          <w:marBottom w:val="0"/>
          <w:divBdr>
            <w:top w:val="none" w:sz="0" w:space="0" w:color="auto"/>
            <w:left w:val="none" w:sz="0" w:space="0" w:color="auto"/>
            <w:bottom w:val="none" w:sz="0" w:space="0" w:color="auto"/>
            <w:right w:val="none" w:sz="0" w:space="0" w:color="auto"/>
          </w:divBdr>
          <w:divsChild>
            <w:div w:id="327906606">
              <w:marLeft w:val="0"/>
              <w:marRight w:val="0"/>
              <w:marTop w:val="0"/>
              <w:marBottom w:val="0"/>
              <w:divBdr>
                <w:top w:val="none" w:sz="0" w:space="0" w:color="auto"/>
                <w:left w:val="none" w:sz="0" w:space="0" w:color="auto"/>
                <w:bottom w:val="none" w:sz="0" w:space="0" w:color="auto"/>
                <w:right w:val="none" w:sz="0" w:space="0" w:color="auto"/>
              </w:divBdr>
              <w:divsChild>
                <w:div w:id="764156820">
                  <w:marLeft w:val="0"/>
                  <w:marRight w:val="0"/>
                  <w:marTop w:val="0"/>
                  <w:marBottom w:val="0"/>
                  <w:divBdr>
                    <w:top w:val="none" w:sz="0" w:space="0" w:color="auto"/>
                    <w:left w:val="none" w:sz="0" w:space="0" w:color="auto"/>
                    <w:bottom w:val="none" w:sz="0" w:space="0" w:color="auto"/>
                    <w:right w:val="none" w:sz="0" w:space="0" w:color="auto"/>
                  </w:divBdr>
                  <w:divsChild>
                    <w:div w:id="5064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3756">
      <w:bodyDiv w:val="1"/>
      <w:marLeft w:val="0"/>
      <w:marRight w:val="0"/>
      <w:marTop w:val="0"/>
      <w:marBottom w:val="0"/>
      <w:divBdr>
        <w:top w:val="none" w:sz="0" w:space="0" w:color="auto"/>
        <w:left w:val="none" w:sz="0" w:space="0" w:color="auto"/>
        <w:bottom w:val="none" w:sz="0" w:space="0" w:color="auto"/>
        <w:right w:val="none" w:sz="0" w:space="0" w:color="auto"/>
      </w:divBdr>
    </w:div>
    <w:div w:id="455757443">
      <w:bodyDiv w:val="1"/>
      <w:marLeft w:val="0"/>
      <w:marRight w:val="0"/>
      <w:marTop w:val="0"/>
      <w:marBottom w:val="0"/>
      <w:divBdr>
        <w:top w:val="none" w:sz="0" w:space="0" w:color="auto"/>
        <w:left w:val="none" w:sz="0" w:space="0" w:color="auto"/>
        <w:bottom w:val="none" w:sz="0" w:space="0" w:color="auto"/>
        <w:right w:val="none" w:sz="0" w:space="0" w:color="auto"/>
      </w:divBdr>
    </w:div>
    <w:div w:id="475998499">
      <w:bodyDiv w:val="1"/>
      <w:marLeft w:val="0"/>
      <w:marRight w:val="0"/>
      <w:marTop w:val="0"/>
      <w:marBottom w:val="0"/>
      <w:divBdr>
        <w:top w:val="none" w:sz="0" w:space="0" w:color="auto"/>
        <w:left w:val="none" w:sz="0" w:space="0" w:color="auto"/>
        <w:bottom w:val="none" w:sz="0" w:space="0" w:color="auto"/>
        <w:right w:val="none" w:sz="0" w:space="0" w:color="auto"/>
      </w:divBdr>
    </w:div>
    <w:div w:id="482504507">
      <w:bodyDiv w:val="1"/>
      <w:marLeft w:val="0"/>
      <w:marRight w:val="0"/>
      <w:marTop w:val="0"/>
      <w:marBottom w:val="0"/>
      <w:divBdr>
        <w:top w:val="none" w:sz="0" w:space="0" w:color="auto"/>
        <w:left w:val="none" w:sz="0" w:space="0" w:color="auto"/>
        <w:bottom w:val="none" w:sz="0" w:space="0" w:color="auto"/>
        <w:right w:val="none" w:sz="0" w:space="0" w:color="auto"/>
      </w:divBdr>
    </w:div>
    <w:div w:id="512767707">
      <w:bodyDiv w:val="1"/>
      <w:marLeft w:val="0"/>
      <w:marRight w:val="0"/>
      <w:marTop w:val="0"/>
      <w:marBottom w:val="0"/>
      <w:divBdr>
        <w:top w:val="none" w:sz="0" w:space="0" w:color="auto"/>
        <w:left w:val="none" w:sz="0" w:space="0" w:color="auto"/>
        <w:bottom w:val="none" w:sz="0" w:space="0" w:color="auto"/>
        <w:right w:val="none" w:sz="0" w:space="0" w:color="auto"/>
      </w:divBdr>
    </w:div>
    <w:div w:id="520357296">
      <w:bodyDiv w:val="1"/>
      <w:marLeft w:val="0"/>
      <w:marRight w:val="0"/>
      <w:marTop w:val="0"/>
      <w:marBottom w:val="0"/>
      <w:divBdr>
        <w:top w:val="none" w:sz="0" w:space="0" w:color="auto"/>
        <w:left w:val="none" w:sz="0" w:space="0" w:color="auto"/>
        <w:bottom w:val="none" w:sz="0" w:space="0" w:color="auto"/>
        <w:right w:val="none" w:sz="0" w:space="0" w:color="auto"/>
      </w:divBdr>
    </w:div>
    <w:div w:id="524900928">
      <w:bodyDiv w:val="1"/>
      <w:marLeft w:val="0"/>
      <w:marRight w:val="0"/>
      <w:marTop w:val="0"/>
      <w:marBottom w:val="0"/>
      <w:divBdr>
        <w:top w:val="none" w:sz="0" w:space="0" w:color="auto"/>
        <w:left w:val="none" w:sz="0" w:space="0" w:color="auto"/>
        <w:bottom w:val="none" w:sz="0" w:space="0" w:color="auto"/>
        <w:right w:val="none" w:sz="0" w:space="0" w:color="auto"/>
      </w:divBdr>
    </w:div>
    <w:div w:id="543908472">
      <w:bodyDiv w:val="1"/>
      <w:marLeft w:val="0"/>
      <w:marRight w:val="0"/>
      <w:marTop w:val="0"/>
      <w:marBottom w:val="0"/>
      <w:divBdr>
        <w:top w:val="none" w:sz="0" w:space="0" w:color="auto"/>
        <w:left w:val="none" w:sz="0" w:space="0" w:color="auto"/>
        <w:bottom w:val="none" w:sz="0" w:space="0" w:color="auto"/>
        <w:right w:val="none" w:sz="0" w:space="0" w:color="auto"/>
      </w:divBdr>
    </w:div>
    <w:div w:id="549918944">
      <w:bodyDiv w:val="1"/>
      <w:marLeft w:val="0"/>
      <w:marRight w:val="0"/>
      <w:marTop w:val="0"/>
      <w:marBottom w:val="0"/>
      <w:divBdr>
        <w:top w:val="none" w:sz="0" w:space="0" w:color="auto"/>
        <w:left w:val="none" w:sz="0" w:space="0" w:color="auto"/>
        <w:bottom w:val="none" w:sz="0" w:space="0" w:color="auto"/>
        <w:right w:val="none" w:sz="0" w:space="0" w:color="auto"/>
      </w:divBdr>
      <w:divsChild>
        <w:div w:id="914127164">
          <w:marLeft w:val="0"/>
          <w:marRight w:val="0"/>
          <w:marTop w:val="0"/>
          <w:marBottom w:val="0"/>
          <w:divBdr>
            <w:top w:val="none" w:sz="0" w:space="0" w:color="auto"/>
            <w:left w:val="none" w:sz="0" w:space="0" w:color="auto"/>
            <w:bottom w:val="none" w:sz="0" w:space="0" w:color="auto"/>
            <w:right w:val="none" w:sz="0" w:space="0" w:color="auto"/>
          </w:divBdr>
          <w:divsChild>
            <w:div w:id="250092584">
              <w:marLeft w:val="0"/>
              <w:marRight w:val="0"/>
              <w:marTop w:val="0"/>
              <w:marBottom w:val="0"/>
              <w:divBdr>
                <w:top w:val="none" w:sz="0" w:space="0" w:color="auto"/>
                <w:left w:val="none" w:sz="0" w:space="0" w:color="auto"/>
                <w:bottom w:val="none" w:sz="0" w:space="0" w:color="auto"/>
                <w:right w:val="none" w:sz="0" w:space="0" w:color="auto"/>
              </w:divBdr>
              <w:divsChild>
                <w:div w:id="821850704">
                  <w:marLeft w:val="0"/>
                  <w:marRight w:val="0"/>
                  <w:marTop w:val="0"/>
                  <w:marBottom w:val="0"/>
                  <w:divBdr>
                    <w:top w:val="none" w:sz="0" w:space="0" w:color="auto"/>
                    <w:left w:val="none" w:sz="0" w:space="0" w:color="auto"/>
                    <w:bottom w:val="none" w:sz="0" w:space="0" w:color="auto"/>
                    <w:right w:val="none" w:sz="0" w:space="0" w:color="auto"/>
                  </w:divBdr>
                  <w:divsChild>
                    <w:div w:id="14477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3997">
          <w:marLeft w:val="0"/>
          <w:marRight w:val="0"/>
          <w:marTop w:val="0"/>
          <w:marBottom w:val="0"/>
          <w:divBdr>
            <w:top w:val="none" w:sz="0" w:space="0" w:color="auto"/>
            <w:left w:val="none" w:sz="0" w:space="0" w:color="auto"/>
            <w:bottom w:val="none" w:sz="0" w:space="0" w:color="auto"/>
            <w:right w:val="none" w:sz="0" w:space="0" w:color="auto"/>
          </w:divBdr>
          <w:divsChild>
            <w:div w:id="1937978855">
              <w:marLeft w:val="0"/>
              <w:marRight w:val="0"/>
              <w:marTop w:val="0"/>
              <w:marBottom w:val="0"/>
              <w:divBdr>
                <w:top w:val="none" w:sz="0" w:space="0" w:color="auto"/>
                <w:left w:val="none" w:sz="0" w:space="0" w:color="auto"/>
                <w:bottom w:val="none" w:sz="0" w:space="0" w:color="auto"/>
                <w:right w:val="none" w:sz="0" w:space="0" w:color="auto"/>
              </w:divBdr>
              <w:divsChild>
                <w:div w:id="735207700">
                  <w:marLeft w:val="0"/>
                  <w:marRight w:val="0"/>
                  <w:marTop w:val="0"/>
                  <w:marBottom w:val="0"/>
                  <w:divBdr>
                    <w:top w:val="none" w:sz="0" w:space="0" w:color="auto"/>
                    <w:left w:val="none" w:sz="0" w:space="0" w:color="auto"/>
                    <w:bottom w:val="none" w:sz="0" w:space="0" w:color="auto"/>
                    <w:right w:val="none" w:sz="0" w:space="0" w:color="auto"/>
                  </w:divBdr>
                  <w:divsChild>
                    <w:div w:id="7272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0265">
          <w:marLeft w:val="0"/>
          <w:marRight w:val="0"/>
          <w:marTop w:val="0"/>
          <w:marBottom w:val="0"/>
          <w:divBdr>
            <w:top w:val="none" w:sz="0" w:space="0" w:color="auto"/>
            <w:left w:val="none" w:sz="0" w:space="0" w:color="auto"/>
            <w:bottom w:val="none" w:sz="0" w:space="0" w:color="auto"/>
            <w:right w:val="none" w:sz="0" w:space="0" w:color="auto"/>
          </w:divBdr>
          <w:divsChild>
            <w:div w:id="538326698">
              <w:marLeft w:val="0"/>
              <w:marRight w:val="0"/>
              <w:marTop w:val="0"/>
              <w:marBottom w:val="0"/>
              <w:divBdr>
                <w:top w:val="none" w:sz="0" w:space="0" w:color="auto"/>
                <w:left w:val="none" w:sz="0" w:space="0" w:color="auto"/>
                <w:bottom w:val="none" w:sz="0" w:space="0" w:color="auto"/>
                <w:right w:val="none" w:sz="0" w:space="0" w:color="auto"/>
              </w:divBdr>
              <w:divsChild>
                <w:div w:id="1964731043">
                  <w:marLeft w:val="0"/>
                  <w:marRight w:val="0"/>
                  <w:marTop w:val="0"/>
                  <w:marBottom w:val="0"/>
                  <w:divBdr>
                    <w:top w:val="none" w:sz="0" w:space="0" w:color="auto"/>
                    <w:left w:val="none" w:sz="0" w:space="0" w:color="auto"/>
                    <w:bottom w:val="none" w:sz="0" w:space="0" w:color="auto"/>
                    <w:right w:val="none" w:sz="0" w:space="0" w:color="auto"/>
                  </w:divBdr>
                  <w:divsChild>
                    <w:div w:id="4222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9771">
          <w:marLeft w:val="0"/>
          <w:marRight w:val="0"/>
          <w:marTop w:val="0"/>
          <w:marBottom w:val="0"/>
          <w:divBdr>
            <w:top w:val="none" w:sz="0" w:space="0" w:color="auto"/>
            <w:left w:val="none" w:sz="0" w:space="0" w:color="auto"/>
            <w:bottom w:val="none" w:sz="0" w:space="0" w:color="auto"/>
            <w:right w:val="none" w:sz="0" w:space="0" w:color="auto"/>
          </w:divBdr>
          <w:divsChild>
            <w:div w:id="710374447">
              <w:marLeft w:val="0"/>
              <w:marRight w:val="0"/>
              <w:marTop w:val="0"/>
              <w:marBottom w:val="0"/>
              <w:divBdr>
                <w:top w:val="none" w:sz="0" w:space="0" w:color="auto"/>
                <w:left w:val="none" w:sz="0" w:space="0" w:color="auto"/>
                <w:bottom w:val="none" w:sz="0" w:space="0" w:color="auto"/>
                <w:right w:val="none" w:sz="0" w:space="0" w:color="auto"/>
              </w:divBdr>
              <w:divsChild>
                <w:div w:id="2137217635">
                  <w:marLeft w:val="0"/>
                  <w:marRight w:val="0"/>
                  <w:marTop w:val="0"/>
                  <w:marBottom w:val="0"/>
                  <w:divBdr>
                    <w:top w:val="none" w:sz="0" w:space="0" w:color="auto"/>
                    <w:left w:val="none" w:sz="0" w:space="0" w:color="auto"/>
                    <w:bottom w:val="none" w:sz="0" w:space="0" w:color="auto"/>
                    <w:right w:val="none" w:sz="0" w:space="0" w:color="auto"/>
                  </w:divBdr>
                  <w:divsChild>
                    <w:div w:id="16482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4424">
          <w:marLeft w:val="0"/>
          <w:marRight w:val="0"/>
          <w:marTop w:val="0"/>
          <w:marBottom w:val="0"/>
          <w:divBdr>
            <w:top w:val="none" w:sz="0" w:space="0" w:color="auto"/>
            <w:left w:val="none" w:sz="0" w:space="0" w:color="auto"/>
            <w:bottom w:val="none" w:sz="0" w:space="0" w:color="auto"/>
            <w:right w:val="none" w:sz="0" w:space="0" w:color="auto"/>
          </w:divBdr>
          <w:divsChild>
            <w:div w:id="1721174925">
              <w:marLeft w:val="0"/>
              <w:marRight w:val="0"/>
              <w:marTop w:val="0"/>
              <w:marBottom w:val="0"/>
              <w:divBdr>
                <w:top w:val="none" w:sz="0" w:space="0" w:color="auto"/>
                <w:left w:val="none" w:sz="0" w:space="0" w:color="auto"/>
                <w:bottom w:val="none" w:sz="0" w:space="0" w:color="auto"/>
                <w:right w:val="none" w:sz="0" w:space="0" w:color="auto"/>
              </w:divBdr>
              <w:divsChild>
                <w:div w:id="79911344">
                  <w:marLeft w:val="0"/>
                  <w:marRight w:val="0"/>
                  <w:marTop w:val="0"/>
                  <w:marBottom w:val="0"/>
                  <w:divBdr>
                    <w:top w:val="none" w:sz="0" w:space="0" w:color="auto"/>
                    <w:left w:val="none" w:sz="0" w:space="0" w:color="auto"/>
                    <w:bottom w:val="none" w:sz="0" w:space="0" w:color="auto"/>
                    <w:right w:val="none" w:sz="0" w:space="0" w:color="auto"/>
                  </w:divBdr>
                  <w:divsChild>
                    <w:div w:id="9293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8221">
          <w:marLeft w:val="0"/>
          <w:marRight w:val="0"/>
          <w:marTop w:val="0"/>
          <w:marBottom w:val="0"/>
          <w:divBdr>
            <w:top w:val="none" w:sz="0" w:space="0" w:color="auto"/>
            <w:left w:val="none" w:sz="0" w:space="0" w:color="auto"/>
            <w:bottom w:val="none" w:sz="0" w:space="0" w:color="auto"/>
            <w:right w:val="none" w:sz="0" w:space="0" w:color="auto"/>
          </w:divBdr>
          <w:divsChild>
            <w:div w:id="910651392">
              <w:marLeft w:val="0"/>
              <w:marRight w:val="0"/>
              <w:marTop w:val="0"/>
              <w:marBottom w:val="0"/>
              <w:divBdr>
                <w:top w:val="none" w:sz="0" w:space="0" w:color="auto"/>
                <w:left w:val="none" w:sz="0" w:space="0" w:color="auto"/>
                <w:bottom w:val="none" w:sz="0" w:space="0" w:color="auto"/>
                <w:right w:val="none" w:sz="0" w:space="0" w:color="auto"/>
              </w:divBdr>
              <w:divsChild>
                <w:div w:id="192158753">
                  <w:marLeft w:val="0"/>
                  <w:marRight w:val="0"/>
                  <w:marTop w:val="0"/>
                  <w:marBottom w:val="0"/>
                  <w:divBdr>
                    <w:top w:val="none" w:sz="0" w:space="0" w:color="auto"/>
                    <w:left w:val="none" w:sz="0" w:space="0" w:color="auto"/>
                    <w:bottom w:val="none" w:sz="0" w:space="0" w:color="auto"/>
                    <w:right w:val="none" w:sz="0" w:space="0" w:color="auto"/>
                  </w:divBdr>
                  <w:divsChild>
                    <w:div w:id="6082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76769">
          <w:marLeft w:val="0"/>
          <w:marRight w:val="0"/>
          <w:marTop w:val="0"/>
          <w:marBottom w:val="0"/>
          <w:divBdr>
            <w:top w:val="none" w:sz="0" w:space="0" w:color="auto"/>
            <w:left w:val="none" w:sz="0" w:space="0" w:color="auto"/>
            <w:bottom w:val="none" w:sz="0" w:space="0" w:color="auto"/>
            <w:right w:val="none" w:sz="0" w:space="0" w:color="auto"/>
          </w:divBdr>
          <w:divsChild>
            <w:div w:id="721247652">
              <w:marLeft w:val="0"/>
              <w:marRight w:val="0"/>
              <w:marTop w:val="0"/>
              <w:marBottom w:val="0"/>
              <w:divBdr>
                <w:top w:val="none" w:sz="0" w:space="0" w:color="auto"/>
                <w:left w:val="none" w:sz="0" w:space="0" w:color="auto"/>
                <w:bottom w:val="none" w:sz="0" w:space="0" w:color="auto"/>
                <w:right w:val="none" w:sz="0" w:space="0" w:color="auto"/>
              </w:divBdr>
              <w:divsChild>
                <w:div w:id="1272277174">
                  <w:marLeft w:val="0"/>
                  <w:marRight w:val="0"/>
                  <w:marTop w:val="0"/>
                  <w:marBottom w:val="0"/>
                  <w:divBdr>
                    <w:top w:val="none" w:sz="0" w:space="0" w:color="auto"/>
                    <w:left w:val="none" w:sz="0" w:space="0" w:color="auto"/>
                    <w:bottom w:val="none" w:sz="0" w:space="0" w:color="auto"/>
                    <w:right w:val="none" w:sz="0" w:space="0" w:color="auto"/>
                  </w:divBdr>
                  <w:divsChild>
                    <w:div w:id="16095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2129">
          <w:marLeft w:val="0"/>
          <w:marRight w:val="0"/>
          <w:marTop w:val="0"/>
          <w:marBottom w:val="0"/>
          <w:divBdr>
            <w:top w:val="none" w:sz="0" w:space="0" w:color="auto"/>
            <w:left w:val="none" w:sz="0" w:space="0" w:color="auto"/>
            <w:bottom w:val="none" w:sz="0" w:space="0" w:color="auto"/>
            <w:right w:val="none" w:sz="0" w:space="0" w:color="auto"/>
          </w:divBdr>
          <w:divsChild>
            <w:div w:id="260141325">
              <w:marLeft w:val="0"/>
              <w:marRight w:val="0"/>
              <w:marTop w:val="0"/>
              <w:marBottom w:val="0"/>
              <w:divBdr>
                <w:top w:val="none" w:sz="0" w:space="0" w:color="auto"/>
                <w:left w:val="none" w:sz="0" w:space="0" w:color="auto"/>
                <w:bottom w:val="none" w:sz="0" w:space="0" w:color="auto"/>
                <w:right w:val="none" w:sz="0" w:space="0" w:color="auto"/>
              </w:divBdr>
              <w:divsChild>
                <w:div w:id="248463758">
                  <w:marLeft w:val="0"/>
                  <w:marRight w:val="0"/>
                  <w:marTop w:val="0"/>
                  <w:marBottom w:val="0"/>
                  <w:divBdr>
                    <w:top w:val="none" w:sz="0" w:space="0" w:color="auto"/>
                    <w:left w:val="none" w:sz="0" w:space="0" w:color="auto"/>
                    <w:bottom w:val="none" w:sz="0" w:space="0" w:color="auto"/>
                    <w:right w:val="none" w:sz="0" w:space="0" w:color="auto"/>
                  </w:divBdr>
                  <w:divsChild>
                    <w:div w:id="18866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9524">
          <w:marLeft w:val="0"/>
          <w:marRight w:val="0"/>
          <w:marTop w:val="0"/>
          <w:marBottom w:val="0"/>
          <w:divBdr>
            <w:top w:val="none" w:sz="0" w:space="0" w:color="auto"/>
            <w:left w:val="none" w:sz="0" w:space="0" w:color="auto"/>
            <w:bottom w:val="none" w:sz="0" w:space="0" w:color="auto"/>
            <w:right w:val="none" w:sz="0" w:space="0" w:color="auto"/>
          </w:divBdr>
          <w:divsChild>
            <w:div w:id="1217664095">
              <w:marLeft w:val="0"/>
              <w:marRight w:val="0"/>
              <w:marTop w:val="0"/>
              <w:marBottom w:val="0"/>
              <w:divBdr>
                <w:top w:val="none" w:sz="0" w:space="0" w:color="auto"/>
                <w:left w:val="none" w:sz="0" w:space="0" w:color="auto"/>
                <w:bottom w:val="none" w:sz="0" w:space="0" w:color="auto"/>
                <w:right w:val="none" w:sz="0" w:space="0" w:color="auto"/>
              </w:divBdr>
              <w:divsChild>
                <w:div w:id="153301117">
                  <w:marLeft w:val="0"/>
                  <w:marRight w:val="0"/>
                  <w:marTop w:val="0"/>
                  <w:marBottom w:val="0"/>
                  <w:divBdr>
                    <w:top w:val="none" w:sz="0" w:space="0" w:color="auto"/>
                    <w:left w:val="none" w:sz="0" w:space="0" w:color="auto"/>
                    <w:bottom w:val="none" w:sz="0" w:space="0" w:color="auto"/>
                    <w:right w:val="none" w:sz="0" w:space="0" w:color="auto"/>
                  </w:divBdr>
                  <w:divsChild>
                    <w:div w:id="1191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04831">
          <w:marLeft w:val="0"/>
          <w:marRight w:val="0"/>
          <w:marTop w:val="0"/>
          <w:marBottom w:val="0"/>
          <w:divBdr>
            <w:top w:val="none" w:sz="0" w:space="0" w:color="auto"/>
            <w:left w:val="none" w:sz="0" w:space="0" w:color="auto"/>
            <w:bottom w:val="none" w:sz="0" w:space="0" w:color="auto"/>
            <w:right w:val="none" w:sz="0" w:space="0" w:color="auto"/>
          </w:divBdr>
          <w:divsChild>
            <w:div w:id="795483859">
              <w:marLeft w:val="0"/>
              <w:marRight w:val="0"/>
              <w:marTop w:val="0"/>
              <w:marBottom w:val="0"/>
              <w:divBdr>
                <w:top w:val="none" w:sz="0" w:space="0" w:color="auto"/>
                <w:left w:val="none" w:sz="0" w:space="0" w:color="auto"/>
                <w:bottom w:val="none" w:sz="0" w:space="0" w:color="auto"/>
                <w:right w:val="none" w:sz="0" w:space="0" w:color="auto"/>
              </w:divBdr>
              <w:divsChild>
                <w:div w:id="422528076">
                  <w:marLeft w:val="0"/>
                  <w:marRight w:val="0"/>
                  <w:marTop w:val="0"/>
                  <w:marBottom w:val="0"/>
                  <w:divBdr>
                    <w:top w:val="none" w:sz="0" w:space="0" w:color="auto"/>
                    <w:left w:val="none" w:sz="0" w:space="0" w:color="auto"/>
                    <w:bottom w:val="none" w:sz="0" w:space="0" w:color="auto"/>
                    <w:right w:val="none" w:sz="0" w:space="0" w:color="auto"/>
                  </w:divBdr>
                  <w:divsChild>
                    <w:div w:id="13047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9167">
          <w:marLeft w:val="0"/>
          <w:marRight w:val="0"/>
          <w:marTop w:val="0"/>
          <w:marBottom w:val="0"/>
          <w:divBdr>
            <w:top w:val="none" w:sz="0" w:space="0" w:color="auto"/>
            <w:left w:val="none" w:sz="0" w:space="0" w:color="auto"/>
            <w:bottom w:val="none" w:sz="0" w:space="0" w:color="auto"/>
            <w:right w:val="none" w:sz="0" w:space="0" w:color="auto"/>
          </w:divBdr>
          <w:divsChild>
            <w:div w:id="1368523575">
              <w:marLeft w:val="0"/>
              <w:marRight w:val="0"/>
              <w:marTop w:val="0"/>
              <w:marBottom w:val="0"/>
              <w:divBdr>
                <w:top w:val="none" w:sz="0" w:space="0" w:color="auto"/>
                <w:left w:val="none" w:sz="0" w:space="0" w:color="auto"/>
                <w:bottom w:val="none" w:sz="0" w:space="0" w:color="auto"/>
                <w:right w:val="none" w:sz="0" w:space="0" w:color="auto"/>
              </w:divBdr>
              <w:divsChild>
                <w:div w:id="713579759">
                  <w:marLeft w:val="0"/>
                  <w:marRight w:val="0"/>
                  <w:marTop w:val="0"/>
                  <w:marBottom w:val="0"/>
                  <w:divBdr>
                    <w:top w:val="none" w:sz="0" w:space="0" w:color="auto"/>
                    <w:left w:val="none" w:sz="0" w:space="0" w:color="auto"/>
                    <w:bottom w:val="none" w:sz="0" w:space="0" w:color="auto"/>
                    <w:right w:val="none" w:sz="0" w:space="0" w:color="auto"/>
                  </w:divBdr>
                  <w:divsChild>
                    <w:div w:id="4582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2873">
          <w:marLeft w:val="0"/>
          <w:marRight w:val="0"/>
          <w:marTop w:val="0"/>
          <w:marBottom w:val="0"/>
          <w:divBdr>
            <w:top w:val="none" w:sz="0" w:space="0" w:color="auto"/>
            <w:left w:val="none" w:sz="0" w:space="0" w:color="auto"/>
            <w:bottom w:val="none" w:sz="0" w:space="0" w:color="auto"/>
            <w:right w:val="none" w:sz="0" w:space="0" w:color="auto"/>
          </w:divBdr>
          <w:divsChild>
            <w:div w:id="663240394">
              <w:marLeft w:val="0"/>
              <w:marRight w:val="0"/>
              <w:marTop w:val="0"/>
              <w:marBottom w:val="0"/>
              <w:divBdr>
                <w:top w:val="none" w:sz="0" w:space="0" w:color="auto"/>
                <w:left w:val="none" w:sz="0" w:space="0" w:color="auto"/>
                <w:bottom w:val="none" w:sz="0" w:space="0" w:color="auto"/>
                <w:right w:val="none" w:sz="0" w:space="0" w:color="auto"/>
              </w:divBdr>
              <w:divsChild>
                <w:div w:id="1531719160">
                  <w:marLeft w:val="0"/>
                  <w:marRight w:val="0"/>
                  <w:marTop w:val="0"/>
                  <w:marBottom w:val="0"/>
                  <w:divBdr>
                    <w:top w:val="none" w:sz="0" w:space="0" w:color="auto"/>
                    <w:left w:val="none" w:sz="0" w:space="0" w:color="auto"/>
                    <w:bottom w:val="none" w:sz="0" w:space="0" w:color="auto"/>
                    <w:right w:val="none" w:sz="0" w:space="0" w:color="auto"/>
                  </w:divBdr>
                  <w:divsChild>
                    <w:div w:id="18036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8998">
          <w:marLeft w:val="0"/>
          <w:marRight w:val="0"/>
          <w:marTop w:val="0"/>
          <w:marBottom w:val="0"/>
          <w:divBdr>
            <w:top w:val="none" w:sz="0" w:space="0" w:color="auto"/>
            <w:left w:val="none" w:sz="0" w:space="0" w:color="auto"/>
            <w:bottom w:val="none" w:sz="0" w:space="0" w:color="auto"/>
            <w:right w:val="none" w:sz="0" w:space="0" w:color="auto"/>
          </w:divBdr>
          <w:divsChild>
            <w:div w:id="1039548080">
              <w:marLeft w:val="0"/>
              <w:marRight w:val="0"/>
              <w:marTop w:val="0"/>
              <w:marBottom w:val="0"/>
              <w:divBdr>
                <w:top w:val="none" w:sz="0" w:space="0" w:color="auto"/>
                <w:left w:val="none" w:sz="0" w:space="0" w:color="auto"/>
                <w:bottom w:val="none" w:sz="0" w:space="0" w:color="auto"/>
                <w:right w:val="none" w:sz="0" w:space="0" w:color="auto"/>
              </w:divBdr>
              <w:divsChild>
                <w:div w:id="1829861082">
                  <w:marLeft w:val="0"/>
                  <w:marRight w:val="0"/>
                  <w:marTop w:val="0"/>
                  <w:marBottom w:val="0"/>
                  <w:divBdr>
                    <w:top w:val="none" w:sz="0" w:space="0" w:color="auto"/>
                    <w:left w:val="none" w:sz="0" w:space="0" w:color="auto"/>
                    <w:bottom w:val="none" w:sz="0" w:space="0" w:color="auto"/>
                    <w:right w:val="none" w:sz="0" w:space="0" w:color="auto"/>
                  </w:divBdr>
                  <w:divsChild>
                    <w:div w:id="17994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7615">
      <w:bodyDiv w:val="1"/>
      <w:marLeft w:val="0"/>
      <w:marRight w:val="0"/>
      <w:marTop w:val="0"/>
      <w:marBottom w:val="0"/>
      <w:divBdr>
        <w:top w:val="none" w:sz="0" w:space="0" w:color="auto"/>
        <w:left w:val="none" w:sz="0" w:space="0" w:color="auto"/>
        <w:bottom w:val="none" w:sz="0" w:space="0" w:color="auto"/>
        <w:right w:val="none" w:sz="0" w:space="0" w:color="auto"/>
      </w:divBdr>
    </w:div>
    <w:div w:id="582684063">
      <w:bodyDiv w:val="1"/>
      <w:marLeft w:val="0"/>
      <w:marRight w:val="0"/>
      <w:marTop w:val="0"/>
      <w:marBottom w:val="0"/>
      <w:divBdr>
        <w:top w:val="none" w:sz="0" w:space="0" w:color="auto"/>
        <w:left w:val="none" w:sz="0" w:space="0" w:color="auto"/>
        <w:bottom w:val="none" w:sz="0" w:space="0" w:color="auto"/>
        <w:right w:val="none" w:sz="0" w:space="0" w:color="auto"/>
      </w:divBdr>
    </w:div>
    <w:div w:id="591360255">
      <w:bodyDiv w:val="1"/>
      <w:marLeft w:val="0"/>
      <w:marRight w:val="0"/>
      <w:marTop w:val="0"/>
      <w:marBottom w:val="0"/>
      <w:divBdr>
        <w:top w:val="none" w:sz="0" w:space="0" w:color="auto"/>
        <w:left w:val="none" w:sz="0" w:space="0" w:color="auto"/>
        <w:bottom w:val="none" w:sz="0" w:space="0" w:color="auto"/>
        <w:right w:val="none" w:sz="0" w:space="0" w:color="auto"/>
      </w:divBdr>
    </w:div>
    <w:div w:id="600335939">
      <w:bodyDiv w:val="1"/>
      <w:marLeft w:val="0"/>
      <w:marRight w:val="0"/>
      <w:marTop w:val="0"/>
      <w:marBottom w:val="0"/>
      <w:divBdr>
        <w:top w:val="none" w:sz="0" w:space="0" w:color="auto"/>
        <w:left w:val="none" w:sz="0" w:space="0" w:color="auto"/>
        <w:bottom w:val="none" w:sz="0" w:space="0" w:color="auto"/>
        <w:right w:val="none" w:sz="0" w:space="0" w:color="auto"/>
      </w:divBdr>
    </w:div>
    <w:div w:id="613757413">
      <w:bodyDiv w:val="1"/>
      <w:marLeft w:val="0"/>
      <w:marRight w:val="0"/>
      <w:marTop w:val="0"/>
      <w:marBottom w:val="0"/>
      <w:divBdr>
        <w:top w:val="none" w:sz="0" w:space="0" w:color="auto"/>
        <w:left w:val="none" w:sz="0" w:space="0" w:color="auto"/>
        <w:bottom w:val="none" w:sz="0" w:space="0" w:color="auto"/>
        <w:right w:val="none" w:sz="0" w:space="0" w:color="auto"/>
      </w:divBdr>
    </w:div>
    <w:div w:id="616332616">
      <w:bodyDiv w:val="1"/>
      <w:marLeft w:val="0"/>
      <w:marRight w:val="0"/>
      <w:marTop w:val="0"/>
      <w:marBottom w:val="0"/>
      <w:divBdr>
        <w:top w:val="none" w:sz="0" w:space="0" w:color="auto"/>
        <w:left w:val="none" w:sz="0" w:space="0" w:color="auto"/>
        <w:bottom w:val="none" w:sz="0" w:space="0" w:color="auto"/>
        <w:right w:val="none" w:sz="0" w:space="0" w:color="auto"/>
      </w:divBdr>
    </w:div>
    <w:div w:id="625547802">
      <w:bodyDiv w:val="1"/>
      <w:marLeft w:val="0"/>
      <w:marRight w:val="0"/>
      <w:marTop w:val="0"/>
      <w:marBottom w:val="0"/>
      <w:divBdr>
        <w:top w:val="none" w:sz="0" w:space="0" w:color="auto"/>
        <w:left w:val="none" w:sz="0" w:space="0" w:color="auto"/>
        <w:bottom w:val="none" w:sz="0" w:space="0" w:color="auto"/>
        <w:right w:val="none" w:sz="0" w:space="0" w:color="auto"/>
      </w:divBdr>
    </w:div>
    <w:div w:id="685600462">
      <w:bodyDiv w:val="1"/>
      <w:marLeft w:val="0"/>
      <w:marRight w:val="0"/>
      <w:marTop w:val="0"/>
      <w:marBottom w:val="0"/>
      <w:divBdr>
        <w:top w:val="none" w:sz="0" w:space="0" w:color="auto"/>
        <w:left w:val="none" w:sz="0" w:space="0" w:color="auto"/>
        <w:bottom w:val="none" w:sz="0" w:space="0" w:color="auto"/>
        <w:right w:val="none" w:sz="0" w:space="0" w:color="auto"/>
      </w:divBdr>
    </w:div>
    <w:div w:id="703098852">
      <w:bodyDiv w:val="1"/>
      <w:marLeft w:val="0"/>
      <w:marRight w:val="0"/>
      <w:marTop w:val="0"/>
      <w:marBottom w:val="0"/>
      <w:divBdr>
        <w:top w:val="none" w:sz="0" w:space="0" w:color="auto"/>
        <w:left w:val="none" w:sz="0" w:space="0" w:color="auto"/>
        <w:bottom w:val="none" w:sz="0" w:space="0" w:color="auto"/>
        <w:right w:val="none" w:sz="0" w:space="0" w:color="auto"/>
      </w:divBdr>
    </w:div>
    <w:div w:id="719793146">
      <w:bodyDiv w:val="1"/>
      <w:marLeft w:val="0"/>
      <w:marRight w:val="0"/>
      <w:marTop w:val="0"/>
      <w:marBottom w:val="0"/>
      <w:divBdr>
        <w:top w:val="none" w:sz="0" w:space="0" w:color="auto"/>
        <w:left w:val="none" w:sz="0" w:space="0" w:color="auto"/>
        <w:bottom w:val="none" w:sz="0" w:space="0" w:color="auto"/>
        <w:right w:val="none" w:sz="0" w:space="0" w:color="auto"/>
      </w:divBdr>
    </w:div>
    <w:div w:id="726302319">
      <w:bodyDiv w:val="1"/>
      <w:marLeft w:val="0"/>
      <w:marRight w:val="0"/>
      <w:marTop w:val="0"/>
      <w:marBottom w:val="0"/>
      <w:divBdr>
        <w:top w:val="none" w:sz="0" w:space="0" w:color="auto"/>
        <w:left w:val="none" w:sz="0" w:space="0" w:color="auto"/>
        <w:bottom w:val="none" w:sz="0" w:space="0" w:color="auto"/>
        <w:right w:val="none" w:sz="0" w:space="0" w:color="auto"/>
      </w:divBdr>
    </w:div>
    <w:div w:id="736443156">
      <w:bodyDiv w:val="1"/>
      <w:marLeft w:val="0"/>
      <w:marRight w:val="0"/>
      <w:marTop w:val="0"/>
      <w:marBottom w:val="0"/>
      <w:divBdr>
        <w:top w:val="none" w:sz="0" w:space="0" w:color="auto"/>
        <w:left w:val="none" w:sz="0" w:space="0" w:color="auto"/>
        <w:bottom w:val="none" w:sz="0" w:space="0" w:color="auto"/>
        <w:right w:val="none" w:sz="0" w:space="0" w:color="auto"/>
      </w:divBdr>
    </w:div>
    <w:div w:id="757562999">
      <w:bodyDiv w:val="1"/>
      <w:marLeft w:val="0"/>
      <w:marRight w:val="0"/>
      <w:marTop w:val="0"/>
      <w:marBottom w:val="0"/>
      <w:divBdr>
        <w:top w:val="none" w:sz="0" w:space="0" w:color="auto"/>
        <w:left w:val="none" w:sz="0" w:space="0" w:color="auto"/>
        <w:bottom w:val="none" w:sz="0" w:space="0" w:color="auto"/>
        <w:right w:val="none" w:sz="0" w:space="0" w:color="auto"/>
      </w:divBdr>
    </w:div>
    <w:div w:id="785126261">
      <w:bodyDiv w:val="1"/>
      <w:marLeft w:val="0"/>
      <w:marRight w:val="0"/>
      <w:marTop w:val="0"/>
      <w:marBottom w:val="0"/>
      <w:divBdr>
        <w:top w:val="none" w:sz="0" w:space="0" w:color="auto"/>
        <w:left w:val="none" w:sz="0" w:space="0" w:color="auto"/>
        <w:bottom w:val="none" w:sz="0" w:space="0" w:color="auto"/>
        <w:right w:val="none" w:sz="0" w:space="0" w:color="auto"/>
      </w:divBdr>
    </w:div>
    <w:div w:id="799959298">
      <w:bodyDiv w:val="1"/>
      <w:marLeft w:val="0"/>
      <w:marRight w:val="0"/>
      <w:marTop w:val="0"/>
      <w:marBottom w:val="0"/>
      <w:divBdr>
        <w:top w:val="none" w:sz="0" w:space="0" w:color="auto"/>
        <w:left w:val="none" w:sz="0" w:space="0" w:color="auto"/>
        <w:bottom w:val="none" w:sz="0" w:space="0" w:color="auto"/>
        <w:right w:val="none" w:sz="0" w:space="0" w:color="auto"/>
      </w:divBdr>
    </w:div>
    <w:div w:id="806972468">
      <w:bodyDiv w:val="1"/>
      <w:marLeft w:val="0"/>
      <w:marRight w:val="0"/>
      <w:marTop w:val="0"/>
      <w:marBottom w:val="0"/>
      <w:divBdr>
        <w:top w:val="none" w:sz="0" w:space="0" w:color="auto"/>
        <w:left w:val="none" w:sz="0" w:space="0" w:color="auto"/>
        <w:bottom w:val="none" w:sz="0" w:space="0" w:color="auto"/>
        <w:right w:val="none" w:sz="0" w:space="0" w:color="auto"/>
      </w:divBdr>
    </w:div>
    <w:div w:id="810053845">
      <w:bodyDiv w:val="1"/>
      <w:marLeft w:val="0"/>
      <w:marRight w:val="0"/>
      <w:marTop w:val="0"/>
      <w:marBottom w:val="0"/>
      <w:divBdr>
        <w:top w:val="none" w:sz="0" w:space="0" w:color="auto"/>
        <w:left w:val="none" w:sz="0" w:space="0" w:color="auto"/>
        <w:bottom w:val="none" w:sz="0" w:space="0" w:color="auto"/>
        <w:right w:val="none" w:sz="0" w:space="0" w:color="auto"/>
      </w:divBdr>
    </w:div>
    <w:div w:id="832988607">
      <w:bodyDiv w:val="1"/>
      <w:marLeft w:val="0"/>
      <w:marRight w:val="0"/>
      <w:marTop w:val="0"/>
      <w:marBottom w:val="0"/>
      <w:divBdr>
        <w:top w:val="none" w:sz="0" w:space="0" w:color="auto"/>
        <w:left w:val="none" w:sz="0" w:space="0" w:color="auto"/>
        <w:bottom w:val="none" w:sz="0" w:space="0" w:color="auto"/>
        <w:right w:val="none" w:sz="0" w:space="0" w:color="auto"/>
      </w:divBdr>
    </w:div>
    <w:div w:id="835609728">
      <w:bodyDiv w:val="1"/>
      <w:marLeft w:val="0"/>
      <w:marRight w:val="0"/>
      <w:marTop w:val="0"/>
      <w:marBottom w:val="0"/>
      <w:divBdr>
        <w:top w:val="none" w:sz="0" w:space="0" w:color="auto"/>
        <w:left w:val="none" w:sz="0" w:space="0" w:color="auto"/>
        <w:bottom w:val="none" w:sz="0" w:space="0" w:color="auto"/>
        <w:right w:val="none" w:sz="0" w:space="0" w:color="auto"/>
      </w:divBdr>
    </w:div>
    <w:div w:id="839930865">
      <w:bodyDiv w:val="1"/>
      <w:marLeft w:val="0"/>
      <w:marRight w:val="0"/>
      <w:marTop w:val="0"/>
      <w:marBottom w:val="0"/>
      <w:divBdr>
        <w:top w:val="none" w:sz="0" w:space="0" w:color="auto"/>
        <w:left w:val="none" w:sz="0" w:space="0" w:color="auto"/>
        <w:bottom w:val="none" w:sz="0" w:space="0" w:color="auto"/>
        <w:right w:val="none" w:sz="0" w:space="0" w:color="auto"/>
      </w:divBdr>
    </w:div>
    <w:div w:id="864825882">
      <w:bodyDiv w:val="1"/>
      <w:marLeft w:val="0"/>
      <w:marRight w:val="0"/>
      <w:marTop w:val="0"/>
      <w:marBottom w:val="0"/>
      <w:divBdr>
        <w:top w:val="none" w:sz="0" w:space="0" w:color="auto"/>
        <w:left w:val="none" w:sz="0" w:space="0" w:color="auto"/>
        <w:bottom w:val="none" w:sz="0" w:space="0" w:color="auto"/>
        <w:right w:val="none" w:sz="0" w:space="0" w:color="auto"/>
      </w:divBdr>
    </w:div>
    <w:div w:id="866866011">
      <w:bodyDiv w:val="1"/>
      <w:marLeft w:val="0"/>
      <w:marRight w:val="0"/>
      <w:marTop w:val="0"/>
      <w:marBottom w:val="0"/>
      <w:divBdr>
        <w:top w:val="none" w:sz="0" w:space="0" w:color="auto"/>
        <w:left w:val="none" w:sz="0" w:space="0" w:color="auto"/>
        <w:bottom w:val="none" w:sz="0" w:space="0" w:color="auto"/>
        <w:right w:val="none" w:sz="0" w:space="0" w:color="auto"/>
      </w:divBdr>
    </w:div>
    <w:div w:id="868762392">
      <w:bodyDiv w:val="1"/>
      <w:marLeft w:val="0"/>
      <w:marRight w:val="0"/>
      <w:marTop w:val="0"/>
      <w:marBottom w:val="0"/>
      <w:divBdr>
        <w:top w:val="none" w:sz="0" w:space="0" w:color="auto"/>
        <w:left w:val="none" w:sz="0" w:space="0" w:color="auto"/>
        <w:bottom w:val="none" w:sz="0" w:space="0" w:color="auto"/>
        <w:right w:val="none" w:sz="0" w:space="0" w:color="auto"/>
      </w:divBdr>
    </w:div>
    <w:div w:id="871259188">
      <w:bodyDiv w:val="1"/>
      <w:marLeft w:val="0"/>
      <w:marRight w:val="0"/>
      <w:marTop w:val="0"/>
      <w:marBottom w:val="0"/>
      <w:divBdr>
        <w:top w:val="none" w:sz="0" w:space="0" w:color="auto"/>
        <w:left w:val="none" w:sz="0" w:space="0" w:color="auto"/>
        <w:bottom w:val="none" w:sz="0" w:space="0" w:color="auto"/>
        <w:right w:val="none" w:sz="0" w:space="0" w:color="auto"/>
      </w:divBdr>
    </w:div>
    <w:div w:id="893277839">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23031885">
      <w:bodyDiv w:val="1"/>
      <w:marLeft w:val="0"/>
      <w:marRight w:val="0"/>
      <w:marTop w:val="0"/>
      <w:marBottom w:val="0"/>
      <w:divBdr>
        <w:top w:val="none" w:sz="0" w:space="0" w:color="auto"/>
        <w:left w:val="none" w:sz="0" w:space="0" w:color="auto"/>
        <w:bottom w:val="none" w:sz="0" w:space="0" w:color="auto"/>
        <w:right w:val="none" w:sz="0" w:space="0" w:color="auto"/>
      </w:divBdr>
    </w:div>
    <w:div w:id="941910351">
      <w:bodyDiv w:val="1"/>
      <w:marLeft w:val="0"/>
      <w:marRight w:val="0"/>
      <w:marTop w:val="0"/>
      <w:marBottom w:val="0"/>
      <w:divBdr>
        <w:top w:val="none" w:sz="0" w:space="0" w:color="auto"/>
        <w:left w:val="none" w:sz="0" w:space="0" w:color="auto"/>
        <w:bottom w:val="none" w:sz="0" w:space="0" w:color="auto"/>
        <w:right w:val="none" w:sz="0" w:space="0" w:color="auto"/>
      </w:divBdr>
    </w:div>
    <w:div w:id="948700600">
      <w:bodyDiv w:val="1"/>
      <w:marLeft w:val="0"/>
      <w:marRight w:val="0"/>
      <w:marTop w:val="0"/>
      <w:marBottom w:val="0"/>
      <w:divBdr>
        <w:top w:val="none" w:sz="0" w:space="0" w:color="auto"/>
        <w:left w:val="none" w:sz="0" w:space="0" w:color="auto"/>
        <w:bottom w:val="none" w:sz="0" w:space="0" w:color="auto"/>
        <w:right w:val="none" w:sz="0" w:space="0" w:color="auto"/>
      </w:divBdr>
    </w:div>
    <w:div w:id="963659545">
      <w:bodyDiv w:val="1"/>
      <w:marLeft w:val="0"/>
      <w:marRight w:val="0"/>
      <w:marTop w:val="0"/>
      <w:marBottom w:val="0"/>
      <w:divBdr>
        <w:top w:val="none" w:sz="0" w:space="0" w:color="auto"/>
        <w:left w:val="none" w:sz="0" w:space="0" w:color="auto"/>
        <w:bottom w:val="none" w:sz="0" w:space="0" w:color="auto"/>
        <w:right w:val="none" w:sz="0" w:space="0" w:color="auto"/>
      </w:divBdr>
    </w:div>
    <w:div w:id="964579930">
      <w:bodyDiv w:val="1"/>
      <w:marLeft w:val="0"/>
      <w:marRight w:val="0"/>
      <w:marTop w:val="0"/>
      <w:marBottom w:val="0"/>
      <w:divBdr>
        <w:top w:val="none" w:sz="0" w:space="0" w:color="auto"/>
        <w:left w:val="none" w:sz="0" w:space="0" w:color="auto"/>
        <w:bottom w:val="none" w:sz="0" w:space="0" w:color="auto"/>
        <w:right w:val="none" w:sz="0" w:space="0" w:color="auto"/>
      </w:divBdr>
    </w:div>
    <w:div w:id="966279623">
      <w:bodyDiv w:val="1"/>
      <w:marLeft w:val="0"/>
      <w:marRight w:val="0"/>
      <w:marTop w:val="0"/>
      <w:marBottom w:val="0"/>
      <w:divBdr>
        <w:top w:val="none" w:sz="0" w:space="0" w:color="auto"/>
        <w:left w:val="none" w:sz="0" w:space="0" w:color="auto"/>
        <w:bottom w:val="none" w:sz="0" w:space="0" w:color="auto"/>
        <w:right w:val="none" w:sz="0" w:space="0" w:color="auto"/>
      </w:divBdr>
    </w:div>
    <w:div w:id="1001280359">
      <w:bodyDiv w:val="1"/>
      <w:marLeft w:val="0"/>
      <w:marRight w:val="0"/>
      <w:marTop w:val="0"/>
      <w:marBottom w:val="0"/>
      <w:divBdr>
        <w:top w:val="none" w:sz="0" w:space="0" w:color="auto"/>
        <w:left w:val="none" w:sz="0" w:space="0" w:color="auto"/>
        <w:bottom w:val="none" w:sz="0" w:space="0" w:color="auto"/>
        <w:right w:val="none" w:sz="0" w:space="0" w:color="auto"/>
      </w:divBdr>
    </w:div>
    <w:div w:id="1027869395">
      <w:bodyDiv w:val="1"/>
      <w:marLeft w:val="0"/>
      <w:marRight w:val="0"/>
      <w:marTop w:val="0"/>
      <w:marBottom w:val="0"/>
      <w:divBdr>
        <w:top w:val="none" w:sz="0" w:space="0" w:color="auto"/>
        <w:left w:val="none" w:sz="0" w:space="0" w:color="auto"/>
        <w:bottom w:val="none" w:sz="0" w:space="0" w:color="auto"/>
        <w:right w:val="none" w:sz="0" w:space="0" w:color="auto"/>
      </w:divBdr>
    </w:div>
    <w:div w:id="1047222917">
      <w:bodyDiv w:val="1"/>
      <w:marLeft w:val="0"/>
      <w:marRight w:val="0"/>
      <w:marTop w:val="0"/>
      <w:marBottom w:val="0"/>
      <w:divBdr>
        <w:top w:val="none" w:sz="0" w:space="0" w:color="auto"/>
        <w:left w:val="none" w:sz="0" w:space="0" w:color="auto"/>
        <w:bottom w:val="none" w:sz="0" w:space="0" w:color="auto"/>
        <w:right w:val="none" w:sz="0" w:space="0" w:color="auto"/>
      </w:divBdr>
    </w:div>
    <w:div w:id="1079863238">
      <w:bodyDiv w:val="1"/>
      <w:marLeft w:val="0"/>
      <w:marRight w:val="0"/>
      <w:marTop w:val="0"/>
      <w:marBottom w:val="0"/>
      <w:divBdr>
        <w:top w:val="none" w:sz="0" w:space="0" w:color="auto"/>
        <w:left w:val="none" w:sz="0" w:space="0" w:color="auto"/>
        <w:bottom w:val="none" w:sz="0" w:space="0" w:color="auto"/>
        <w:right w:val="none" w:sz="0" w:space="0" w:color="auto"/>
      </w:divBdr>
    </w:div>
    <w:div w:id="1089883216">
      <w:bodyDiv w:val="1"/>
      <w:marLeft w:val="0"/>
      <w:marRight w:val="0"/>
      <w:marTop w:val="0"/>
      <w:marBottom w:val="0"/>
      <w:divBdr>
        <w:top w:val="none" w:sz="0" w:space="0" w:color="auto"/>
        <w:left w:val="none" w:sz="0" w:space="0" w:color="auto"/>
        <w:bottom w:val="none" w:sz="0" w:space="0" w:color="auto"/>
        <w:right w:val="none" w:sz="0" w:space="0" w:color="auto"/>
      </w:divBdr>
    </w:div>
    <w:div w:id="1098336048">
      <w:bodyDiv w:val="1"/>
      <w:marLeft w:val="0"/>
      <w:marRight w:val="0"/>
      <w:marTop w:val="0"/>
      <w:marBottom w:val="0"/>
      <w:divBdr>
        <w:top w:val="none" w:sz="0" w:space="0" w:color="auto"/>
        <w:left w:val="none" w:sz="0" w:space="0" w:color="auto"/>
        <w:bottom w:val="none" w:sz="0" w:space="0" w:color="auto"/>
        <w:right w:val="none" w:sz="0" w:space="0" w:color="auto"/>
      </w:divBdr>
    </w:div>
    <w:div w:id="1183743035">
      <w:bodyDiv w:val="1"/>
      <w:marLeft w:val="0"/>
      <w:marRight w:val="0"/>
      <w:marTop w:val="0"/>
      <w:marBottom w:val="0"/>
      <w:divBdr>
        <w:top w:val="none" w:sz="0" w:space="0" w:color="auto"/>
        <w:left w:val="none" w:sz="0" w:space="0" w:color="auto"/>
        <w:bottom w:val="none" w:sz="0" w:space="0" w:color="auto"/>
        <w:right w:val="none" w:sz="0" w:space="0" w:color="auto"/>
      </w:divBdr>
    </w:div>
    <w:div w:id="1195314466">
      <w:bodyDiv w:val="1"/>
      <w:marLeft w:val="0"/>
      <w:marRight w:val="0"/>
      <w:marTop w:val="0"/>
      <w:marBottom w:val="0"/>
      <w:divBdr>
        <w:top w:val="none" w:sz="0" w:space="0" w:color="auto"/>
        <w:left w:val="none" w:sz="0" w:space="0" w:color="auto"/>
        <w:bottom w:val="none" w:sz="0" w:space="0" w:color="auto"/>
        <w:right w:val="none" w:sz="0" w:space="0" w:color="auto"/>
      </w:divBdr>
    </w:div>
    <w:div w:id="1198349586">
      <w:bodyDiv w:val="1"/>
      <w:marLeft w:val="0"/>
      <w:marRight w:val="0"/>
      <w:marTop w:val="0"/>
      <w:marBottom w:val="0"/>
      <w:divBdr>
        <w:top w:val="none" w:sz="0" w:space="0" w:color="auto"/>
        <w:left w:val="none" w:sz="0" w:space="0" w:color="auto"/>
        <w:bottom w:val="none" w:sz="0" w:space="0" w:color="auto"/>
        <w:right w:val="none" w:sz="0" w:space="0" w:color="auto"/>
      </w:divBdr>
    </w:div>
    <w:div w:id="1206681470">
      <w:bodyDiv w:val="1"/>
      <w:marLeft w:val="0"/>
      <w:marRight w:val="0"/>
      <w:marTop w:val="0"/>
      <w:marBottom w:val="0"/>
      <w:divBdr>
        <w:top w:val="none" w:sz="0" w:space="0" w:color="auto"/>
        <w:left w:val="none" w:sz="0" w:space="0" w:color="auto"/>
        <w:bottom w:val="none" w:sz="0" w:space="0" w:color="auto"/>
        <w:right w:val="none" w:sz="0" w:space="0" w:color="auto"/>
      </w:divBdr>
    </w:div>
    <w:div w:id="1209028685">
      <w:bodyDiv w:val="1"/>
      <w:marLeft w:val="0"/>
      <w:marRight w:val="0"/>
      <w:marTop w:val="0"/>
      <w:marBottom w:val="0"/>
      <w:divBdr>
        <w:top w:val="none" w:sz="0" w:space="0" w:color="auto"/>
        <w:left w:val="none" w:sz="0" w:space="0" w:color="auto"/>
        <w:bottom w:val="none" w:sz="0" w:space="0" w:color="auto"/>
        <w:right w:val="none" w:sz="0" w:space="0" w:color="auto"/>
      </w:divBdr>
      <w:divsChild>
        <w:div w:id="1604609441">
          <w:marLeft w:val="0"/>
          <w:marRight w:val="0"/>
          <w:marTop w:val="0"/>
          <w:marBottom w:val="0"/>
          <w:divBdr>
            <w:top w:val="none" w:sz="0" w:space="0" w:color="auto"/>
            <w:left w:val="none" w:sz="0" w:space="0" w:color="auto"/>
            <w:bottom w:val="none" w:sz="0" w:space="0" w:color="auto"/>
            <w:right w:val="none" w:sz="0" w:space="0" w:color="auto"/>
          </w:divBdr>
          <w:divsChild>
            <w:div w:id="383063244">
              <w:marLeft w:val="0"/>
              <w:marRight w:val="0"/>
              <w:marTop w:val="0"/>
              <w:marBottom w:val="0"/>
              <w:divBdr>
                <w:top w:val="none" w:sz="0" w:space="0" w:color="auto"/>
                <w:left w:val="none" w:sz="0" w:space="0" w:color="auto"/>
                <w:bottom w:val="none" w:sz="0" w:space="0" w:color="auto"/>
                <w:right w:val="none" w:sz="0" w:space="0" w:color="auto"/>
              </w:divBdr>
              <w:divsChild>
                <w:div w:id="1253779202">
                  <w:marLeft w:val="0"/>
                  <w:marRight w:val="0"/>
                  <w:marTop w:val="0"/>
                  <w:marBottom w:val="0"/>
                  <w:divBdr>
                    <w:top w:val="none" w:sz="0" w:space="0" w:color="auto"/>
                    <w:left w:val="none" w:sz="0" w:space="0" w:color="auto"/>
                    <w:bottom w:val="none" w:sz="0" w:space="0" w:color="auto"/>
                    <w:right w:val="none" w:sz="0" w:space="0" w:color="auto"/>
                  </w:divBdr>
                  <w:divsChild>
                    <w:div w:id="5584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1904">
          <w:marLeft w:val="0"/>
          <w:marRight w:val="0"/>
          <w:marTop w:val="0"/>
          <w:marBottom w:val="0"/>
          <w:divBdr>
            <w:top w:val="none" w:sz="0" w:space="0" w:color="auto"/>
            <w:left w:val="none" w:sz="0" w:space="0" w:color="auto"/>
            <w:bottom w:val="none" w:sz="0" w:space="0" w:color="auto"/>
            <w:right w:val="none" w:sz="0" w:space="0" w:color="auto"/>
          </w:divBdr>
          <w:divsChild>
            <w:div w:id="2036885462">
              <w:marLeft w:val="0"/>
              <w:marRight w:val="0"/>
              <w:marTop w:val="0"/>
              <w:marBottom w:val="0"/>
              <w:divBdr>
                <w:top w:val="none" w:sz="0" w:space="0" w:color="auto"/>
                <w:left w:val="none" w:sz="0" w:space="0" w:color="auto"/>
                <w:bottom w:val="none" w:sz="0" w:space="0" w:color="auto"/>
                <w:right w:val="none" w:sz="0" w:space="0" w:color="auto"/>
              </w:divBdr>
              <w:divsChild>
                <w:div w:id="1939215031">
                  <w:marLeft w:val="0"/>
                  <w:marRight w:val="0"/>
                  <w:marTop w:val="0"/>
                  <w:marBottom w:val="0"/>
                  <w:divBdr>
                    <w:top w:val="none" w:sz="0" w:space="0" w:color="auto"/>
                    <w:left w:val="none" w:sz="0" w:space="0" w:color="auto"/>
                    <w:bottom w:val="none" w:sz="0" w:space="0" w:color="auto"/>
                    <w:right w:val="none" w:sz="0" w:space="0" w:color="auto"/>
                  </w:divBdr>
                  <w:divsChild>
                    <w:div w:id="20541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301">
          <w:marLeft w:val="0"/>
          <w:marRight w:val="0"/>
          <w:marTop w:val="0"/>
          <w:marBottom w:val="0"/>
          <w:divBdr>
            <w:top w:val="none" w:sz="0" w:space="0" w:color="auto"/>
            <w:left w:val="none" w:sz="0" w:space="0" w:color="auto"/>
            <w:bottom w:val="none" w:sz="0" w:space="0" w:color="auto"/>
            <w:right w:val="none" w:sz="0" w:space="0" w:color="auto"/>
          </w:divBdr>
          <w:divsChild>
            <w:div w:id="1873302813">
              <w:marLeft w:val="0"/>
              <w:marRight w:val="0"/>
              <w:marTop w:val="0"/>
              <w:marBottom w:val="0"/>
              <w:divBdr>
                <w:top w:val="none" w:sz="0" w:space="0" w:color="auto"/>
                <w:left w:val="none" w:sz="0" w:space="0" w:color="auto"/>
                <w:bottom w:val="none" w:sz="0" w:space="0" w:color="auto"/>
                <w:right w:val="none" w:sz="0" w:space="0" w:color="auto"/>
              </w:divBdr>
              <w:divsChild>
                <w:div w:id="1414280615">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70386">
      <w:bodyDiv w:val="1"/>
      <w:marLeft w:val="0"/>
      <w:marRight w:val="0"/>
      <w:marTop w:val="0"/>
      <w:marBottom w:val="0"/>
      <w:divBdr>
        <w:top w:val="none" w:sz="0" w:space="0" w:color="auto"/>
        <w:left w:val="none" w:sz="0" w:space="0" w:color="auto"/>
        <w:bottom w:val="none" w:sz="0" w:space="0" w:color="auto"/>
        <w:right w:val="none" w:sz="0" w:space="0" w:color="auto"/>
      </w:divBdr>
    </w:div>
    <w:div w:id="1242566610">
      <w:bodyDiv w:val="1"/>
      <w:marLeft w:val="0"/>
      <w:marRight w:val="0"/>
      <w:marTop w:val="0"/>
      <w:marBottom w:val="0"/>
      <w:divBdr>
        <w:top w:val="none" w:sz="0" w:space="0" w:color="auto"/>
        <w:left w:val="none" w:sz="0" w:space="0" w:color="auto"/>
        <w:bottom w:val="none" w:sz="0" w:space="0" w:color="auto"/>
        <w:right w:val="none" w:sz="0" w:space="0" w:color="auto"/>
      </w:divBdr>
    </w:div>
    <w:div w:id="1244215635">
      <w:bodyDiv w:val="1"/>
      <w:marLeft w:val="0"/>
      <w:marRight w:val="0"/>
      <w:marTop w:val="0"/>
      <w:marBottom w:val="0"/>
      <w:divBdr>
        <w:top w:val="none" w:sz="0" w:space="0" w:color="auto"/>
        <w:left w:val="none" w:sz="0" w:space="0" w:color="auto"/>
        <w:bottom w:val="none" w:sz="0" w:space="0" w:color="auto"/>
        <w:right w:val="none" w:sz="0" w:space="0" w:color="auto"/>
      </w:divBdr>
    </w:div>
    <w:div w:id="1279993012">
      <w:bodyDiv w:val="1"/>
      <w:marLeft w:val="0"/>
      <w:marRight w:val="0"/>
      <w:marTop w:val="0"/>
      <w:marBottom w:val="0"/>
      <w:divBdr>
        <w:top w:val="none" w:sz="0" w:space="0" w:color="auto"/>
        <w:left w:val="none" w:sz="0" w:space="0" w:color="auto"/>
        <w:bottom w:val="none" w:sz="0" w:space="0" w:color="auto"/>
        <w:right w:val="none" w:sz="0" w:space="0" w:color="auto"/>
      </w:divBdr>
    </w:div>
    <w:div w:id="1285115970">
      <w:bodyDiv w:val="1"/>
      <w:marLeft w:val="0"/>
      <w:marRight w:val="0"/>
      <w:marTop w:val="0"/>
      <w:marBottom w:val="0"/>
      <w:divBdr>
        <w:top w:val="none" w:sz="0" w:space="0" w:color="auto"/>
        <w:left w:val="none" w:sz="0" w:space="0" w:color="auto"/>
        <w:bottom w:val="none" w:sz="0" w:space="0" w:color="auto"/>
        <w:right w:val="none" w:sz="0" w:space="0" w:color="auto"/>
      </w:divBdr>
    </w:div>
    <w:div w:id="1292902813">
      <w:bodyDiv w:val="1"/>
      <w:marLeft w:val="0"/>
      <w:marRight w:val="0"/>
      <w:marTop w:val="0"/>
      <w:marBottom w:val="0"/>
      <w:divBdr>
        <w:top w:val="none" w:sz="0" w:space="0" w:color="auto"/>
        <w:left w:val="none" w:sz="0" w:space="0" w:color="auto"/>
        <w:bottom w:val="none" w:sz="0" w:space="0" w:color="auto"/>
        <w:right w:val="none" w:sz="0" w:space="0" w:color="auto"/>
      </w:divBdr>
    </w:div>
    <w:div w:id="1294676256">
      <w:bodyDiv w:val="1"/>
      <w:marLeft w:val="0"/>
      <w:marRight w:val="0"/>
      <w:marTop w:val="0"/>
      <w:marBottom w:val="0"/>
      <w:divBdr>
        <w:top w:val="none" w:sz="0" w:space="0" w:color="auto"/>
        <w:left w:val="none" w:sz="0" w:space="0" w:color="auto"/>
        <w:bottom w:val="none" w:sz="0" w:space="0" w:color="auto"/>
        <w:right w:val="none" w:sz="0" w:space="0" w:color="auto"/>
      </w:divBdr>
    </w:div>
    <w:div w:id="1294822709">
      <w:bodyDiv w:val="1"/>
      <w:marLeft w:val="0"/>
      <w:marRight w:val="0"/>
      <w:marTop w:val="0"/>
      <w:marBottom w:val="0"/>
      <w:divBdr>
        <w:top w:val="none" w:sz="0" w:space="0" w:color="auto"/>
        <w:left w:val="none" w:sz="0" w:space="0" w:color="auto"/>
        <w:bottom w:val="none" w:sz="0" w:space="0" w:color="auto"/>
        <w:right w:val="none" w:sz="0" w:space="0" w:color="auto"/>
      </w:divBdr>
    </w:div>
    <w:div w:id="1309435102">
      <w:bodyDiv w:val="1"/>
      <w:marLeft w:val="0"/>
      <w:marRight w:val="0"/>
      <w:marTop w:val="0"/>
      <w:marBottom w:val="0"/>
      <w:divBdr>
        <w:top w:val="none" w:sz="0" w:space="0" w:color="auto"/>
        <w:left w:val="none" w:sz="0" w:space="0" w:color="auto"/>
        <w:bottom w:val="none" w:sz="0" w:space="0" w:color="auto"/>
        <w:right w:val="none" w:sz="0" w:space="0" w:color="auto"/>
      </w:divBdr>
    </w:div>
    <w:div w:id="1328170866">
      <w:bodyDiv w:val="1"/>
      <w:marLeft w:val="0"/>
      <w:marRight w:val="0"/>
      <w:marTop w:val="0"/>
      <w:marBottom w:val="0"/>
      <w:divBdr>
        <w:top w:val="none" w:sz="0" w:space="0" w:color="auto"/>
        <w:left w:val="none" w:sz="0" w:space="0" w:color="auto"/>
        <w:bottom w:val="none" w:sz="0" w:space="0" w:color="auto"/>
        <w:right w:val="none" w:sz="0" w:space="0" w:color="auto"/>
      </w:divBdr>
    </w:div>
    <w:div w:id="1347093731">
      <w:bodyDiv w:val="1"/>
      <w:marLeft w:val="0"/>
      <w:marRight w:val="0"/>
      <w:marTop w:val="0"/>
      <w:marBottom w:val="0"/>
      <w:divBdr>
        <w:top w:val="none" w:sz="0" w:space="0" w:color="auto"/>
        <w:left w:val="none" w:sz="0" w:space="0" w:color="auto"/>
        <w:bottom w:val="none" w:sz="0" w:space="0" w:color="auto"/>
        <w:right w:val="none" w:sz="0" w:space="0" w:color="auto"/>
      </w:divBdr>
    </w:div>
    <w:div w:id="1356082631">
      <w:bodyDiv w:val="1"/>
      <w:marLeft w:val="0"/>
      <w:marRight w:val="0"/>
      <w:marTop w:val="0"/>
      <w:marBottom w:val="0"/>
      <w:divBdr>
        <w:top w:val="none" w:sz="0" w:space="0" w:color="auto"/>
        <w:left w:val="none" w:sz="0" w:space="0" w:color="auto"/>
        <w:bottom w:val="none" w:sz="0" w:space="0" w:color="auto"/>
        <w:right w:val="none" w:sz="0" w:space="0" w:color="auto"/>
      </w:divBdr>
    </w:div>
    <w:div w:id="1361468504">
      <w:bodyDiv w:val="1"/>
      <w:marLeft w:val="0"/>
      <w:marRight w:val="0"/>
      <w:marTop w:val="0"/>
      <w:marBottom w:val="0"/>
      <w:divBdr>
        <w:top w:val="none" w:sz="0" w:space="0" w:color="auto"/>
        <w:left w:val="none" w:sz="0" w:space="0" w:color="auto"/>
        <w:bottom w:val="none" w:sz="0" w:space="0" w:color="auto"/>
        <w:right w:val="none" w:sz="0" w:space="0" w:color="auto"/>
      </w:divBdr>
    </w:div>
    <w:div w:id="1384327797">
      <w:bodyDiv w:val="1"/>
      <w:marLeft w:val="0"/>
      <w:marRight w:val="0"/>
      <w:marTop w:val="0"/>
      <w:marBottom w:val="0"/>
      <w:divBdr>
        <w:top w:val="none" w:sz="0" w:space="0" w:color="auto"/>
        <w:left w:val="none" w:sz="0" w:space="0" w:color="auto"/>
        <w:bottom w:val="none" w:sz="0" w:space="0" w:color="auto"/>
        <w:right w:val="none" w:sz="0" w:space="0" w:color="auto"/>
      </w:divBdr>
    </w:div>
    <w:div w:id="1393886498">
      <w:bodyDiv w:val="1"/>
      <w:marLeft w:val="0"/>
      <w:marRight w:val="0"/>
      <w:marTop w:val="0"/>
      <w:marBottom w:val="0"/>
      <w:divBdr>
        <w:top w:val="none" w:sz="0" w:space="0" w:color="auto"/>
        <w:left w:val="none" w:sz="0" w:space="0" w:color="auto"/>
        <w:bottom w:val="none" w:sz="0" w:space="0" w:color="auto"/>
        <w:right w:val="none" w:sz="0" w:space="0" w:color="auto"/>
      </w:divBdr>
    </w:div>
    <w:div w:id="1394962931">
      <w:bodyDiv w:val="1"/>
      <w:marLeft w:val="0"/>
      <w:marRight w:val="0"/>
      <w:marTop w:val="0"/>
      <w:marBottom w:val="0"/>
      <w:divBdr>
        <w:top w:val="none" w:sz="0" w:space="0" w:color="auto"/>
        <w:left w:val="none" w:sz="0" w:space="0" w:color="auto"/>
        <w:bottom w:val="none" w:sz="0" w:space="0" w:color="auto"/>
        <w:right w:val="none" w:sz="0" w:space="0" w:color="auto"/>
      </w:divBdr>
    </w:div>
    <w:div w:id="1398240684">
      <w:bodyDiv w:val="1"/>
      <w:marLeft w:val="0"/>
      <w:marRight w:val="0"/>
      <w:marTop w:val="0"/>
      <w:marBottom w:val="0"/>
      <w:divBdr>
        <w:top w:val="none" w:sz="0" w:space="0" w:color="auto"/>
        <w:left w:val="none" w:sz="0" w:space="0" w:color="auto"/>
        <w:bottom w:val="none" w:sz="0" w:space="0" w:color="auto"/>
        <w:right w:val="none" w:sz="0" w:space="0" w:color="auto"/>
      </w:divBdr>
    </w:div>
    <w:div w:id="1401173849">
      <w:bodyDiv w:val="1"/>
      <w:marLeft w:val="0"/>
      <w:marRight w:val="0"/>
      <w:marTop w:val="0"/>
      <w:marBottom w:val="0"/>
      <w:divBdr>
        <w:top w:val="none" w:sz="0" w:space="0" w:color="auto"/>
        <w:left w:val="none" w:sz="0" w:space="0" w:color="auto"/>
        <w:bottom w:val="none" w:sz="0" w:space="0" w:color="auto"/>
        <w:right w:val="none" w:sz="0" w:space="0" w:color="auto"/>
      </w:divBdr>
    </w:div>
    <w:div w:id="1404336336">
      <w:bodyDiv w:val="1"/>
      <w:marLeft w:val="0"/>
      <w:marRight w:val="0"/>
      <w:marTop w:val="0"/>
      <w:marBottom w:val="0"/>
      <w:divBdr>
        <w:top w:val="none" w:sz="0" w:space="0" w:color="auto"/>
        <w:left w:val="none" w:sz="0" w:space="0" w:color="auto"/>
        <w:bottom w:val="none" w:sz="0" w:space="0" w:color="auto"/>
        <w:right w:val="none" w:sz="0" w:space="0" w:color="auto"/>
      </w:divBdr>
    </w:div>
    <w:div w:id="1413310221">
      <w:bodyDiv w:val="1"/>
      <w:marLeft w:val="0"/>
      <w:marRight w:val="0"/>
      <w:marTop w:val="0"/>
      <w:marBottom w:val="0"/>
      <w:divBdr>
        <w:top w:val="none" w:sz="0" w:space="0" w:color="auto"/>
        <w:left w:val="none" w:sz="0" w:space="0" w:color="auto"/>
        <w:bottom w:val="none" w:sz="0" w:space="0" w:color="auto"/>
        <w:right w:val="none" w:sz="0" w:space="0" w:color="auto"/>
      </w:divBdr>
    </w:div>
    <w:div w:id="1422726737">
      <w:bodyDiv w:val="1"/>
      <w:marLeft w:val="0"/>
      <w:marRight w:val="0"/>
      <w:marTop w:val="0"/>
      <w:marBottom w:val="0"/>
      <w:divBdr>
        <w:top w:val="none" w:sz="0" w:space="0" w:color="auto"/>
        <w:left w:val="none" w:sz="0" w:space="0" w:color="auto"/>
        <w:bottom w:val="none" w:sz="0" w:space="0" w:color="auto"/>
        <w:right w:val="none" w:sz="0" w:space="0" w:color="auto"/>
      </w:divBdr>
    </w:div>
    <w:div w:id="1427655194">
      <w:bodyDiv w:val="1"/>
      <w:marLeft w:val="0"/>
      <w:marRight w:val="0"/>
      <w:marTop w:val="0"/>
      <w:marBottom w:val="0"/>
      <w:divBdr>
        <w:top w:val="none" w:sz="0" w:space="0" w:color="auto"/>
        <w:left w:val="none" w:sz="0" w:space="0" w:color="auto"/>
        <w:bottom w:val="none" w:sz="0" w:space="0" w:color="auto"/>
        <w:right w:val="none" w:sz="0" w:space="0" w:color="auto"/>
      </w:divBdr>
      <w:divsChild>
        <w:div w:id="1640919129">
          <w:marLeft w:val="0"/>
          <w:marRight w:val="0"/>
          <w:marTop w:val="0"/>
          <w:marBottom w:val="0"/>
          <w:divBdr>
            <w:top w:val="none" w:sz="0" w:space="0" w:color="auto"/>
            <w:left w:val="none" w:sz="0" w:space="0" w:color="auto"/>
            <w:bottom w:val="none" w:sz="0" w:space="0" w:color="auto"/>
            <w:right w:val="none" w:sz="0" w:space="0" w:color="auto"/>
          </w:divBdr>
          <w:divsChild>
            <w:div w:id="1200508956">
              <w:marLeft w:val="0"/>
              <w:marRight w:val="0"/>
              <w:marTop w:val="0"/>
              <w:marBottom w:val="0"/>
              <w:divBdr>
                <w:top w:val="none" w:sz="0" w:space="0" w:color="auto"/>
                <w:left w:val="none" w:sz="0" w:space="0" w:color="auto"/>
                <w:bottom w:val="none" w:sz="0" w:space="0" w:color="auto"/>
                <w:right w:val="none" w:sz="0" w:space="0" w:color="auto"/>
              </w:divBdr>
              <w:divsChild>
                <w:div w:id="570896449">
                  <w:marLeft w:val="0"/>
                  <w:marRight w:val="0"/>
                  <w:marTop w:val="0"/>
                  <w:marBottom w:val="0"/>
                  <w:divBdr>
                    <w:top w:val="none" w:sz="0" w:space="0" w:color="auto"/>
                    <w:left w:val="none" w:sz="0" w:space="0" w:color="auto"/>
                    <w:bottom w:val="none" w:sz="0" w:space="0" w:color="auto"/>
                    <w:right w:val="none" w:sz="0" w:space="0" w:color="auto"/>
                  </w:divBdr>
                  <w:divsChild>
                    <w:div w:id="576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616">
          <w:marLeft w:val="0"/>
          <w:marRight w:val="0"/>
          <w:marTop w:val="0"/>
          <w:marBottom w:val="0"/>
          <w:divBdr>
            <w:top w:val="none" w:sz="0" w:space="0" w:color="auto"/>
            <w:left w:val="none" w:sz="0" w:space="0" w:color="auto"/>
            <w:bottom w:val="none" w:sz="0" w:space="0" w:color="auto"/>
            <w:right w:val="none" w:sz="0" w:space="0" w:color="auto"/>
          </w:divBdr>
          <w:divsChild>
            <w:div w:id="1933051404">
              <w:marLeft w:val="0"/>
              <w:marRight w:val="0"/>
              <w:marTop w:val="0"/>
              <w:marBottom w:val="0"/>
              <w:divBdr>
                <w:top w:val="none" w:sz="0" w:space="0" w:color="auto"/>
                <w:left w:val="none" w:sz="0" w:space="0" w:color="auto"/>
                <w:bottom w:val="none" w:sz="0" w:space="0" w:color="auto"/>
                <w:right w:val="none" w:sz="0" w:space="0" w:color="auto"/>
              </w:divBdr>
              <w:divsChild>
                <w:div w:id="946615332">
                  <w:marLeft w:val="0"/>
                  <w:marRight w:val="0"/>
                  <w:marTop w:val="0"/>
                  <w:marBottom w:val="0"/>
                  <w:divBdr>
                    <w:top w:val="none" w:sz="0" w:space="0" w:color="auto"/>
                    <w:left w:val="none" w:sz="0" w:space="0" w:color="auto"/>
                    <w:bottom w:val="none" w:sz="0" w:space="0" w:color="auto"/>
                    <w:right w:val="none" w:sz="0" w:space="0" w:color="auto"/>
                  </w:divBdr>
                  <w:divsChild>
                    <w:div w:id="5987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4838">
          <w:marLeft w:val="0"/>
          <w:marRight w:val="0"/>
          <w:marTop w:val="0"/>
          <w:marBottom w:val="0"/>
          <w:divBdr>
            <w:top w:val="none" w:sz="0" w:space="0" w:color="auto"/>
            <w:left w:val="none" w:sz="0" w:space="0" w:color="auto"/>
            <w:bottom w:val="none" w:sz="0" w:space="0" w:color="auto"/>
            <w:right w:val="none" w:sz="0" w:space="0" w:color="auto"/>
          </w:divBdr>
          <w:divsChild>
            <w:div w:id="367264717">
              <w:marLeft w:val="0"/>
              <w:marRight w:val="0"/>
              <w:marTop w:val="0"/>
              <w:marBottom w:val="0"/>
              <w:divBdr>
                <w:top w:val="none" w:sz="0" w:space="0" w:color="auto"/>
                <w:left w:val="none" w:sz="0" w:space="0" w:color="auto"/>
                <w:bottom w:val="none" w:sz="0" w:space="0" w:color="auto"/>
                <w:right w:val="none" w:sz="0" w:space="0" w:color="auto"/>
              </w:divBdr>
              <w:divsChild>
                <w:div w:id="2030833462">
                  <w:marLeft w:val="0"/>
                  <w:marRight w:val="0"/>
                  <w:marTop w:val="0"/>
                  <w:marBottom w:val="0"/>
                  <w:divBdr>
                    <w:top w:val="none" w:sz="0" w:space="0" w:color="auto"/>
                    <w:left w:val="none" w:sz="0" w:space="0" w:color="auto"/>
                    <w:bottom w:val="none" w:sz="0" w:space="0" w:color="auto"/>
                    <w:right w:val="none" w:sz="0" w:space="0" w:color="auto"/>
                  </w:divBdr>
                  <w:divsChild>
                    <w:div w:id="20574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36544">
      <w:bodyDiv w:val="1"/>
      <w:marLeft w:val="0"/>
      <w:marRight w:val="0"/>
      <w:marTop w:val="0"/>
      <w:marBottom w:val="0"/>
      <w:divBdr>
        <w:top w:val="none" w:sz="0" w:space="0" w:color="auto"/>
        <w:left w:val="none" w:sz="0" w:space="0" w:color="auto"/>
        <w:bottom w:val="none" w:sz="0" w:space="0" w:color="auto"/>
        <w:right w:val="none" w:sz="0" w:space="0" w:color="auto"/>
      </w:divBdr>
    </w:div>
    <w:div w:id="1433042097">
      <w:bodyDiv w:val="1"/>
      <w:marLeft w:val="0"/>
      <w:marRight w:val="0"/>
      <w:marTop w:val="0"/>
      <w:marBottom w:val="0"/>
      <w:divBdr>
        <w:top w:val="none" w:sz="0" w:space="0" w:color="auto"/>
        <w:left w:val="none" w:sz="0" w:space="0" w:color="auto"/>
        <w:bottom w:val="none" w:sz="0" w:space="0" w:color="auto"/>
        <w:right w:val="none" w:sz="0" w:space="0" w:color="auto"/>
      </w:divBdr>
    </w:div>
    <w:div w:id="1433818880">
      <w:bodyDiv w:val="1"/>
      <w:marLeft w:val="0"/>
      <w:marRight w:val="0"/>
      <w:marTop w:val="0"/>
      <w:marBottom w:val="0"/>
      <w:divBdr>
        <w:top w:val="none" w:sz="0" w:space="0" w:color="auto"/>
        <w:left w:val="none" w:sz="0" w:space="0" w:color="auto"/>
        <w:bottom w:val="none" w:sz="0" w:space="0" w:color="auto"/>
        <w:right w:val="none" w:sz="0" w:space="0" w:color="auto"/>
      </w:divBdr>
    </w:div>
    <w:div w:id="1467508916">
      <w:bodyDiv w:val="1"/>
      <w:marLeft w:val="0"/>
      <w:marRight w:val="0"/>
      <w:marTop w:val="0"/>
      <w:marBottom w:val="0"/>
      <w:divBdr>
        <w:top w:val="none" w:sz="0" w:space="0" w:color="auto"/>
        <w:left w:val="none" w:sz="0" w:space="0" w:color="auto"/>
        <w:bottom w:val="none" w:sz="0" w:space="0" w:color="auto"/>
        <w:right w:val="none" w:sz="0" w:space="0" w:color="auto"/>
      </w:divBdr>
    </w:div>
    <w:div w:id="1482040862">
      <w:bodyDiv w:val="1"/>
      <w:marLeft w:val="0"/>
      <w:marRight w:val="0"/>
      <w:marTop w:val="0"/>
      <w:marBottom w:val="0"/>
      <w:divBdr>
        <w:top w:val="none" w:sz="0" w:space="0" w:color="auto"/>
        <w:left w:val="none" w:sz="0" w:space="0" w:color="auto"/>
        <w:bottom w:val="none" w:sz="0" w:space="0" w:color="auto"/>
        <w:right w:val="none" w:sz="0" w:space="0" w:color="auto"/>
      </w:divBdr>
    </w:div>
    <w:div w:id="1482578946">
      <w:bodyDiv w:val="1"/>
      <w:marLeft w:val="0"/>
      <w:marRight w:val="0"/>
      <w:marTop w:val="0"/>
      <w:marBottom w:val="0"/>
      <w:divBdr>
        <w:top w:val="none" w:sz="0" w:space="0" w:color="auto"/>
        <w:left w:val="none" w:sz="0" w:space="0" w:color="auto"/>
        <w:bottom w:val="none" w:sz="0" w:space="0" w:color="auto"/>
        <w:right w:val="none" w:sz="0" w:space="0" w:color="auto"/>
      </w:divBdr>
    </w:div>
    <w:div w:id="1517773667">
      <w:bodyDiv w:val="1"/>
      <w:marLeft w:val="0"/>
      <w:marRight w:val="0"/>
      <w:marTop w:val="0"/>
      <w:marBottom w:val="0"/>
      <w:divBdr>
        <w:top w:val="none" w:sz="0" w:space="0" w:color="auto"/>
        <w:left w:val="none" w:sz="0" w:space="0" w:color="auto"/>
        <w:bottom w:val="none" w:sz="0" w:space="0" w:color="auto"/>
        <w:right w:val="none" w:sz="0" w:space="0" w:color="auto"/>
      </w:divBdr>
    </w:div>
    <w:div w:id="1517884551">
      <w:bodyDiv w:val="1"/>
      <w:marLeft w:val="0"/>
      <w:marRight w:val="0"/>
      <w:marTop w:val="0"/>
      <w:marBottom w:val="0"/>
      <w:divBdr>
        <w:top w:val="none" w:sz="0" w:space="0" w:color="auto"/>
        <w:left w:val="none" w:sz="0" w:space="0" w:color="auto"/>
        <w:bottom w:val="none" w:sz="0" w:space="0" w:color="auto"/>
        <w:right w:val="none" w:sz="0" w:space="0" w:color="auto"/>
      </w:divBdr>
    </w:div>
    <w:div w:id="1522469459">
      <w:bodyDiv w:val="1"/>
      <w:marLeft w:val="0"/>
      <w:marRight w:val="0"/>
      <w:marTop w:val="0"/>
      <w:marBottom w:val="0"/>
      <w:divBdr>
        <w:top w:val="none" w:sz="0" w:space="0" w:color="auto"/>
        <w:left w:val="none" w:sz="0" w:space="0" w:color="auto"/>
        <w:bottom w:val="none" w:sz="0" w:space="0" w:color="auto"/>
        <w:right w:val="none" w:sz="0" w:space="0" w:color="auto"/>
      </w:divBdr>
    </w:div>
    <w:div w:id="1523938613">
      <w:bodyDiv w:val="1"/>
      <w:marLeft w:val="0"/>
      <w:marRight w:val="0"/>
      <w:marTop w:val="0"/>
      <w:marBottom w:val="0"/>
      <w:divBdr>
        <w:top w:val="none" w:sz="0" w:space="0" w:color="auto"/>
        <w:left w:val="none" w:sz="0" w:space="0" w:color="auto"/>
        <w:bottom w:val="none" w:sz="0" w:space="0" w:color="auto"/>
        <w:right w:val="none" w:sz="0" w:space="0" w:color="auto"/>
      </w:divBdr>
    </w:div>
    <w:div w:id="1525173273">
      <w:bodyDiv w:val="1"/>
      <w:marLeft w:val="0"/>
      <w:marRight w:val="0"/>
      <w:marTop w:val="0"/>
      <w:marBottom w:val="0"/>
      <w:divBdr>
        <w:top w:val="none" w:sz="0" w:space="0" w:color="auto"/>
        <w:left w:val="none" w:sz="0" w:space="0" w:color="auto"/>
        <w:bottom w:val="none" w:sz="0" w:space="0" w:color="auto"/>
        <w:right w:val="none" w:sz="0" w:space="0" w:color="auto"/>
      </w:divBdr>
    </w:div>
    <w:div w:id="1557664246">
      <w:bodyDiv w:val="1"/>
      <w:marLeft w:val="0"/>
      <w:marRight w:val="0"/>
      <w:marTop w:val="0"/>
      <w:marBottom w:val="0"/>
      <w:divBdr>
        <w:top w:val="none" w:sz="0" w:space="0" w:color="auto"/>
        <w:left w:val="none" w:sz="0" w:space="0" w:color="auto"/>
        <w:bottom w:val="none" w:sz="0" w:space="0" w:color="auto"/>
        <w:right w:val="none" w:sz="0" w:space="0" w:color="auto"/>
      </w:divBdr>
    </w:div>
    <w:div w:id="1564946481">
      <w:bodyDiv w:val="1"/>
      <w:marLeft w:val="0"/>
      <w:marRight w:val="0"/>
      <w:marTop w:val="0"/>
      <w:marBottom w:val="0"/>
      <w:divBdr>
        <w:top w:val="none" w:sz="0" w:space="0" w:color="auto"/>
        <w:left w:val="none" w:sz="0" w:space="0" w:color="auto"/>
        <w:bottom w:val="none" w:sz="0" w:space="0" w:color="auto"/>
        <w:right w:val="none" w:sz="0" w:space="0" w:color="auto"/>
      </w:divBdr>
    </w:div>
    <w:div w:id="1571576692">
      <w:bodyDiv w:val="1"/>
      <w:marLeft w:val="0"/>
      <w:marRight w:val="0"/>
      <w:marTop w:val="0"/>
      <w:marBottom w:val="0"/>
      <w:divBdr>
        <w:top w:val="none" w:sz="0" w:space="0" w:color="auto"/>
        <w:left w:val="none" w:sz="0" w:space="0" w:color="auto"/>
        <w:bottom w:val="none" w:sz="0" w:space="0" w:color="auto"/>
        <w:right w:val="none" w:sz="0" w:space="0" w:color="auto"/>
      </w:divBdr>
    </w:div>
    <w:div w:id="1576890487">
      <w:bodyDiv w:val="1"/>
      <w:marLeft w:val="0"/>
      <w:marRight w:val="0"/>
      <w:marTop w:val="0"/>
      <w:marBottom w:val="0"/>
      <w:divBdr>
        <w:top w:val="none" w:sz="0" w:space="0" w:color="auto"/>
        <w:left w:val="none" w:sz="0" w:space="0" w:color="auto"/>
        <w:bottom w:val="none" w:sz="0" w:space="0" w:color="auto"/>
        <w:right w:val="none" w:sz="0" w:space="0" w:color="auto"/>
      </w:divBdr>
    </w:div>
    <w:div w:id="1588687254">
      <w:bodyDiv w:val="1"/>
      <w:marLeft w:val="0"/>
      <w:marRight w:val="0"/>
      <w:marTop w:val="0"/>
      <w:marBottom w:val="0"/>
      <w:divBdr>
        <w:top w:val="none" w:sz="0" w:space="0" w:color="auto"/>
        <w:left w:val="none" w:sz="0" w:space="0" w:color="auto"/>
        <w:bottom w:val="none" w:sz="0" w:space="0" w:color="auto"/>
        <w:right w:val="none" w:sz="0" w:space="0" w:color="auto"/>
      </w:divBdr>
    </w:div>
    <w:div w:id="1600065451">
      <w:bodyDiv w:val="1"/>
      <w:marLeft w:val="0"/>
      <w:marRight w:val="0"/>
      <w:marTop w:val="0"/>
      <w:marBottom w:val="0"/>
      <w:divBdr>
        <w:top w:val="none" w:sz="0" w:space="0" w:color="auto"/>
        <w:left w:val="none" w:sz="0" w:space="0" w:color="auto"/>
        <w:bottom w:val="none" w:sz="0" w:space="0" w:color="auto"/>
        <w:right w:val="none" w:sz="0" w:space="0" w:color="auto"/>
      </w:divBdr>
    </w:div>
    <w:div w:id="1627076644">
      <w:bodyDiv w:val="1"/>
      <w:marLeft w:val="0"/>
      <w:marRight w:val="0"/>
      <w:marTop w:val="0"/>
      <w:marBottom w:val="0"/>
      <w:divBdr>
        <w:top w:val="none" w:sz="0" w:space="0" w:color="auto"/>
        <w:left w:val="none" w:sz="0" w:space="0" w:color="auto"/>
        <w:bottom w:val="none" w:sz="0" w:space="0" w:color="auto"/>
        <w:right w:val="none" w:sz="0" w:space="0" w:color="auto"/>
      </w:divBdr>
    </w:div>
    <w:div w:id="1650986558">
      <w:bodyDiv w:val="1"/>
      <w:marLeft w:val="0"/>
      <w:marRight w:val="0"/>
      <w:marTop w:val="0"/>
      <w:marBottom w:val="0"/>
      <w:divBdr>
        <w:top w:val="none" w:sz="0" w:space="0" w:color="auto"/>
        <w:left w:val="none" w:sz="0" w:space="0" w:color="auto"/>
        <w:bottom w:val="none" w:sz="0" w:space="0" w:color="auto"/>
        <w:right w:val="none" w:sz="0" w:space="0" w:color="auto"/>
      </w:divBdr>
    </w:div>
    <w:div w:id="1678464919">
      <w:bodyDiv w:val="1"/>
      <w:marLeft w:val="0"/>
      <w:marRight w:val="0"/>
      <w:marTop w:val="0"/>
      <w:marBottom w:val="0"/>
      <w:divBdr>
        <w:top w:val="none" w:sz="0" w:space="0" w:color="auto"/>
        <w:left w:val="none" w:sz="0" w:space="0" w:color="auto"/>
        <w:bottom w:val="none" w:sz="0" w:space="0" w:color="auto"/>
        <w:right w:val="none" w:sz="0" w:space="0" w:color="auto"/>
      </w:divBdr>
    </w:div>
    <w:div w:id="1698236946">
      <w:bodyDiv w:val="1"/>
      <w:marLeft w:val="0"/>
      <w:marRight w:val="0"/>
      <w:marTop w:val="0"/>
      <w:marBottom w:val="0"/>
      <w:divBdr>
        <w:top w:val="none" w:sz="0" w:space="0" w:color="auto"/>
        <w:left w:val="none" w:sz="0" w:space="0" w:color="auto"/>
        <w:bottom w:val="none" w:sz="0" w:space="0" w:color="auto"/>
        <w:right w:val="none" w:sz="0" w:space="0" w:color="auto"/>
      </w:divBdr>
    </w:div>
    <w:div w:id="1732650809">
      <w:bodyDiv w:val="1"/>
      <w:marLeft w:val="0"/>
      <w:marRight w:val="0"/>
      <w:marTop w:val="0"/>
      <w:marBottom w:val="0"/>
      <w:divBdr>
        <w:top w:val="none" w:sz="0" w:space="0" w:color="auto"/>
        <w:left w:val="none" w:sz="0" w:space="0" w:color="auto"/>
        <w:bottom w:val="none" w:sz="0" w:space="0" w:color="auto"/>
        <w:right w:val="none" w:sz="0" w:space="0" w:color="auto"/>
      </w:divBdr>
    </w:div>
    <w:div w:id="1735735856">
      <w:bodyDiv w:val="1"/>
      <w:marLeft w:val="0"/>
      <w:marRight w:val="0"/>
      <w:marTop w:val="0"/>
      <w:marBottom w:val="0"/>
      <w:divBdr>
        <w:top w:val="none" w:sz="0" w:space="0" w:color="auto"/>
        <w:left w:val="none" w:sz="0" w:space="0" w:color="auto"/>
        <w:bottom w:val="none" w:sz="0" w:space="0" w:color="auto"/>
        <w:right w:val="none" w:sz="0" w:space="0" w:color="auto"/>
      </w:divBdr>
    </w:div>
    <w:div w:id="1748571460">
      <w:bodyDiv w:val="1"/>
      <w:marLeft w:val="0"/>
      <w:marRight w:val="0"/>
      <w:marTop w:val="0"/>
      <w:marBottom w:val="0"/>
      <w:divBdr>
        <w:top w:val="none" w:sz="0" w:space="0" w:color="auto"/>
        <w:left w:val="none" w:sz="0" w:space="0" w:color="auto"/>
        <w:bottom w:val="none" w:sz="0" w:space="0" w:color="auto"/>
        <w:right w:val="none" w:sz="0" w:space="0" w:color="auto"/>
      </w:divBdr>
    </w:div>
    <w:div w:id="1758552559">
      <w:bodyDiv w:val="1"/>
      <w:marLeft w:val="0"/>
      <w:marRight w:val="0"/>
      <w:marTop w:val="0"/>
      <w:marBottom w:val="0"/>
      <w:divBdr>
        <w:top w:val="none" w:sz="0" w:space="0" w:color="auto"/>
        <w:left w:val="none" w:sz="0" w:space="0" w:color="auto"/>
        <w:bottom w:val="none" w:sz="0" w:space="0" w:color="auto"/>
        <w:right w:val="none" w:sz="0" w:space="0" w:color="auto"/>
      </w:divBdr>
    </w:div>
    <w:div w:id="1774009977">
      <w:bodyDiv w:val="1"/>
      <w:marLeft w:val="0"/>
      <w:marRight w:val="0"/>
      <w:marTop w:val="0"/>
      <w:marBottom w:val="0"/>
      <w:divBdr>
        <w:top w:val="none" w:sz="0" w:space="0" w:color="auto"/>
        <w:left w:val="none" w:sz="0" w:space="0" w:color="auto"/>
        <w:bottom w:val="none" w:sz="0" w:space="0" w:color="auto"/>
        <w:right w:val="none" w:sz="0" w:space="0" w:color="auto"/>
      </w:divBdr>
    </w:div>
    <w:div w:id="1782259287">
      <w:bodyDiv w:val="1"/>
      <w:marLeft w:val="0"/>
      <w:marRight w:val="0"/>
      <w:marTop w:val="0"/>
      <w:marBottom w:val="0"/>
      <w:divBdr>
        <w:top w:val="none" w:sz="0" w:space="0" w:color="auto"/>
        <w:left w:val="none" w:sz="0" w:space="0" w:color="auto"/>
        <w:bottom w:val="none" w:sz="0" w:space="0" w:color="auto"/>
        <w:right w:val="none" w:sz="0" w:space="0" w:color="auto"/>
      </w:divBdr>
    </w:div>
    <w:div w:id="1783646977">
      <w:bodyDiv w:val="1"/>
      <w:marLeft w:val="0"/>
      <w:marRight w:val="0"/>
      <w:marTop w:val="0"/>
      <w:marBottom w:val="0"/>
      <w:divBdr>
        <w:top w:val="none" w:sz="0" w:space="0" w:color="auto"/>
        <w:left w:val="none" w:sz="0" w:space="0" w:color="auto"/>
        <w:bottom w:val="none" w:sz="0" w:space="0" w:color="auto"/>
        <w:right w:val="none" w:sz="0" w:space="0" w:color="auto"/>
      </w:divBdr>
    </w:div>
    <w:div w:id="1790078984">
      <w:bodyDiv w:val="1"/>
      <w:marLeft w:val="0"/>
      <w:marRight w:val="0"/>
      <w:marTop w:val="0"/>
      <w:marBottom w:val="0"/>
      <w:divBdr>
        <w:top w:val="none" w:sz="0" w:space="0" w:color="auto"/>
        <w:left w:val="none" w:sz="0" w:space="0" w:color="auto"/>
        <w:bottom w:val="none" w:sz="0" w:space="0" w:color="auto"/>
        <w:right w:val="none" w:sz="0" w:space="0" w:color="auto"/>
      </w:divBdr>
    </w:div>
    <w:div w:id="1796750307">
      <w:bodyDiv w:val="1"/>
      <w:marLeft w:val="0"/>
      <w:marRight w:val="0"/>
      <w:marTop w:val="0"/>
      <w:marBottom w:val="0"/>
      <w:divBdr>
        <w:top w:val="none" w:sz="0" w:space="0" w:color="auto"/>
        <w:left w:val="none" w:sz="0" w:space="0" w:color="auto"/>
        <w:bottom w:val="none" w:sz="0" w:space="0" w:color="auto"/>
        <w:right w:val="none" w:sz="0" w:space="0" w:color="auto"/>
      </w:divBdr>
    </w:div>
    <w:div w:id="1811048528">
      <w:bodyDiv w:val="1"/>
      <w:marLeft w:val="0"/>
      <w:marRight w:val="0"/>
      <w:marTop w:val="0"/>
      <w:marBottom w:val="0"/>
      <w:divBdr>
        <w:top w:val="none" w:sz="0" w:space="0" w:color="auto"/>
        <w:left w:val="none" w:sz="0" w:space="0" w:color="auto"/>
        <w:bottom w:val="none" w:sz="0" w:space="0" w:color="auto"/>
        <w:right w:val="none" w:sz="0" w:space="0" w:color="auto"/>
      </w:divBdr>
    </w:div>
    <w:div w:id="1834753776">
      <w:bodyDiv w:val="1"/>
      <w:marLeft w:val="0"/>
      <w:marRight w:val="0"/>
      <w:marTop w:val="0"/>
      <w:marBottom w:val="0"/>
      <w:divBdr>
        <w:top w:val="none" w:sz="0" w:space="0" w:color="auto"/>
        <w:left w:val="none" w:sz="0" w:space="0" w:color="auto"/>
        <w:bottom w:val="none" w:sz="0" w:space="0" w:color="auto"/>
        <w:right w:val="none" w:sz="0" w:space="0" w:color="auto"/>
      </w:divBdr>
    </w:div>
    <w:div w:id="1840385967">
      <w:bodyDiv w:val="1"/>
      <w:marLeft w:val="0"/>
      <w:marRight w:val="0"/>
      <w:marTop w:val="0"/>
      <w:marBottom w:val="0"/>
      <w:divBdr>
        <w:top w:val="none" w:sz="0" w:space="0" w:color="auto"/>
        <w:left w:val="none" w:sz="0" w:space="0" w:color="auto"/>
        <w:bottom w:val="none" w:sz="0" w:space="0" w:color="auto"/>
        <w:right w:val="none" w:sz="0" w:space="0" w:color="auto"/>
      </w:divBdr>
    </w:div>
    <w:div w:id="1898976064">
      <w:bodyDiv w:val="1"/>
      <w:marLeft w:val="0"/>
      <w:marRight w:val="0"/>
      <w:marTop w:val="0"/>
      <w:marBottom w:val="0"/>
      <w:divBdr>
        <w:top w:val="none" w:sz="0" w:space="0" w:color="auto"/>
        <w:left w:val="none" w:sz="0" w:space="0" w:color="auto"/>
        <w:bottom w:val="none" w:sz="0" w:space="0" w:color="auto"/>
        <w:right w:val="none" w:sz="0" w:space="0" w:color="auto"/>
      </w:divBdr>
    </w:div>
    <w:div w:id="1901599899">
      <w:bodyDiv w:val="1"/>
      <w:marLeft w:val="0"/>
      <w:marRight w:val="0"/>
      <w:marTop w:val="0"/>
      <w:marBottom w:val="0"/>
      <w:divBdr>
        <w:top w:val="none" w:sz="0" w:space="0" w:color="auto"/>
        <w:left w:val="none" w:sz="0" w:space="0" w:color="auto"/>
        <w:bottom w:val="none" w:sz="0" w:space="0" w:color="auto"/>
        <w:right w:val="none" w:sz="0" w:space="0" w:color="auto"/>
      </w:divBdr>
    </w:div>
    <w:div w:id="1912619970">
      <w:bodyDiv w:val="1"/>
      <w:marLeft w:val="0"/>
      <w:marRight w:val="0"/>
      <w:marTop w:val="0"/>
      <w:marBottom w:val="0"/>
      <w:divBdr>
        <w:top w:val="none" w:sz="0" w:space="0" w:color="auto"/>
        <w:left w:val="none" w:sz="0" w:space="0" w:color="auto"/>
        <w:bottom w:val="none" w:sz="0" w:space="0" w:color="auto"/>
        <w:right w:val="none" w:sz="0" w:space="0" w:color="auto"/>
      </w:divBdr>
    </w:div>
    <w:div w:id="1924100832">
      <w:bodyDiv w:val="1"/>
      <w:marLeft w:val="0"/>
      <w:marRight w:val="0"/>
      <w:marTop w:val="0"/>
      <w:marBottom w:val="0"/>
      <w:divBdr>
        <w:top w:val="none" w:sz="0" w:space="0" w:color="auto"/>
        <w:left w:val="none" w:sz="0" w:space="0" w:color="auto"/>
        <w:bottom w:val="none" w:sz="0" w:space="0" w:color="auto"/>
        <w:right w:val="none" w:sz="0" w:space="0" w:color="auto"/>
      </w:divBdr>
    </w:div>
    <w:div w:id="1942183685">
      <w:bodyDiv w:val="1"/>
      <w:marLeft w:val="0"/>
      <w:marRight w:val="0"/>
      <w:marTop w:val="0"/>
      <w:marBottom w:val="0"/>
      <w:divBdr>
        <w:top w:val="none" w:sz="0" w:space="0" w:color="auto"/>
        <w:left w:val="none" w:sz="0" w:space="0" w:color="auto"/>
        <w:bottom w:val="none" w:sz="0" w:space="0" w:color="auto"/>
        <w:right w:val="none" w:sz="0" w:space="0" w:color="auto"/>
      </w:divBdr>
    </w:div>
    <w:div w:id="1954360443">
      <w:bodyDiv w:val="1"/>
      <w:marLeft w:val="0"/>
      <w:marRight w:val="0"/>
      <w:marTop w:val="0"/>
      <w:marBottom w:val="0"/>
      <w:divBdr>
        <w:top w:val="none" w:sz="0" w:space="0" w:color="auto"/>
        <w:left w:val="none" w:sz="0" w:space="0" w:color="auto"/>
        <w:bottom w:val="none" w:sz="0" w:space="0" w:color="auto"/>
        <w:right w:val="none" w:sz="0" w:space="0" w:color="auto"/>
      </w:divBdr>
    </w:div>
    <w:div w:id="1954971175">
      <w:bodyDiv w:val="1"/>
      <w:marLeft w:val="0"/>
      <w:marRight w:val="0"/>
      <w:marTop w:val="0"/>
      <w:marBottom w:val="0"/>
      <w:divBdr>
        <w:top w:val="none" w:sz="0" w:space="0" w:color="auto"/>
        <w:left w:val="none" w:sz="0" w:space="0" w:color="auto"/>
        <w:bottom w:val="none" w:sz="0" w:space="0" w:color="auto"/>
        <w:right w:val="none" w:sz="0" w:space="0" w:color="auto"/>
      </w:divBdr>
    </w:div>
    <w:div w:id="1963459012">
      <w:bodyDiv w:val="1"/>
      <w:marLeft w:val="0"/>
      <w:marRight w:val="0"/>
      <w:marTop w:val="0"/>
      <w:marBottom w:val="0"/>
      <w:divBdr>
        <w:top w:val="none" w:sz="0" w:space="0" w:color="auto"/>
        <w:left w:val="none" w:sz="0" w:space="0" w:color="auto"/>
        <w:bottom w:val="none" w:sz="0" w:space="0" w:color="auto"/>
        <w:right w:val="none" w:sz="0" w:space="0" w:color="auto"/>
      </w:divBdr>
    </w:div>
    <w:div w:id="1967006038">
      <w:bodyDiv w:val="1"/>
      <w:marLeft w:val="0"/>
      <w:marRight w:val="0"/>
      <w:marTop w:val="0"/>
      <w:marBottom w:val="0"/>
      <w:divBdr>
        <w:top w:val="none" w:sz="0" w:space="0" w:color="auto"/>
        <w:left w:val="none" w:sz="0" w:space="0" w:color="auto"/>
        <w:bottom w:val="none" w:sz="0" w:space="0" w:color="auto"/>
        <w:right w:val="none" w:sz="0" w:space="0" w:color="auto"/>
      </w:divBdr>
    </w:div>
    <w:div w:id="1981036210">
      <w:bodyDiv w:val="1"/>
      <w:marLeft w:val="0"/>
      <w:marRight w:val="0"/>
      <w:marTop w:val="0"/>
      <w:marBottom w:val="0"/>
      <w:divBdr>
        <w:top w:val="none" w:sz="0" w:space="0" w:color="auto"/>
        <w:left w:val="none" w:sz="0" w:space="0" w:color="auto"/>
        <w:bottom w:val="none" w:sz="0" w:space="0" w:color="auto"/>
        <w:right w:val="none" w:sz="0" w:space="0" w:color="auto"/>
      </w:divBdr>
    </w:div>
    <w:div w:id="1984583064">
      <w:bodyDiv w:val="1"/>
      <w:marLeft w:val="0"/>
      <w:marRight w:val="0"/>
      <w:marTop w:val="0"/>
      <w:marBottom w:val="0"/>
      <w:divBdr>
        <w:top w:val="none" w:sz="0" w:space="0" w:color="auto"/>
        <w:left w:val="none" w:sz="0" w:space="0" w:color="auto"/>
        <w:bottom w:val="none" w:sz="0" w:space="0" w:color="auto"/>
        <w:right w:val="none" w:sz="0" w:space="0" w:color="auto"/>
      </w:divBdr>
    </w:div>
    <w:div w:id="1987969812">
      <w:bodyDiv w:val="1"/>
      <w:marLeft w:val="0"/>
      <w:marRight w:val="0"/>
      <w:marTop w:val="0"/>
      <w:marBottom w:val="0"/>
      <w:divBdr>
        <w:top w:val="none" w:sz="0" w:space="0" w:color="auto"/>
        <w:left w:val="none" w:sz="0" w:space="0" w:color="auto"/>
        <w:bottom w:val="none" w:sz="0" w:space="0" w:color="auto"/>
        <w:right w:val="none" w:sz="0" w:space="0" w:color="auto"/>
      </w:divBdr>
    </w:div>
    <w:div w:id="1998651436">
      <w:bodyDiv w:val="1"/>
      <w:marLeft w:val="0"/>
      <w:marRight w:val="0"/>
      <w:marTop w:val="0"/>
      <w:marBottom w:val="0"/>
      <w:divBdr>
        <w:top w:val="none" w:sz="0" w:space="0" w:color="auto"/>
        <w:left w:val="none" w:sz="0" w:space="0" w:color="auto"/>
        <w:bottom w:val="none" w:sz="0" w:space="0" w:color="auto"/>
        <w:right w:val="none" w:sz="0" w:space="0" w:color="auto"/>
      </w:divBdr>
    </w:div>
    <w:div w:id="2002419345">
      <w:bodyDiv w:val="1"/>
      <w:marLeft w:val="0"/>
      <w:marRight w:val="0"/>
      <w:marTop w:val="0"/>
      <w:marBottom w:val="0"/>
      <w:divBdr>
        <w:top w:val="none" w:sz="0" w:space="0" w:color="auto"/>
        <w:left w:val="none" w:sz="0" w:space="0" w:color="auto"/>
        <w:bottom w:val="none" w:sz="0" w:space="0" w:color="auto"/>
        <w:right w:val="none" w:sz="0" w:space="0" w:color="auto"/>
      </w:divBdr>
    </w:div>
    <w:div w:id="2012835128">
      <w:bodyDiv w:val="1"/>
      <w:marLeft w:val="0"/>
      <w:marRight w:val="0"/>
      <w:marTop w:val="0"/>
      <w:marBottom w:val="0"/>
      <w:divBdr>
        <w:top w:val="none" w:sz="0" w:space="0" w:color="auto"/>
        <w:left w:val="none" w:sz="0" w:space="0" w:color="auto"/>
        <w:bottom w:val="none" w:sz="0" w:space="0" w:color="auto"/>
        <w:right w:val="none" w:sz="0" w:space="0" w:color="auto"/>
      </w:divBdr>
    </w:div>
    <w:div w:id="2019695648">
      <w:bodyDiv w:val="1"/>
      <w:marLeft w:val="0"/>
      <w:marRight w:val="0"/>
      <w:marTop w:val="0"/>
      <w:marBottom w:val="0"/>
      <w:divBdr>
        <w:top w:val="none" w:sz="0" w:space="0" w:color="auto"/>
        <w:left w:val="none" w:sz="0" w:space="0" w:color="auto"/>
        <w:bottom w:val="none" w:sz="0" w:space="0" w:color="auto"/>
        <w:right w:val="none" w:sz="0" w:space="0" w:color="auto"/>
      </w:divBdr>
    </w:div>
    <w:div w:id="2038045989">
      <w:bodyDiv w:val="1"/>
      <w:marLeft w:val="0"/>
      <w:marRight w:val="0"/>
      <w:marTop w:val="0"/>
      <w:marBottom w:val="0"/>
      <w:divBdr>
        <w:top w:val="none" w:sz="0" w:space="0" w:color="auto"/>
        <w:left w:val="none" w:sz="0" w:space="0" w:color="auto"/>
        <w:bottom w:val="none" w:sz="0" w:space="0" w:color="auto"/>
        <w:right w:val="none" w:sz="0" w:space="0" w:color="auto"/>
      </w:divBdr>
    </w:div>
    <w:div w:id="2043744024">
      <w:bodyDiv w:val="1"/>
      <w:marLeft w:val="0"/>
      <w:marRight w:val="0"/>
      <w:marTop w:val="0"/>
      <w:marBottom w:val="0"/>
      <w:divBdr>
        <w:top w:val="none" w:sz="0" w:space="0" w:color="auto"/>
        <w:left w:val="none" w:sz="0" w:space="0" w:color="auto"/>
        <w:bottom w:val="none" w:sz="0" w:space="0" w:color="auto"/>
        <w:right w:val="none" w:sz="0" w:space="0" w:color="auto"/>
      </w:divBdr>
    </w:div>
    <w:div w:id="2057044394">
      <w:bodyDiv w:val="1"/>
      <w:marLeft w:val="0"/>
      <w:marRight w:val="0"/>
      <w:marTop w:val="0"/>
      <w:marBottom w:val="0"/>
      <w:divBdr>
        <w:top w:val="none" w:sz="0" w:space="0" w:color="auto"/>
        <w:left w:val="none" w:sz="0" w:space="0" w:color="auto"/>
        <w:bottom w:val="none" w:sz="0" w:space="0" w:color="auto"/>
        <w:right w:val="none" w:sz="0" w:space="0" w:color="auto"/>
      </w:divBdr>
    </w:div>
    <w:div w:id="2066443219">
      <w:bodyDiv w:val="1"/>
      <w:marLeft w:val="0"/>
      <w:marRight w:val="0"/>
      <w:marTop w:val="0"/>
      <w:marBottom w:val="0"/>
      <w:divBdr>
        <w:top w:val="none" w:sz="0" w:space="0" w:color="auto"/>
        <w:left w:val="none" w:sz="0" w:space="0" w:color="auto"/>
        <w:bottom w:val="none" w:sz="0" w:space="0" w:color="auto"/>
        <w:right w:val="none" w:sz="0" w:space="0" w:color="auto"/>
      </w:divBdr>
    </w:div>
    <w:div w:id="2087338273">
      <w:bodyDiv w:val="1"/>
      <w:marLeft w:val="0"/>
      <w:marRight w:val="0"/>
      <w:marTop w:val="0"/>
      <w:marBottom w:val="0"/>
      <w:divBdr>
        <w:top w:val="none" w:sz="0" w:space="0" w:color="auto"/>
        <w:left w:val="none" w:sz="0" w:space="0" w:color="auto"/>
        <w:bottom w:val="none" w:sz="0" w:space="0" w:color="auto"/>
        <w:right w:val="none" w:sz="0" w:space="0" w:color="auto"/>
      </w:divBdr>
    </w:div>
    <w:div w:id="2098942442">
      <w:bodyDiv w:val="1"/>
      <w:marLeft w:val="0"/>
      <w:marRight w:val="0"/>
      <w:marTop w:val="0"/>
      <w:marBottom w:val="0"/>
      <w:divBdr>
        <w:top w:val="none" w:sz="0" w:space="0" w:color="auto"/>
        <w:left w:val="none" w:sz="0" w:space="0" w:color="auto"/>
        <w:bottom w:val="none" w:sz="0" w:space="0" w:color="auto"/>
        <w:right w:val="none" w:sz="0" w:space="0" w:color="auto"/>
      </w:divBdr>
    </w:div>
    <w:div w:id="2107797781">
      <w:bodyDiv w:val="1"/>
      <w:marLeft w:val="0"/>
      <w:marRight w:val="0"/>
      <w:marTop w:val="0"/>
      <w:marBottom w:val="0"/>
      <w:divBdr>
        <w:top w:val="none" w:sz="0" w:space="0" w:color="auto"/>
        <w:left w:val="none" w:sz="0" w:space="0" w:color="auto"/>
        <w:bottom w:val="none" w:sz="0" w:space="0" w:color="auto"/>
        <w:right w:val="none" w:sz="0" w:space="0" w:color="auto"/>
      </w:divBdr>
    </w:div>
    <w:div w:id="2108228483">
      <w:bodyDiv w:val="1"/>
      <w:marLeft w:val="0"/>
      <w:marRight w:val="0"/>
      <w:marTop w:val="0"/>
      <w:marBottom w:val="0"/>
      <w:divBdr>
        <w:top w:val="none" w:sz="0" w:space="0" w:color="auto"/>
        <w:left w:val="none" w:sz="0" w:space="0" w:color="auto"/>
        <w:bottom w:val="none" w:sz="0" w:space="0" w:color="auto"/>
        <w:right w:val="none" w:sz="0" w:space="0" w:color="auto"/>
      </w:divBdr>
    </w:div>
    <w:div w:id="2135709118">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 w:id="2140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hyperlink" Target="garantF1://86367.0" TargetMode="External"/><Relationship Id="rId26" Type="http://schemas.openxmlformats.org/officeDocument/2006/relationships/hyperlink" Target="consultantplus://offline/ref=4ED6CCDE5067F6F8627575C0DE3C8E1C75B6BBBC4C47A54FFF26F9A6BB69157C6A5B6EB81DF52D1CAEB741CBB6B33DM" TargetMode="External"/><Relationship Id="rId3" Type="http://schemas.openxmlformats.org/officeDocument/2006/relationships/styles" Target="styles.xml"/><Relationship Id="rId21" Type="http://schemas.openxmlformats.org/officeDocument/2006/relationships/hyperlink" Target="https://login.consultant.ru/link/?req=doc&amp;base=LAW&amp;n=456577&amp;dst=35" TargetMode="External"/><Relationship Id="rId7" Type="http://schemas.openxmlformats.org/officeDocument/2006/relationships/endnotes" Target="endnotes.xml"/><Relationship Id="rId12" Type="http://schemas.openxmlformats.org/officeDocument/2006/relationships/hyperlink" Target="mailto:niipi@mosreg.ru" TargetMode="External"/><Relationship Id="rId17" Type="http://schemas.openxmlformats.org/officeDocument/2006/relationships/hyperlink" Target="consultantplus://offline/ref=8457A4266607FB870CBF095CD1D93F85AF98511D8F005605C4EE176A8ABC8532024B0F748DEA2EL9n6P" TargetMode="External"/><Relationship Id="rId25" Type="http://schemas.openxmlformats.org/officeDocument/2006/relationships/hyperlink" Target="consultantplus://offline/ref=B070E478DD974B9FA81C931C91C2B7784C5088B6A5CD8C554DD9E3CABF8A120DBF28B969576FB7BD6DFD04BFC6FFB63795C8B696AE140974m6u1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consultantplus://offline/ref=B070E478DD974B9FA81C931C91C2B7784C5088B6A5C88C554DD9E3CABF8A120DBF28B969576FB0B16CFD04BFC6FFB63795C8B696AE140974m6u1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ipi.ru" TargetMode="External"/><Relationship Id="rId24" Type="http://schemas.openxmlformats.org/officeDocument/2006/relationships/hyperlink" Target="consultantplus://offline/ref=B070E478DD974B9FA81C931C91C2B7784D598AB1A1C98C554DD9E3CABF8A120DBF28B96A5069BAED38B205E380ABA53495C8B597B1m1uEM" TargetMode="External"/><Relationship Id="rId5" Type="http://schemas.openxmlformats.org/officeDocument/2006/relationships/webSettings" Target="webSettings.xml"/><Relationship Id="rId15" Type="http://schemas.openxmlformats.org/officeDocument/2006/relationships/hyperlink" Target="garantF1://6080771.0" TargetMode="External"/><Relationship Id="rId23" Type="http://schemas.openxmlformats.org/officeDocument/2006/relationships/hyperlink" Target="consultantplus://offline/ref=04FBA879D0201350AB3F70CAC3E152536F36DDAFD9E323AF77663CCEC0CDF72C213048EEE2CEC2CCC7CECA63D085B23AE47DD583194AF3E1B01FL"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consultantplus://offline/ref=B070E478DD974B9FA81C931C91C2B7784C5088B1A4CD8C554DD9E3CABF8A120DBF28B9695767BAED38B205E380ABA53495C8B597B1m1u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43927E2A7AA9E5E39D494B439D949A36712BF7FA9D329F00226BD8057836AA4D8BD85969F76E9AF4C1c6J" TargetMode="External"/><Relationship Id="rId22" Type="http://schemas.openxmlformats.org/officeDocument/2006/relationships/hyperlink" Target="consultantplus://offline/ref=04FBA879D0201350AB3F70CAC3E152536F31D3A9D7E523AF77663CCEC0CDF72C213048EEE2CEC2CCC8CECA63D085B23AE47DD583194AF3E1B01FL" TargetMode="External"/><Relationship Id="rId27" Type="http://schemas.openxmlformats.org/officeDocument/2006/relationships/hyperlink" Target="garantF1://12058477.10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0F1B0-FB63-4B3B-B50B-A93DE4DB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43</Pages>
  <Words>18895</Words>
  <Characters>107707</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126350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Агошков В.Н.</cp:lastModifiedBy>
  <cp:revision>34</cp:revision>
  <cp:lastPrinted>2025-01-28T12:27:00Z</cp:lastPrinted>
  <dcterms:created xsi:type="dcterms:W3CDTF">2024-09-18T07:36:00Z</dcterms:created>
  <dcterms:modified xsi:type="dcterms:W3CDTF">2025-01-28T12:32:00Z</dcterms:modified>
</cp:coreProperties>
</file>